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Metadata/LabelInfo.xml" ContentType="application/vnd.ms-office.classificationlabel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4E7FB" w14:textId="77777777" w:rsidR="0046168E" w:rsidRDefault="00000000">
      <w:pPr>
        <w:spacing w:after="0"/>
        <w:rPr>
          <w:color w:val="A6A6A6"/>
          <w:sz w:val="44"/>
          <w:szCs w:val="44"/>
          <w:lang w:eastAsia="ko-KR"/>
        </w:rPr>
      </w:pPr>
      <w:r>
        <w:rPr>
          <w:noProof/>
          <w:sz w:val="20"/>
        </w:rPr>
        <w:drawing>
          <wp:inline distT="0" distB="0" distL="0" distR="0" wp14:anchorId="0F3D65F0" wp14:editId="417C67CD">
            <wp:extent cx="5972175" cy="524510"/>
            <wp:effectExtent l="0" t="0" r="9525" b="8890"/>
            <wp:docPr id="9" name="그림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/var/mobile/Containers/Data/Application/D346F430-1D8F-4AB8-9AA9-A8B200F66DC4/tmp/_d/image1.jpe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72810" cy="525145"/>
                    </a:xfrm>
                    <a:prstGeom prst="rect">
                      <a:avLst/>
                    </a:prstGeom>
                    <a:ln cap="flat"/>
                  </pic:spPr>
                </pic:pic>
              </a:graphicData>
            </a:graphic>
          </wp:inline>
        </w:drawing>
      </w:r>
    </w:p>
    <w:p w14:paraId="68178115" w14:textId="3E60430F" w:rsidR="00C77ABE" w:rsidRPr="00C77ABE" w:rsidRDefault="00C77ABE" w:rsidP="00C77ABE">
      <w:pPr>
        <w:pStyle w:val="af6"/>
        <w:wordWrap w:val="0"/>
        <w:spacing w:beforeLines="100" w:before="240" w:beforeAutospacing="0" w:after="140" w:afterAutospacing="0" w:line="240" w:lineRule="auto"/>
        <w:jc w:val="center"/>
        <w:rPr>
          <w:rFonts w:ascii="HY견고딕" w:eastAsia="HY견고딕" w:hAnsiTheme="minorHAnsi" w:cs="Arial"/>
          <w:bCs/>
          <w:color w:val="7F7F7F" w:themeColor="text1" w:themeTint="80"/>
          <w:spacing w:val="-8"/>
          <w:w w:val="95"/>
          <w:kern w:val="2"/>
          <w:sz w:val="40"/>
          <w:szCs w:val="40"/>
          <w:lang w:eastAsia="ko-KR"/>
        </w:rPr>
      </w:pPr>
      <w:r w:rsidRPr="00C77ABE">
        <w:rPr>
          <w:rFonts w:ascii="HY견고딕" w:eastAsia="HY견고딕" w:hAnsiTheme="minorHAnsi" w:cs="Arial" w:hint="eastAsia"/>
          <w:bCs/>
          <w:color w:val="7F7F7F" w:themeColor="text1" w:themeTint="80"/>
          <w:spacing w:val="-8"/>
          <w:w w:val="95"/>
          <w:kern w:val="2"/>
          <w:sz w:val="40"/>
          <w:szCs w:val="40"/>
          <w:lang w:eastAsia="ko-KR"/>
        </w:rPr>
        <w:t xml:space="preserve">SKT와 함께 수험생에게 </w:t>
      </w:r>
      <w:r w:rsidR="00B0618E">
        <w:rPr>
          <w:rFonts w:ascii="HY견고딕" w:eastAsia="HY견고딕" w:hAnsiTheme="minorHAnsi" w:cs="Arial" w:hint="eastAsia"/>
          <w:bCs/>
          <w:color w:val="7F7F7F" w:themeColor="text1" w:themeTint="80"/>
          <w:spacing w:val="-8"/>
          <w:w w:val="95"/>
          <w:kern w:val="2"/>
          <w:sz w:val="40"/>
          <w:szCs w:val="40"/>
          <w:lang w:eastAsia="ko-KR"/>
        </w:rPr>
        <w:t>마음</w:t>
      </w:r>
      <w:r w:rsidRPr="00C77ABE">
        <w:rPr>
          <w:rFonts w:ascii="HY견고딕" w:eastAsia="HY견고딕" w:hAnsiTheme="minorHAnsi" w:cs="Arial" w:hint="eastAsia"/>
          <w:bCs/>
          <w:color w:val="7F7F7F" w:themeColor="text1" w:themeTint="80"/>
          <w:spacing w:val="-8"/>
          <w:w w:val="95"/>
          <w:kern w:val="2"/>
          <w:sz w:val="40"/>
          <w:szCs w:val="40"/>
          <w:lang w:eastAsia="ko-KR"/>
        </w:rPr>
        <w:t>을 전하세요</w:t>
      </w:r>
    </w:p>
    <w:p w14:paraId="4DB37826" w14:textId="77777777" w:rsidR="0066608C" w:rsidRDefault="0066608C" w:rsidP="00C77ABE">
      <w:pPr>
        <w:pStyle w:val="af6"/>
        <w:wordWrap w:val="0"/>
        <w:spacing w:before="120" w:beforeAutospacing="0" w:after="140" w:afterAutospacing="0" w:line="240" w:lineRule="auto"/>
        <w:jc w:val="center"/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</w:pPr>
      <w:r w:rsidRPr="0066608C"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SKT, 수능 D-77 맞아 </w:t>
      </w:r>
    </w:p>
    <w:p w14:paraId="4DB457A3" w14:textId="05E29A76" w:rsidR="0066608C" w:rsidRPr="00AB48F2" w:rsidRDefault="0066608C" w:rsidP="00C77ABE">
      <w:pPr>
        <w:pStyle w:val="af6"/>
        <w:wordWrap w:val="0"/>
        <w:spacing w:before="120" w:beforeAutospacing="0" w:after="140" w:afterAutospacing="0" w:line="240" w:lineRule="auto"/>
        <w:jc w:val="center"/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</w:pPr>
      <w:r w:rsidRPr="0066608C"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'수능응원백서' </w:t>
      </w:r>
      <w:r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캠페인</w:t>
      </w:r>
      <w:r w:rsidRPr="0066608C">
        <w:rPr>
          <w:rFonts w:ascii="HY견고딕" w:eastAsia="HY견고딕" w:hAnsiTheme="minorHAnsi" w:cs="Arial"/>
          <w:bCs/>
          <w:color w:val="000000"/>
          <w:spacing w:val="-4"/>
          <w:w w:val="95"/>
          <w:kern w:val="2"/>
          <w:sz w:val="48"/>
          <w:szCs w:val="48"/>
          <w:lang w:eastAsia="ko-KR"/>
        </w:rPr>
        <w:t xml:space="preserve"> </w:t>
      </w:r>
      <w:r>
        <w:rPr>
          <w:rFonts w:ascii="HY견고딕" w:eastAsia="HY견고딕" w:hAnsiTheme="minorHAnsi" w:cs="Arial" w:hint="eastAsia"/>
          <w:bCs/>
          <w:color w:val="000000"/>
          <w:spacing w:val="-4"/>
          <w:w w:val="95"/>
          <w:kern w:val="2"/>
          <w:sz w:val="48"/>
          <w:szCs w:val="48"/>
          <w:lang w:eastAsia="ko-KR"/>
        </w:rPr>
        <w:t>펼친다</w:t>
      </w:r>
    </w:p>
    <w:p w14:paraId="7168D996" w14:textId="5A29F568" w:rsidR="0046168E" w:rsidRPr="00FE28C3" w:rsidRDefault="00000000">
      <w:pPr>
        <w:pStyle w:val="af6"/>
        <w:wordWrap w:val="0"/>
        <w:snapToGrid w:val="0"/>
        <w:spacing w:before="240" w:beforeAutospacing="0" w:after="0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sz w:val="26"/>
          <w:szCs w:val="26"/>
          <w:lang w:eastAsia="ko-KR"/>
        </w:rPr>
      </w:pPr>
      <w:r w:rsidRPr="00FE28C3">
        <w:rPr>
          <w:rFonts w:ascii="맑은 고딕" w:eastAsia="맑은 고딕" w:hAnsi="맑은 고딕" w:cs="Arial"/>
          <w:b/>
          <w:sz w:val="26"/>
          <w:szCs w:val="26"/>
          <w:lang w:eastAsia="ko-KR"/>
        </w:rPr>
        <w:t xml:space="preserve">- </w:t>
      </w:r>
      <w:r w:rsidRPr="00FE28C3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 xml:space="preserve">9월 3일부터 ‘응원 </w:t>
      </w:r>
      <w:proofErr w:type="spellStart"/>
      <w:r w:rsidRPr="00FE28C3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>특강’·‘응원의</w:t>
      </w:r>
      <w:proofErr w:type="spellEnd"/>
      <w:r w:rsidRPr="00FE28C3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 xml:space="preserve"> </w:t>
      </w:r>
      <w:proofErr w:type="spellStart"/>
      <w:r w:rsidRPr="00FE28C3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>정석’·‘행운</w:t>
      </w:r>
      <w:proofErr w:type="spellEnd"/>
      <w:r w:rsidR="00667DB2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 xml:space="preserve"> </w:t>
      </w:r>
      <w:r w:rsidRPr="00FE28C3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>카드 득템’ 참여 프로그램 운영</w:t>
      </w:r>
    </w:p>
    <w:p w14:paraId="5E703F5C" w14:textId="16B87292" w:rsidR="0046168E" w:rsidRPr="00FE28C3" w:rsidRDefault="00000000">
      <w:pPr>
        <w:pStyle w:val="af6"/>
        <w:wordWrap w:val="0"/>
        <w:snapToGrid w:val="0"/>
        <w:spacing w:before="120" w:beforeAutospacing="0" w:after="0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sz w:val="26"/>
          <w:szCs w:val="26"/>
          <w:lang w:eastAsia="ko-KR"/>
        </w:rPr>
      </w:pPr>
      <w:r w:rsidRPr="00FE28C3">
        <w:rPr>
          <w:rFonts w:ascii="맑은 고딕" w:eastAsia="맑은 고딕" w:hAnsi="맑은 고딕" w:cs="Arial" w:hint="eastAsia"/>
          <w:b/>
          <w:sz w:val="26"/>
          <w:szCs w:val="26"/>
          <w:lang w:eastAsia="ko-KR"/>
        </w:rPr>
        <w:t xml:space="preserve">- </w:t>
      </w:r>
      <w:r w:rsidRPr="0066608C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>학</w:t>
      </w:r>
      <w:r w:rsidRPr="0066608C">
        <w:rPr>
          <w:rFonts w:ascii="맑은 고딕" w:eastAsia="맑은 고딕" w:hAnsi="맑은 고딕" w:cs="Arial"/>
          <w:b/>
          <w:spacing w:val="-12"/>
          <w:sz w:val="26"/>
          <w:szCs w:val="26"/>
          <w:lang w:eastAsia="ko-KR"/>
        </w:rPr>
        <w:t xml:space="preserve">부모의 </w:t>
      </w:r>
      <w:r w:rsidRPr="0066608C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>마음</w:t>
      </w:r>
      <w:r w:rsidRPr="0066608C">
        <w:rPr>
          <w:rFonts w:ascii="맑은 고딕" w:eastAsia="맑은 고딕" w:hAnsi="맑은 고딕" w:cs="Arial"/>
          <w:b/>
          <w:spacing w:val="-12"/>
          <w:sz w:val="26"/>
          <w:szCs w:val="26"/>
          <w:lang w:eastAsia="ko-KR"/>
        </w:rPr>
        <w:t xml:space="preserve">을 </w:t>
      </w:r>
      <w:r w:rsidRPr="0066608C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>수험생</w:t>
      </w:r>
      <w:r w:rsidRPr="0066608C">
        <w:rPr>
          <w:rFonts w:ascii="맑은 고딕" w:eastAsia="맑은 고딕" w:hAnsi="맑은 고딕" w:cs="Arial"/>
          <w:b/>
          <w:spacing w:val="-12"/>
          <w:sz w:val="26"/>
          <w:szCs w:val="26"/>
          <w:lang w:eastAsia="ko-KR"/>
        </w:rPr>
        <w:t>에게 전달…</w:t>
      </w:r>
      <w:r w:rsidRPr="0066608C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 xml:space="preserve"> </w:t>
      </w:r>
      <w:r w:rsidRPr="0066608C">
        <w:rPr>
          <w:rFonts w:ascii="맑은 고딕" w:eastAsia="맑은 고딕" w:hAnsi="맑은 고딕" w:cs="Arial"/>
          <w:b/>
          <w:spacing w:val="-12"/>
          <w:sz w:val="26"/>
          <w:szCs w:val="26"/>
          <w:lang w:eastAsia="ko-KR"/>
        </w:rPr>
        <w:t>맞춤형 행운</w:t>
      </w:r>
      <w:r w:rsidR="00667DB2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 xml:space="preserve"> </w:t>
      </w:r>
      <w:r w:rsidR="00C77ABE" w:rsidRPr="0066608C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 xml:space="preserve">카드 </w:t>
      </w:r>
      <w:proofErr w:type="spellStart"/>
      <w:r w:rsidR="00C77ABE" w:rsidRPr="0066608C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>제작</w:t>
      </w:r>
      <w:r w:rsidR="008608DA" w:rsidRPr="00FE28C3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>·</w:t>
      </w:r>
      <w:r w:rsidR="00C77ABE" w:rsidRPr="0066608C">
        <w:rPr>
          <w:rFonts w:ascii="맑은 고딕" w:eastAsia="맑은 고딕" w:hAnsi="맑은 고딕" w:cs="Arial" w:hint="eastAsia"/>
          <w:b/>
          <w:spacing w:val="-12"/>
          <w:sz w:val="26"/>
          <w:szCs w:val="26"/>
          <w:lang w:eastAsia="ko-KR"/>
        </w:rPr>
        <w:t>경품</w:t>
      </w:r>
      <w:proofErr w:type="spellEnd"/>
      <w:r w:rsidRPr="0066608C">
        <w:rPr>
          <w:rFonts w:ascii="맑은 고딕" w:eastAsia="맑은 고딕" w:hAnsi="맑은 고딕" w:cs="Arial"/>
          <w:b/>
          <w:spacing w:val="-12"/>
          <w:sz w:val="26"/>
          <w:szCs w:val="26"/>
          <w:lang w:eastAsia="ko-KR"/>
        </w:rPr>
        <w:t xml:space="preserve"> 이벤트도 마련</w:t>
      </w:r>
    </w:p>
    <w:p w14:paraId="133B8D9B" w14:textId="29FFFF38" w:rsidR="0046168E" w:rsidRDefault="00000000">
      <w:pPr>
        <w:pStyle w:val="af6"/>
        <w:wordWrap w:val="0"/>
        <w:snapToGrid w:val="0"/>
        <w:spacing w:before="120" w:beforeAutospacing="0" w:after="240" w:afterAutospacing="0" w:line="240" w:lineRule="auto"/>
        <w:ind w:left="260" w:hangingChars="100" w:hanging="260"/>
        <w:jc w:val="both"/>
        <w:rPr>
          <w:rFonts w:ascii="맑은 고딕" w:eastAsia="맑은 고딕" w:hAnsi="맑은 고딕" w:cs="Arial"/>
          <w:b/>
          <w:sz w:val="26"/>
          <w:szCs w:val="26"/>
          <w:lang w:eastAsia="ko-KR"/>
        </w:rPr>
      </w:pPr>
      <w:r>
        <w:rPr>
          <w:rFonts w:ascii="맑은 고딕" w:eastAsia="맑은 고딕" w:hAnsi="맑은 고딕" w:cs="Arial" w:hint="eastAsia"/>
          <w:b/>
          <w:sz w:val="26"/>
          <w:szCs w:val="26"/>
          <w:lang w:eastAsia="ko-KR"/>
        </w:rPr>
        <w:t>-</w:t>
      </w:r>
      <w:r>
        <w:rPr>
          <w:rFonts w:ascii="맑은 고딕" w:eastAsia="맑은 고딕" w:hAnsi="맑은 고딕" w:cs="Arial"/>
          <w:b/>
          <w:sz w:val="26"/>
          <w:szCs w:val="26"/>
          <w:lang w:eastAsia="ko-KR"/>
        </w:rPr>
        <w:t xml:space="preserve"> </w:t>
      </w:r>
      <w:r w:rsidRPr="0066608C">
        <w:rPr>
          <w:rFonts w:ascii="맑은 고딕" w:eastAsia="맑은 고딕" w:hAnsi="맑은 고딕" w:cs="Arial" w:hint="eastAsia"/>
          <w:b/>
          <w:spacing w:val="-14"/>
          <w:sz w:val="26"/>
          <w:szCs w:val="26"/>
          <w:lang w:eastAsia="ko-KR"/>
        </w:rPr>
        <w:t>수능 </w:t>
      </w:r>
      <w:r w:rsidR="00667DB2">
        <w:rPr>
          <w:rFonts w:ascii="맑은 고딕" w:eastAsia="맑은 고딕" w:hAnsi="맑은 고딕" w:cs="Arial" w:hint="eastAsia"/>
          <w:b/>
          <w:spacing w:val="-14"/>
          <w:sz w:val="26"/>
          <w:szCs w:val="26"/>
          <w:lang w:eastAsia="ko-KR"/>
        </w:rPr>
        <w:t>3</w:t>
      </w:r>
      <w:r w:rsidRPr="0066608C">
        <w:rPr>
          <w:rFonts w:ascii="맑은 고딕" w:eastAsia="맑은 고딕" w:hAnsi="맑은 고딕" w:cs="Arial" w:hint="eastAsia"/>
          <w:b/>
          <w:spacing w:val="-14"/>
          <w:sz w:val="26"/>
          <w:szCs w:val="26"/>
          <w:lang w:eastAsia="ko-KR"/>
        </w:rPr>
        <w:t>0일·7일·하루 전 응원 문자 발송 예정…</w:t>
      </w:r>
      <w:r w:rsidR="0066608C" w:rsidRPr="0066608C">
        <w:rPr>
          <w:rFonts w:ascii="맑은 고딕" w:eastAsia="맑은 고딕" w:hAnsi="맑은 고딕" w:cs="Arial" w:hint="eastAsia"/>
          <w:b/>
          <w:spacing w:val="-14"/>
          <w:sz w:val="26"/>
          <w:szCs w:val="26"/>
          <w:lang w:eastAsia="ko-KR"/>
        </w:rPr>
        <w:t xml:space="preserve"> </w:t>
      </w:r>
      <w:r w:rsidRPr="0066608C">
        <w:rPr>
          <w:rFonts w:ascii="맑은 고딕" w:eastAsia="맑은 고딕" w:hAnsi="맑은 고딕" w:cs="Arial" w:hint="eastAsia"/>
          <w:b/>
          <w:spacing w:val="-14"/>
          <w:sz w:val="26"/>
          <w:szCs w:val="26"/>
          <w:lang w:eastAsia="ko-KR"/>
        </w:rPr>
        <w:t xml:space="preserve">수능 </w:t>
      </w:r>
      <w:r w:rsidR="00C77ABE" w:rsidRPr="0066608C">
        <w:rPr>
          <w:rFonts w:ascii="맑은 고딕" w:eastAsia="맑은 고딕" w:hAnsi="맑은 고딕" w:cs="Arial" w:hint="eastAsia"/>
          <w:b/>
          <w:spacing w:val="-14"/>
          <w:sz w:val="26"/>
          <w:szCs w:val="26"/>
          <w:lang w:eastAsia="ko-KR"/>
        </w:rPr>
        <w:t>당일부터</w:t>
      </w:r>
      <w:r w:rsidRPr="0066608C">
        <w:rPr>
          <w:rFonts w:ascii="맑은 고딕" w:eastAsia="맑은 고딕" w:hAnsi="맑은 고딕" w:cs="Arial" w:hint="eastAsia"/>
          <w:b/>
          <w:spacing w:val="-14"/>
          <w:sz w:val="26"/>
          <w:szCs w:val="26"/>
          <w:lang w:eastAsia="ko-KR"/>
        </w:rPr>
        <w:t xml:space="preserve"> 수험생 혜택도 준비</w:t>
      </w:r>
    </w:p>
    <w:tbl>
      <w:tblPr>
        <w:tblW w:w="9406" w:type="dxa"/>
        <w:jc w:val="center"/>
        <w:tblBorders>
          <w:top w:val="single" w:sz="24" w:space="0" w:color="FF6600"/>
          <w:bottom w:val="single" w:sz="24" w:space="0" w:color="FF0000"/>
        </w:tblBorders>
        <w:tblLayout w:type="fixed"/>
        <w:tblCellMar>
          <w:top w:w="284" w:type="dxa"/>
          <w:left w:w="0" w:type="dxa"/>
          <w:bottom w:w="284" w:type="dxa"/>
          <w:right w:w="0" w:type="dxa"/>
        </w:tblCellMar>
        <w:tblLook w:val="01E0" w:firstRow="1" w:lastRow="1" w:firstColumn="1" w:lastColumn="1" w:noHBand="0" w:noVBand="0"/>
      </w:tblPr>
      <w:tblGrid>
        <w:gridCol w:w="9406"/>
      </w:tblGrid>
      <w:tr w:rsidR="0046168E" w14:paraId="13A1F7C4" w14:textId="77777777">
        <w:trPr>
          <w:trHeight w:val="16"/>
          <w:jc w:val="center"/>
        </w:trPr>
        <w:tc>
          <w:tcPr>
            <w:tcW w:w="9406" w:type="dxa"/>
            <w:tcBorders>
              <w:top w:val="single" w:sz="18" w:space="0" w:color="EA002C"/>
              <w:left w:val="single" w:sz="4" w:space="0" w:color="FFFFFF"/>
              <w:bottom w:val="single" w:sz="18" w:space="0" w:color="EA002C"/>
              <w:right w:val="single" w:sz="4" w:space="0" w:color="FFFFFF"/>
            </w:tcBorders>
            <w:tcMar>
              <w:top w:w="85" w:type="dxa"/>
              <w:left w:w="108" w:type="dxa"/>
              <w:bottom w:w="85" w:type="dxa"/>
              <w:right w:w="108" w:type="dxa"/>
            </w:tcMar>
            <w:vAlign w:val="center"/>
          </w:tcPr>
          <w:p w14:paraId="6EB43D56" w14:textId="77777777" w:rsidR="0046168E" w:rsidRDefault="00000000">
            <w:pPr>
              <w:widowControl w:val="0"/>
              <w:snapToGrid w:val="0"/>
              <w:spacing w:after="0" w:line="200" w:lineRule="atLeast"/>
              <w:ind w:left="248" w:hangingChars="100" w:hanging="248"/>
              <w:jc w:val="both"/>
              <w:rPr>
                <w:rFonts w:ascii="맑은 고딕" w:hAnsi="맑은 고딕" w:cs="Arial"/>
                <w:b/>
                <w:color w:val="FF0000"/>
                <w:spacing w:val="-6"/>
                <w:sz w:val="26"/>
                <w:szCs w:val="26"/>
                <w:lang w:eastAsia="ko-KR"/>
              </w:rPr>
            </w:pPr>
            <w:r>
              <w:rPr>
                <w:rFonts w:ascii="맑은 고딕" w:hAnsi="맑은 고딕" w:cs="Arial" w:hint="eastAsia"/>
                <w:b/>
                <w:color w:val="FF0000"/>
                <w:spacing w:val="-6"/>
                <w:sz w:val="26"/>
                <w:szCs w:val="26"/>
                <w:lang w:eastAsia="ko-KR"/>
              </w:rPr>
              <w:t xml:space="preserve">엠바고 </w:t>
            </w:r>
            <w:r>
              <w:rPr>
                <w:rFonts w:ascii="맑은 고딕" w:hAnsi="맑은 고딕" w:cs="Arial"/>
                <w:b/>
                <w:color w:val="FF0000"/>
                <w:spacing w:val="-6"/>
                <w:sz w:val="26"/>
                <w:szCs w:val="26"/>
                <w:lang w:eastAsia="ko-KR"/>
              </w:rPr>
              <w:t xml:space="preserve">: </w:t>
            </w:r>
            <w:r>
              <w:rPr>
                <w:rFonts w:ascii="맑은 고딕" w:hAnsi="맑은 고딕" w:cs="Arial" w:hint="eastAsia"/>
                <w:b/>
                <w:color w:val="FF0000"/>
                <w:spacing w:val="-6"/>
                <w:sz w:val="26"/>
                <w:szCs w:val="26"/>
                <w:lang w:eastAsia="ko-KR"/>
              </w:rPr>
              <w:t>배포 즉시 사용 가능합니다.</w:t>
            </w:r>
          </w:p>
        </w:tc>
      </w:tr>
    </w:tbl>
    <w:p w14:paraId="47AAE6DB" w14:textId="77777777" w:rsidR="0046168E" w:rsidRDefault="0046168E">
      <w:pPr>
        <w:widowControl w:val="0"/>
        <w:wordWrap w:val="0"/>
        <w:snapToGrid w:val="0"/>
        <w:spacing w:after="0" w:line="240" w:lineRule="auto"/>
        <w:ind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0267326F" w14:textId="77777777" w:rsidR="0046168E" w:rsidRDefault="00000000">
      <w:pPr>
        <w:widowControl w:val="0"/>
        <w:wordWrap w:val="0"/>
        <w:snapToGrid w:val="0"/>
        <w:spacing w:after="0" w:line="240" w:lineRule="auto"/>
        <w:ind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  <w:r>
        <w:rPr>
          <w:rFonts w:ascii="맑은 고딕" w:hAnsi="맑은 고딕" w:cs="Arial"/>
          <w:b/>
          <w:sz w:val="24"/>
          <w:szCs w:val="24"/>
          <w:lang w:eastAsia="ko-KR" w:bidi="ar-SA"/>
        </w:rPr>
        <w:t>[202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6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 xml:space="preserve"> 9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 xml:space="preserve">. 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3</w:t>
      </w:r>
      <w:r>
        <w:rPr>
          <w:rFonts w:ascii="맑은 고딕" w:hAnsi="맑은 고딕" w:cs="Arial"/>
          <w:b/>
          <w:sz w:val="24"/>
          <w:szCs w:val="24"/>
          <w:lang w:eastAsia="ko-KR" w:bidi="ar-SA"/>
        </w:rPr>
        <w:t>.</w:t>
      </w:r>
      <w:r>
        <w:rPr>
          <w:rFonts w:ascii="맑은 고딕" w:hAnsi="맑은 고딕" w:cs="Arial" w:hint="eastAsia"/>
          <w:b/>
          <w:sz w:val="24"/>
          <w:szCs w:val="24"/>
          <w:lang w:eastAsia="ko-KR" w:bidi="ar-SA"/>
        </w:rPr>
        <w:t>]</w:t>
      </w:r>
    </w:p>
    <w:p w14:paraId="4C067BC1" w14:textId="77777777" w:rsidR="0046168E" w:rsidRDefault="0046168E">
      <w:pPr>
        <w:widowControl w:val="0"/>
        <w:wordWrap w:val="0"/>
        <w:snapToGrid w:val="0"/>
        <w:spacing w:after="0" w:line="240" w:lineRule="auto"/>
        <w:ind w:right="88"/>
        <w:jc w:val="both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p w14:paraId="2FC67422" w14:textId="43659535" w:rsidR="0046168E" w:rsidRDefault="00000000" w:rsidP="00FE28C3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SK텔레콤(대표이사 CEO 정재헌, </w:t>
      </w:r>
      <w:hyperlink r:id="rId8" w:history="1">
        <w:r w:rsidR="0046168E" w:rsidRPr="00AB48F2">
          <w:rPr>
            <w:rStyle w:val="af9"/>
            <w:rFonts w:asciiTheme="majorHAnsi" w:eastAsiaTheme="majorHAnsi" w:hAnsiTheme="majorHAnsi" w:cs="Arial" w:hint="eastAsia"/>
            <w:sz w:val="24"/>
            <w:szCs w:val="24"/>
            <w:lang w:eastAsia="ko-KR"/>
          </w:rPr>
          <w:t>news.sktelecom.com</w:t>
        </w:r>
      </w:hyperlink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)은 2027학년도 대학수학능력시험 77일 전을 맞아 시험을 준비하는 수험생과 학부모 대상 온라인 캠페인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수능응원백서’를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본격적으로 진행한다고 3일 밝혔다. </w:t>
      </w:r>
    </w:p>
    <w:p w14:paraId="6B61FEBC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29766FF4" w14:textId="77777777" w:rsidR="0046168E" w:rsidRDefault="00000000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SKT는 자녀에게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힘이 되고 싶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은 학부모의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마음을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수험생에게 전달하고, 학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부모의 응원이 수험생의 자신감과 행운으로 이어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질 수 있도록 수능 100일 전인 지난 8월 11일부터 ‘수능응원백서’ 캠페인을 진행 중이다.</w:t>
      </w:r>
    </w:p>
    <w:p w14:paraId="3FB1AEA5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1E85C2F7" w14:textId="755E0E5B" w:rsidR="0046168E" w:rsidRDefault="00000000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지난 8월 11일부터는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추억의 삐삐 암호를 풀며 수험생을 응원하는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응원의 시작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캠페인을 </w:t>
      </w:r>
      <w:r w:rsidR="00D415E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운영해 왔으며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, 수능 77일 전인 </w:t>
      </w:r>
      <w:r w:rsidR="00E263C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9월 3일부터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는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부모와 자녀가 함께 참여</w:t>
      </w:r>
      <w:r w:rsidR="00B0618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하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는 3단계 프로그램을 준비했다.</w:t>
      </w:r>
    </w:p>
    <w:p w14:paraId="0C953B1A" w14:textId="77777777" w:rsidR="0046168E" w:rsidRPr="00E263CA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5408FEDB" w14:textId="3D101212" w:rsidR="0046168E" w:rsidRPr="00B0618E" w:rsidRDefault="00000000" w:rsidP="00E263CA">
      <w:pPr>
        <w:widowControl w:val="0"/>
        <w:wordWrap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 w:rsidRPr="00B0618E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이번 캠페인은 ▲응원 특강 ▲응원의 정석 ▲행운</w:t>
      </w:r>
      <w:r w:rsidR="00667DB2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 xml:space="preserve"> </w:t>
      </w:r>
      <w:r w:rsidRPr="00B0618E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카드 득템 등 총 3개 프로그램으로</w:t>
      </w:r>
      <w:r w:rsidRPr="00B0618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 w:rsidRPr="00B0618E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 xml:space="preserve">구성되며, </w:t>
      </w:r>
      <w:r w:rsidRPr="00B0618E"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>‘</w:t>
      </w:r>
      <w:r w:rsidRPr="00B0618E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수능응원백서</w:t>
      </w:r>
      <w:r w:rsidRPr="00B0618E">
        <w:rPr>
          <w:rFonts w:asciiTheme="majorHAnsi" w:eastAsiaTheme="majorHAnsi" w:hAnsiTheme="majorHAnsi" w:cs="Arial"/>
          <w:color w:val="000000" w:themeColor="text1"/>
          <w:spacing w:val="-4"/>
          <w:sz w:val="24"/>
          <w:szCs w:val="24"/>
          <w:lang w:eastAsia="ko-KR"/>
        </w:rPr>
        <w:t>’</w:t>
      </w:r>
      <w:r w:rsidRPr="00B0618E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 xml:space="preserve"> 캠페인 홈페이지(</w:t>
      </w:r>
      <w:hyperlink r:id="rId9" w:history="1">
        <w:r w:rsidR="0046168E" w:rsidRPr="00B0618E">
          <w:rPr>
            <w:rStyle w:val="af9"/>
            <w:rFonts w:asciiTheme="majorHAnsi" w:eastAsiaTheme="majorHAnsi" w:hAnsiTheme="majorHAnsi" w:cs="Arial"/>
            <w:spacing w:val="-4"/>
            <w:sz w:val="24"/>
            <w:szCs w:val="24"/>
            <w:lang w:eastAsia="ko-KR"/>
          </w:rPr>
          <w:t>www.skt-100day.com</w:t>
        </w:r>
      </w:hyperlink>
      <w:r w:rsidRPr="00B0618E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)를 통해 이용 통신사와</w:t>
      </w:r>
      <w:r w:rsidRPr="00B0618E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관계없이 참여할 수 있다. </w:t>
      </w:r>
    </w:p>
    <w:p w14:paraId="7825EA0D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6190F466" w14:textId="77777777" w:rsidR="0046168E" w:rsidRDefault="00000000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먼저, ‘응원 특강’은 학부모가 간단한 퀴즈를 통해 자신의 응원 유형을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lastRenderedPageBreak/>
        <w:t xml:space="preserve">확인하고, 수험생 자녀에게 힘이 되는 응원 방법을 알아보는 프로그램이다.  </w:t>
      </w:r>
    </w:p>
    <w:p w14:paraId="10FCDAAE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4F5DEEB8" w14:textId="2CC7736A" w:rsidR="0046168E" w:rsidRDefault="00000000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퀴즈 결과는 카카오톡과 문자, 링크 </w:t>
      </w:r>
      <w:r w:rsidR="00E263C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복사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등을 통해 다른 학부모들과 공유할 수 있으며, 참여자는 퀴즈를 마친 뒤 ‘응원 메시지 작성하기’ 버튼을 눌러 두 번째 프로그램인 ‘응원의 정석’에 참여할 수 있다.</w:t>
      </w:r>
    </w:p>
    <w:p w14:paraId="619BFACF" w14:textId="77777777" w:rsidR="0046168E" w:rsidRPr="00E263CA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378B424F" w14:textId="382FD928" w:rsidR="0046168E" w:rsidRDefault="00000000" w:rsidP="00E263C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‘응원의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정석’은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학부모가 다양한 디자인 가운데 원하는 배경을 선택하고, 수험생 자녀에게 전할 응원 메시지를 문자 또는 영상으로 제작하는 프로그램이다.</w:t>
      </w:r>
      <w:r w:rsidR="00E263C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응원의 정석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에서 작성한 메시지는 카카오톡과 문자, 링크 등을 통해 학부모가 수험생 자녀에게 직접 전달할 수 있다. </w:t>
      </w:r>
    </w:p>
    <w:p w14:paraId="747BAD62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47B77CE4" w14:textId="2E93C613" w:rsidR="0046168E" w:rsidRDefault="00000000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메시지를 전달받아 확인한 수험생</w:t>
      </w:r>
      <w:r w:rsidR="00E263C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은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과자와 음료 등</w:t>
      </w:r>
      <w:r w:rsidR="0001659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의 선물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가운데 하나를 받을 수 있는 ‘랜덤 행운 선물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뽑기’</w:t>
      </w:r>
      <w:r w:rsidR="00E263C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에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 참여</w:t>
      </w:r>
      <w:r w:rsidR="00E263C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할 수 있다.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행운 선물은 선착순 5만 명에게 제공된다.</w:t>
      </w:r>
    </w:p>
    <w:p w14:paraId="3EE54800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5D3D5597" w14:textId="1E45C7D9" w:rsidR="0046168E" w:rsidRDefault="00000000" w:rsidP="00E263CA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세 번째 프로그램인 ‘행운</w:t>
      </w:r>
      <w:r w:rsidR="00667DB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카드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득템’에서는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수험생이 </w:t>
      </w:r>
      <w:r w:rsidR="00E263C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간편 등록 후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생년월일 등</w:t>
      </w:r>
      <w:r w:rsidR="00E263C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입력하면 사주를 바탕으로 한 맞춤형 행운</w:t>
      </w:r>
      <w:r w:rsidR="00667DB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카드를 만들 수 있다. 참여자는 원하는 디자인과 행운의 의미를 담은 카드를 선택해 저장하거나 친구들과 공유할 수 있다.</w:t>
      </w:r>
    </w:p>
    <w:p w14:paraId="15096BCF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25799188" w14:textId="76109BA8" w:rsidR="0046168E" w:rsidRDefault="00000000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행운</w:t>
      </w:r>
      <w:r w:rsidR="00667DB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카드를 만든 뒤 인스타그램·스레드·엑스(X) </w:t>
      </w:r>
      <w:r w:rsidR="0001659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중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한 곳에 카드를 게시하면 ‘행운 선물 패키지’ 이벤트에도 응모할 수 있다. 게시물에는 ‘#SKT수능’, ‘#수능응원백서’, ‘#SKT행운</w:t>
      </w:r>
      <w:r w:rsidR="00667DB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카드’ 가운데 하나 이상의 태그를 포함해야 하며, 해당 게시물의 URL을 이벤트 페이지에 입력</w:t>
      </w:r>
      <w:r w:rsidR="0001659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해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 응모하면 된다.</w:t>
      </w:r>
    </w:p>
    <w:p w14:paraId="43D0E420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3FCC71AC" w14:textId="76307556" w:rsidR="0046168E" w:rsidRDefault="00000000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‘행운 선물 패키지’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이벤트는 9월 30일까지 응모 가능하며, 추첨을 통해 수험생이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직접 만든 행운</w:t>
      </w:r>
      <w:r w:rsidR="00667DB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카드</w:t>
      </w:r>
      <w:r w:rsidR="0001659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로 제작한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실물 </w:t>
      </w:r>
      <w:proofErr w:type="spellStart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키링과</w:t>
      </w:r>
      <w:proofErr w:type="spellEnd"/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행운 아이템</w:t>
      </w:r>
      <w:r w:rsidR="00E263CA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 제공할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예정이다.</w:t>
      </w:r>
    </w:p>
    <w:p w14:paraId="57158257" w14:textId="77777777" w:rsidR="00216DE7" w:rsidRDefault="00216DE7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0D30AC44" w14:textId="7C90CBF9" w:rsidR="00216DE7" w:rsidRPr="00216DE7" w:rsidRDefault="00216DE7" w:rsidP="00B0618E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응원의 정석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,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행운</w:t>
      </w:r>
      <w:r w:rsidR="00667DB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카드 득템</w:t>
      </w:r>
      <w:r w:rsidR="00A87518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(행운 선물 패키지)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프로그램은 </w:t>
      </w:r>
      <w:r w:rsidRPr="00216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연 나이 18~20세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(2006년~2008년생)</w:t>
      </w:r>
      <w:r w:rsidRPr="00216DE7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수험생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 대상으로 진행된다.</w:t>
      </w:r>
    </w:p>
    <w:p w14:paraId="2131A95B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093AC1AF" w14:textId="105C339B" w:rsidR="0046168E" w:rsidRDefault="00000000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또한, SKT는 이번 캠</w:t>
      </w:r>
      <w:r w:rsidR="00FE28C3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페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인 이벤트에 참여한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모든 수험생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 대상으로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 xml:space="preserve">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이용 통신사와 관계없이 </w:t>
      </w:r>
      <w:r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  <w:t>수능 후 ‘T 다이렉트샵 이용권’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을 제공할 예정이다.</w:t>
      </w:r>
    </w:p>
    <w:p w14:paraId="2E24FDD7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5C2ADB79" w14:textId="50369CCB" w:rsidR="0046168E" w:rsidRDefault="00000000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SKT는 캠페인 참여를 위해 가입한 고객에게 수능 </w:t>
      </w:r>
      <w:r w:rsidR="00667DB2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3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0일, 7일, 하루 전에 맞춰 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lastRenderedPageBreak/>
        <w:t>응원 문자도 발송</w:t>
      </w:r>
      <w:r w:rsidR="00D415E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할 계획이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다. 해당 문자는 상품이나 서비스 광고</w:t>
      </w:r>
      <w:r w:rsidR="0066608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없이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 수험생과 가족을 격려하는 응원 메시지만 담아 전달</w:t>
      </w:r>
      <w:r w:rsidR="0066608C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한다.</w:t>
      </w:r>
    </w:p>
    <w:p w14:paraId="73329DE6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77E084CD" w14:textId="1F0B3A68" w:rsidR="0046168E" w:rsidRDefault="00000000" w:rsidP="008608DA">
      <w:pPr>
        <w:widowControl w:val="0"/>
        <w:wordWrap w:val="0"/>
        <w:snapToGrid w:val="0"/>
        <w:spacing w:after="0" w:line="240" w:lineRule="auto"/>
        <w:ind w:rightChars="40" w:right="88" w:firstLineChars="100" w:firstLine="232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 w:rsidRPr="008608DA">
        <w:rPr>
          <w:rFonts w:asciiTheme="majorHAnsi" w:eastAsiaTheme="majorHAnsi" w:hAnsiTheme="majorHAnsi" w:cs="Arial" w:hint="eastAsia"/>
          <w:color w:val="000000" w:themeColor="text1"/>
          <w:spacing w:val="-4"/>
          <w:sz w:val="24"/>
          <w:szCs w:val="24"/>
          <w:lang w:eastAsia="ko-KR"/>
        </w:rPr>
        <w:t>SKT는 수능 당일부터 수험생을 위한 혜택도 순차적으로 선보일 계획이다. 구체적인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내용은 수능 당일 ‘수능응원백서’ 캠페인 페이지를 통해 공개</w:t>
      </w:r>
      <w:r w:rsidR="0001659D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할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예정이다.</w:t>
      </w:r>
    </w:p>
    <w:p w14:paraId="7B539D3D" w14:textId="77777777" w:rsidR="0046168E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51C4153C" w14:textId="75558F41" w:rsidR="0046168E" w:rsidRDefault="00000000" w:rsidP="00D415E9">
      <w:pPr>
        <w:widowControl w:val="0"/>
        <w:wordWrap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윤재웅 SKT 프로덕트&amp;브랜드본부장은 “수능을 77일 앞둔 지금은 수험생은 물론</w:t>
      </w:r>
      <w:r w:rsidR="00D415E9"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,</w:t>
      </w:r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곁에서 긴 시간을 보내온 가족에게도 따뜻한 응원이 필요한 시기”라며 “수험생과 학부모가 서로의 마음을 자연스럽게 나누고, 남은 기간을 힘차게 보낼 수 있도록 다양한 프로그램과 혜택을 </w:t>
      </w:r>
      <w:proofErr w:type="spellStart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>마련했다”고</w:t>
      </w:r>
      <w:proofErr w:type="spellEnd"/>
      <w:r>
        <w:rPr>
          <w:rFonts w:asciiTheme="majorHAnsi" w:eastAsiaTheme="majorHAnsi" w:hAnsiTheme="majorHAnsi" w:cs="Arial" w:hint="eastAsia"/>
          <w:color w:val="000000" w:themeColor="text1"/>
          <w:sz w:val="24"/>
          <w:szCs w:val="24"/>
          <w:lang w:eastAsia="ko-KR"/>
        </w:rPr>
        <w:t xml:space="preserve"> 밝혔다.</w:t>
      </w:r>
    </w:p>
    <w:p w14:paraId="6A6F842C" w14:textId="77777777" w:rsidR="0046168E" w:rsidRPr="00AB48F2" w:rsidRDefault="0046168E" w:rsidP="00AB48F2">
      <w:pPr>
        <w:widowControl w:val="0"/>
        <w:snapToGrid w:val="0"/>
        <w:spacing w:after="0" w:line="240" w:lineRule="auto"/>
        <w:ind w:rightChars="40" w:right="88" w:firstLineChars="100" w:firstLine="240"/>
        <w:jc w:val="both"/>
        <w:rPr>
          <w:rFonts w:asciiTheme="majorHAnsi" w:eastAsiaTheme="majorHAnsi" w:hAnsiTheme="majorHAnsi" w:cs="Arial"/>
          <w:color w:val="000000" w:themeColor="text1"/>
          <w:sz w:val="24"/>
          <w:szCs w:val="24"/>
          <w:lang w:eastAsia="ko-KR"/>
        </w:rPr>
      </w:pPr>
    </w:p>
    <w:p w14:paraId="532E82F8" w14:textId="77777777" w:rsidR="0046168E" w:rsidRDefault="0046168E">
      <w:pPr>
        <w:widowControl w:val="0"/>
        <w:snapToGrid w:val="0"/>
        <w:spacing w:after="0" w:line="240" w:lineRule="auto"/>
        <w:ind w:right="88" w:firstLineChars="100" w:firstLine="240"/>
        <w:jc w:val="both"/>
        <w:rPr>
          <w:rFonts w:asciiTheme="majorHAnsi" w:eastAsiaTheme="majorHAnsi" w:hAnsiTheme="majorHAnsi" w:cs="Arial"/>
          <w:sz w:val="24"/>
          <w:szCs w:val="24"/>
          <w:lang w:eastAsia="ko-KR" w:bidi="ar-SA"/>
        </w:rPr>
      </w:pPr>
    </w:p>
    <w:tbl>
      <w:tblPr>
        <w:tblStyle w:val="af0"/>
        <w:tblW w:w="0" w:type="auto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9385"/>
      </w:tblGrid>
      <w:tr w:rsidR="0046168E" w14:paraId="0980EF9A" w14:textId="77777777">
        <w:tc>
          <w:tcPr>
            <w:tcW w:w="9385" w:type="dxa"/>
          </w:tcPr>
          <w:p w14:paraId="3A634F04" w14:textId="77777777" w:rsidR="0046168E" w:rsidRDefault="00000000">
            <w:pPr>
              <w:widowControl w:val="0"/>
              <w:snapToGrid w:val="0"/>
              <w:spacing w:after="0" w:line="240" w:lineRule="auto"/>
              <w:ind w:right="88"/>
              <w:jc w:val="both"/>
              <w:rPr>
                <w:rFonts w:ascii="맑은 고딕" w:hAnsi="맑은 고딕" w:cs="Arial"/>
                <w:b/>
                <w:sz w:val="24"/>
                <w:szCs w:val="24"/>
                <w:lang w:eastAsia="ko-KR" w:bidi="ar-SA"/>
              </w:rPr>
            </w:pPr>
            <w:r>
              <w:rPr>
                <w:rFonts w:ascii="맑은 고딕" w:hAnsi="맑은 고딕" w:cs="Arial" w:hint="eastAsia"/>
                <w:b/>
                <w:sz w:val="24"/>
                <w:szCs w:val="24"/>
                <w:lang w:eastAsia="ko-KR" w:bidi="ar-SA"/>
              </w:rPr>
              <w:t>※ 사진설명</w:t>
            </w:r>
          </w:p>
          <w:p w14:paraId="0EDB2E03" w14:textId="3C34747C" w:rsidR="0046168E" w:rsidRDefault="00000000">
            <w:pPr>
              <w:widowControl w:val="0"/>
              <w:snapToGrid w:val="0"/>
              <w:spacing w:after="0" w:line="240" w:lineRule="auto"/>
              <w:ind w:right="88" w:firstLineChars="100" w:firstLine="240"/>
              <w:jc w:val="both"/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</w:pPr>
            <w:r>
              <w:rPr>
                <w:rFonts w:ascii="맑은 고딕" w:hAnsi="맑은 고딕" w:cs="Arial" w:hint="eastAsia"/>
                <w:sz w:val="24"/>
                <w:szCs w:val="24"/>
                <w:lang w:eastAsia="ko-KR" w:bidi="ar-SA"/>
              </w:rPr>
              <w:t xml:space="preserve">SK텔레콤은 </w:t>
            </w:r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2027학년도 대학수학능력시험 77일 전을 맞아 시험을 준비하는 수험생과 학부모 대상 온라인 캠페인 </w:t>
            </w:r>
            <w:r>
              <w:rPr>
                <w:rFonts w:asciiTheme="majorHAnsi" w:eastAsiaTheme="majorHAnsi" w:hAnsiTheme="majorHAnsi" w:cs="Arial"/>
                <w:color w:val="000000" w:themeColor="text1"/>
                <w:sz w:val="24"/>
                <w:szCs w:val="24"/>
                <w:lang w:eastAsia="ko-KR"/>
              </w:rPr>
              <w:t>‘</w:t>
            </w:r>
            <w:proofErr w:type="spellStart"/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>수능응원백서’를</w:t>
            </w:r>
            <w:proofErr w:type="spellEnd"/>
            <w:r>
              <w:rPr>
                <w:rFonts w:asciiTheme="majorHAnsi" w:eastAsiaTheme="majorHAnsi" w:hAnsiTheme="majorHAnsi" w:cs="Arial" w:hint="eastAsia"/>
                <w:color w:val="000000" w:themeColor="text1"/>
                <w:sz w:val="24"/>
                <w:szCs w:val="24"/>
                <w:lang w:eastAsia="ko-KR"/>
              </w:rPr>
              <w:t xml:space="preserve"> 본격적으로 진행한다고 3일 밝혔다.</w:t>
            </w:r>
          </w:p>
        </w:tc>
      </w:tr>
    </w:tbl>
    <w:p w14:paraId="32749780" w14:textId="77777777" w:rsidR="0046168E" w:rsidRDefault="0046168E">
      <w:pPr>
        <w:widowControl w:val="0"/>
        <w:snapToGrid w:val="0"/>
        <w:spacing w:after="0" w:line="240" w:lineRule="auto"/>
        <w:ind w:right="88"/>
        <w:rPr>
          <w:rFonts w:ascii="맑은 고딕" w:hAnsi="맑은 고딕" w:cs="Arial"/>
          <w:b/>
          <w:sz w:val="24"/>
          <w:szCs w:val="24"/>
          <w:lang w:eastAsia="ko-KR" w:bidi="ar-SA"/>
        </w:rPr>
      </w:pPr>
    </w:p>
    <w:sectPr w:rsidR="0046168E">
      <w:footerReference w:type="default" r:id="rId10"/>
      <w:pgSz w:w="11906" w:h="16838" w:code="9"/>
      <w:pgMar w:top="1418" w:right="1197" w:bottom="284" w:left="1304" w:header="510" w:footer="283" w:gutter="0"/>
      <w:pgNumType w:start="1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7C503B" w14:textId="77777777" w:rsidR="0087657C" w:rsidRDefault="0087657C">
      <w:pPr>
        <w:spacing w:after="0" w:line="240" w:lineRule="auto"/>
      </w:pPr>
      <w:r>
        <w:separator/>
      </w:r>
    </w:p>
  </w:endnote>
  <w:endnote w:type="continuationSeparator" w:id="0">
    <w:p w14:paraId="562E11FA" w14:textId="77777777" w:rsidR="0087657C" w:rsidRDefault="00876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oebius">
    <w:altName w:val="Cambria"/>
    <w:charset w:val="00"/>
    <w:family w:val="roman"/>
    <w:pitch w:val="variable"/>
    <w:sig w:usb0="8000002F" w:usb1="40000040" w:usb2="00000000" w:usb3="00000000" w:csb0="00000001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HY견고딕">
    <w:panose1 w:val="02030600000101010101"/>
    <w:charset w:val="81"/>
    <w:family w:val="roman"/>
    <w:pitch w:val="variable"/>
    <w:sig w:usb0="900002A7" w:usb1="29D77CF9" w:usb2="00000010" w:usb3="00000000" w:csb0="0008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159490" w14:textId="77777777" w:rsidR="0046168E" w:rsidRDefault="00000000">
    <w:pPr>
      <w:pStyle w:val="af4"/>
      <w:jc w:val="center"/>
    </w:pPr>
    <w:r>
      <w:fldChar w:fldCharType="begin"/>
    </w:r>
    <w:r>
      <w:rPr>
        <w:rFonts w:hint="eastAsia"/>
      </w:rPr>
      <w:instrText>PAGE  \* MERGEFORMAT</w:instrText>
    </w:r>
    <w:r>
      <w:fldChar w:fldCharType="separate"/>
    </w:r>
    <w:r>
      <w:rPr>
        <w:lang w:val="ko-KR" w:eastAsia="ko-KR"/>
      </w:rPr>
      <w:t>2</w:t>
    </w:r>
    <w:r>
      <w:fldChar w:fldCharType="end"/>
    </w:r>
  </w:p>
  <w:p w14:paraId="27F10652" w14:textId="77777777" w:rsidR="0046168E" w:rsidRDefault="0046168E">
    <w:pPr>
      <w:tabs>
        <w:tab w:val="left" w:pos="6550"/>
      </w:tabs>
      <w:snapToGrid w:val="0"/>
      <w:spacing w:after="0" w:line="240" w:lineRule="auto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C0054E7" w14:textId="77777777" w:rsidR="0087657C" w:rsidRDefault="0087657C">
      <w:pPr>
        <w:spacing w:after="0" w:line="240" w:lineRule="auto"/>
      </w:pPr>
      <w:r>
        <w:separator/>
      </w:r>
    </w:p>
  </w:footnote>
  <w:footnote w:type="continuationSeparator" w:id="0">
    <w:p w14:paraId="69757FE5" w14:textId="77777777" w:rsidR="0087657C" w:rsidRDefault="0087657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F000000"/>
    <w:multiLevelType w:val="hybridMultilevel"/>
    <w:tmpl w:val="2FE8ACD3"/>
    <w:lvl w:ilvl="0" w:tplc="8362E088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5DF60F7A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3F24AB86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A4920090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003A16B2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1B4EBED6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CE16DF3E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0B16B69A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E4D42C3E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1" w15:restartNumberingAfterBreak="0">
    <w:nsid w:val="2F000001"/>
    <w:multiLevelType w:val="hybridMultilevel"/>
    <w:tmpl w:val="3AAA5951"/>
    <w:lvl w:ilvl="0" w:tplc="AE7C526A">
      <w:numFmt w:val="bullet"/>
      <w:lvlText w:val="■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3304ACEA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0E02CABE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7A72C2AE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2D7A2732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1A2EA1DC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DD8CEE8E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3EBC2578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E23CA09A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2" w15:restartNumberingAfterBreak="0">
    <w:nsid w:val="2F000002"/>
    <w:multiLevelType w:val="hybridMultilevel"/>
    <w:tmpl w:val="2BCDE307"/>
    <w:lvl w:ilvl="0" w:tplc="1F9C245E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9D9CD3E0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D5EC7158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9BF4761A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24A2E4BE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121ADCE8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67127EFE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52C81DA8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24C02038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3" w15:restartNumberingAfterBreak="0">
    <w:nsid w:val="2F000003"/>
    <w:multiLevelType w:val="hybridMultilevel"/>
    <w:tmpl w:val="3FF407F5"/>
    <w:lvl w:ilvl="0" w:tplc="3A8EB222">
      <w:numFmt w:val="bullet"/>
      <w:lvlText w:val="-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745C5652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E8CC94A0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21B47506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D3EE03AE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ABC2C008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70D40A7A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6E7E62DA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D7BCE770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4" w15:restartNumberingAfterBreak="0">
    <w:nsid w:val="2F000004"/>
    <w:multiLevelType w:val="hybridMultilevel"/>
    <w:tmpl w:val="5436978D"/>
    <w:lvl w:ilvl="0" w:tplc="8C5890E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EC1EF3DA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9A8A1742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BBB809A0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97CE2D9C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309C5EC8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B292075A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702CA15A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678CBFB2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5" w15:restartNumberingAfterBreak="0">
    <w:nsid w:val="2F000005"/>
    <w:multiLevelType w:val="hybridMultilevel"/>
    <w:tmpl w:val="3217C546"/>
    <w:lvl w:ilvl="0" w:tplc="D16CAAE4">
      <w:start w:val="1"/>
      <w:numFmt w:val="bullet"/>
      <w:lvlText w:val="·"/>
      <w:lvlJc w:val="left"/>
      <w:pPr>
        <w:tabs>
          <w:tab w:val="left" w:pos="720"/>
        </w:tabs>
        <w:ind w:left="720" w:hanging="360"/>
      </w:pPr>
      <w:rPr>
        <w:rFonts w:ascii="Symbol" w:hAnsi="Symbol" w:hint="default"/>
        <w:sz w:val="20"/>
        <w:szCs w:val="20"/>
        <w:shd w:val="clear" w:color="auto" w:fill="auto"/>
      </w:rPr>
    </w:lvl>
    <w:lvl w:ilvl="1" w:tplc="7C1EFD8E">
      <w:start w:val="1"/>
      <w:numFmt w:val="bullet"/>
      <w:lvlText w:val="·"/>
      <w:lvlJc w:val="left"/>
      <w:pPr>
        <w:tabs>
          <w:tab w:val="left" w:pos="1440"/>
        </w:tabs>
        <w:ind w:left="1440" w:hanging="360"/>
      </w:pPr>
      <w:rPr>
        <w:rFonts w:ascii="Symbol" w:hAnsi="Symbol" w:hint="default"/>
        <w:sz w:val="20"/>
        <w:szCs w:val="20"/>
        <w:shd w:val="clear" w:color="auto" w:fill="auto"/>
      </w:rPr>
    </w:lvl>
    <w:lvl w:ilvl="2" w:tplc="EFDA247E">
      <w:start w:val="1"/>
      <w:numFmt w:val="bullet"/>
      <w:lvlText w:val="·"/>
      <w:lvlJc w:val="left"/>
      <w:pPr>
        <w:tabs>
          <w:tab w:val="left" w:pos="2160"/>
        </w:tabs>
        <w:ind w:left="2160" w:hanging="360"/>
      </w:pPr>
      <w:rPr>
        <w:rFonts w:ascii="Symbol" w:hAnsi="Symbol" w:hint="default"/>
        <w:sz w:val="20"/>
        <w:szCs w:val="20"/>
        <w:shd w:val="clear" w:color="auto" w:fill="auto"/>
      </w:rPr>
    </w:lvl>
    <w:lvl w:ilvl="3" w:tplc="7B9EBCBA">
      <w:start w:val="1"/>
      <w:numFmt w:val="bullet"/>
      <w:lvlText w:val="·"/>
      <w:lvlJc w:val="left"/>
      <w:pPr>
        <w:tabs>
          <w:tab w:val="left" w:pos="2880"/>
        </w:tabs>
        <w:ind w:left="2880" w:hanging="360"/>
      </w:pPr>
      <w:rPr>
        <w:rFonts w:ascii="Symbol" w:hAnsi="Symbol" w:hint="default"/>
        <w:sz w:val="20"/>
        <w:szCs w:val="20"/>
        <w:shd w:val="clear" w:color="auto" w:fill="auto"/>
      </w:rPr>
    </w:lvl>
    <w:lvl w:ilvl="4" w:tplc="E272DF34">
      <w:start w:val="1"/>
      <w:numFmt w:val="bullet"/>
      <w:lvlText w:val="·"/>
      <w:lvlJc w:val="left"/>
      <w:pPr>
        <w:tabs>
          <w:tab w:val="left" w:pos="3600"/>
        </w:tabs>
        <w:ind w:left="3600" w:hanging="360"/>
      </w:pPr>
      <w:rPr>
        <w:rFonts w:ascii="Symbol" w:hAnsi="Symbol" w:hint="default"/>
        <w:sz w:val="20"/>
        <w:szCs w:val="20"/>
        <w:shd w:val="clear" w:color="auto" w:fill="auto"/>
      </w:rPr>
    </w:lvl>
    <w:lvl w:ilvl="5" w:tplc="674E9694">
      <w:start w:val="1"/>
      <w:numFmt w:val="bullet"/>
      <w:lvlText w:val="·"/>
      <w:lvlJc w:val="left"/>
      <w:pPr>
        <w:tabs>
          <w:tab w:val="left" w:pos="4320"/>
        </w:tabs>
        <w:ind w:left="4320" w:hanging="360"/>
      </w:pPr>
      <w:rPr>
        <w:rFonts w:ascii="Symbol" w:hAnsi="Symbol" w:hint="default"/>
        <w:sz w:val="20"/>
        <w:szCs w:val="20"/>
        <w:shd w:val="clear" w:color="auto" w:fill="auto"/>
      </w:rPr>
    </w:lvl>
    <w:lvl w:ilvl="6" w:tplc="17FA21C8">
      <w:start w:val="1"/>
      <w:numFmt w:val="bullet"/>
      <w:lvlText w:val="·"/>
      <w:lvlJc w:val="left"/>
      <w:pPr>
        <w:tabs>
          <w:tab w:val="left" w:pos="5040"/>
        </w:tabs>
        <w:ind w:left="5040" w:hanging="360"/>
      </w:pPr>
      <w:rPr>
        <w:rFonts w:ascii="Symbol" w:hAnsi="Symbol" w:hint="default"/>
        <w:sz w:val="20"/>
        <w:szCs w:val="20"/>
        <w:shd w:val="clear" w:color="auto" w:fill="auto"/>
      </w:rPr>
    </w:lvl>
    <w:lvl w:ilvl="7" w:tplc="4B683966">
      <w:start w:val="1"/>
      <w:numFmt w:val="bullet"/>
      <w:lvlText w:val="·"/>
      <w:lvlJc w:val="left"/>
      <w:pPr>
        <w:tabs>
          <w:tab w:val="left" w:pos="5760"/>
        </w:tabs>
        <w:ind w:left="5760" w:hanging="360"/>
      </w:pPr>
      <w:rPr>
        <w:rFonts w:ascii="Symbol" w:hAnsi="Symbol" w:hint="default"/>
        <w:sz w:val="20"/>
        <w:szCs w:val="20"/>
        <w:shd w:val="clear" w:color="auto" w:fill="auto"/>
      </w:rPr>
    </w:lvl>
    <w:lvl w:ilvl="8" w:tplc="7BD63DBE">
      <w:start w:val="1"/>
      <w:numFmt w:val="bullet"/>
      <w:lvlText w:val="·"/>
      <w:lvlJc w:val="left"/>
      <w:pPr>
        <w:tabs>
          <w:tab w:val="left" w:pos="6480"/>
        </w:tabs>
        <w:ind w:left="6480" w:hanging="360"/>
      </w:pPr>
      <w:rPr>
        <w:rFonts w:ascii="Symbol" w:hAnsi="Symbol" w:hint="default"/>
        <w:sz w:val="20"/>
        <w:szCs w:val="20"/>
        <w:shd w:val="clear" w:color="auto" w:fill="auto"/>
      </w:rPr>
    </w:lvl>
  </w:abstractNum>
  <w:abstractNum w:abstractNumId="6" w15:restartNumberingAfterBreak="0">
    <w:nsid w:val="2F000006"/>
    <w:multiLevelType w:val="hybridMultilevel"/>
    <w:tmpl w:val="5C988074"/>
    <w:lvl w:ilvl="0" w:tplc="7FA67624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  <w:lang w:val="en-US"/>
      </w:rPr>
    </w:lvl>
    <w:lvl w:ilvl="1" w:tplc="DFD6911C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41ACADB8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F4AE4C30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38547638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D68E900C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A8CE5652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13F27D1E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88CEB11A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7" w15:restartNumberingAfterBreak="0">
    <w:nsid w:val="2F000007"/>
    <w:multiLevelType w:val="hybridMultilevel"/>
    <w:tmpl w:val="46198017"/>
    <w:lvl w:ilvl="0" w:tplc="F4C0E9BA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3EEEBCF4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76169F22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8960B30A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335A5162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994EC7BE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697C2E66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81E25D12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030EB024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8" w15:restartNumberingAfterBreak="0">
    <w:nsid w:val="2F000008"/>
    <w:multiLevelType w:val="hybridMultilevel"/>
    <w:tmpl w:val="5A287A0E"/>
    <w:lvl w:ilvl="0" w:tplc="B55058B8">
      <w:numFmt w:val="bullet"/>
      <w:lvlText w:val="※"/>
      <w:lvlJc w:val="left"/>
      <w:pPr>
        <w:ind w:left="600" w:hanging="360"/>
      </w:pPr>
      <w:rPr>
        <w:rFonts w:ascii="맑은 고딕" w:eastAsia="맑은 고딕" w:hAnsi="맑은 고딕" w:cs="Times New Roman" w:hint="eastAsia"/>
        <w:shd w:val="clear" w:color="auto" w:fill="auto"/>
      </w:rPr>
    </w:lvl>
    <w:lvl w:ilvl="1" w:tplc="F9447042">
      <w:start w:val="1"/>
      <w:numFmt w:val="bullet"/>
      <w:lvlText w:val="n"/>
      <w:lvlJc w:val="left"/>
      <w:pPr>
        <w:ind w:left="1040" w:hanging="400"/>
      </w:pPr>
      <w:rPr>
        <w:rFonts w:ascii="Wingdings" w:hAnsi="Wingdings" w:hint="default"/>
        <w:shd w:val="clear" w:color="auto" w:fill="auto"/>
      </w:rPr>
    </w:lvl>
    <w:lvl w:ilvl="2" w:tplc="F60857BE">
      <w:start w:val="1"/>
      <w:numFmt w:val="bullet"/>
      <w:lvlText w:val="u"/>
      <w:lvlJc w:val="left"/>
      <w:pPr>
        <w:ind w:left="1440" w:hanging="400"/>
      </w:pPr>
      <w:rPr>
        <w:rFonts w:ascii="Wingdings" w:hAnsi="Wingdings" w:hint="default"/>
        <w:shd w:val="clear" w:color="auto" w:fill="auto"/>
      </w:rPr>
    </w:lvl>
    <w:lvl w:ilvl="3" w:tplc="695ED0DC">
      <w:start w:val="1"/>
      <w:numFmt w:val="bullet"/>
      <w:lvlText w:val="l"/>
      <w:lvlJc w:val="left"/>
      <w:pPr>
        <w:ind w:left="1840" w:hanging="400"/>
      </w:pPr>
      <w:rPr>
        <w:rFonts w:ascii="Wingdings" w:hAnsi="Wingdings" w:hint="default"/>
        <w:shd w:val="clear" w:color="auto" w:fill="auto"/>
      </w:rPr>
    </w:lvl>
    <w:lvl w:ilvl="4" w:tplc="1A9ADC9C">
      <w:start w:val="1"/>
      <w:numFmt w:val="bullet"/>
      <w:lvlText w:val="n"/>
      <w:lvlJc w:val="left"/>
      <w:pPr>
        <w:ind w:left="2240" w:hanging="400"/>
      </w:pPr>
      <w:rPr>
        <w:rFonts w:ascii="Wingdings" w:hAnsi="Wingdings" w:hint="default"/>
        <w:shd w:val="clear" w:color="auto" w:fill="auto"/>
      </w:rPr>
    </w:lvl>
    <w:lvl w:ilvl="5" w:tplc="FC6C5548">
      <w:start w:val="1"/>
      <w:numFmt w:val="bullet"/>
      <w:lvlText w:val="u"/>
      <w:lvlJc w:val="left"/>
      <w:pPr>
        <w:ind w:left="2640" w:hanging="400"/>
      </w:pPr>
      <w:rPr>
        <w:rFonts w:ascii="Wingdings" w:hAnsi="Wingdings" w:hint="default"/>
        <w:shd w:val="clear" w:color="auto" w:fill="auto"/>
      </w:rPr>
    </w:lvl>
    <w:lvl w:ilvl="6" w:tplc="FF4EEB8E">
      <w:start w:val="1"/>
      <w:numFmt w:val="bullet"/>
      <w:lvlText w:val="l"/>
      <w:lvlJc w:val="left"/>
      <w:pPr>
        <w:ind w:left="3040" w:hanging="400"/>
      </w:pPr>
      <w:rPr>
        <w:rFonts w:ascii="Wingdings" w:hAnsi="Wingdings" w:hint="default"/>
        <w:shd w:val="clear" w:color="auto" w:fill="auto"/>
      </w:rPr>
    </w:lvl>
    <w:lvl w:ilvl="7" w:tplc="613822C4">
      <w:start w:val="1"/>
      <w:numFmt w:val="bullet"/>
      <w:lvlText w:val="n"/>
      <w:lvlJc w:val="left"/>
      <w:pPr>
        <w:ind w:left="3440" w:hanging="400"/>
      </w:pPr>
      <w:rPr>
        <w:rFonts w:ascii="Wingdings" w:hAnsi="Wingdings" w:hint="default"/>
        <w:shd w:val="clear" w:color="auto" w:fill="auto"/>
      </w:rPr>
    </w:lvl>
    <w:lvl w:ilvl="8" w:tplc="4650E132">
      <w:start w:val="1"/>
      <w:numFmt w:val="bullet"/>
      <w:lvlText w:val="u"/>
      <w:lvlJc w:val="left"/>
      <w:pPr>
        <w:ind w:left="3840" w:hanging="400"/>
      </w:pPr>
      <w:rPr>
        <w:rFonts w:ascii="Wingdings" w:hAnsi="Wingdings" w:hint="default"/>
        <w:shd w:val="clear" w:color="auto" w:fill="auto"/>
      </w:rPr>
    </w:lvl>
  </w:abstractNum>
  <w:abstractNum w:abstractNumId="9" w15:restartNumberingAfterBreak="0">
    <w:nsid w:val="2F000009"/>
    <w:multiLevelType w:val="hybridMultilevel"/>
    <w:tmpl w:val="3D656C4D"/>
    <w:lvl w:ilvl="0" w:tplc="FB78B2F2">
      <w:numFmt w:val="bullet"/>
      <w:lvlText w:val="l"/>
      <w:lvlJc w:val="left"/>
      <w:pPr>
        <w:ind w:left="600" w:hanging="360"/>
      </w:pPr>
      <w:rPr>
        <w:rFonts w:ascii="Wingdings" w:eastAsiaTheme="majorHAnsi" w:hAnsi="Wingdings" w:cs="Arial" w:hint="default"/>
        <w:shd w:val="clear" w:color="auto" w:fill="auto"/>
      </w:rPr>
    </w:lvl>
    <w:lvl w:ilvl="1" w:tplc="65B8E1FE">
      <w:start w:val="1"/>
      <w:numFmt w:val="bullet"/>
      <w:lvlText w:val="n"/>
      <w:lvlJc w:val="left"/>
      <w:pPr>
        <w:ind w:left="1120" w:hanging="440"/>
      </w:pPr>
      <w:rPr>
        <w:rFonts w:ascii="Wingdings" w:hAnsi="Wingdings" w:hint="default"/>
        <w:shd w:val="clear" w:color="auto" w:fill="auto"/>
      </w:rPr>
    </w:lvl>
    <w:lvl w:ilvl="2" w:tplc="82149C02">
      <w:start w:val="1"/>
      <w:numFmt w:val="bullet"/>
      <w:lvlText w:val="u"/>
      <w:lvlJc w:val="left"/>
      <w:pPr>
        <w:ind w:left="1560" w:hanging="440"/>
      </w:pPr>
      <w:rPr>
        <w:rFonts w:ascii="Wingdings" w:hAnsi="Wingdings" w:hint="default"/>
        <w:shd w:val="clear" w:color="auto" w:fill="auto"/>
      </w:rPr>
    </w:lvl>
    <w:lvl w:ilvl="3" w:tplc="8856F556">
      <w:start w:val="1"/>
      <w:numFmt w:val="bullet"/>
      <w:lvlText w:val="l"/>
      <w:lvlJc w:val="left"/>
      <w:pPr>
        <w:ind w:left="2000" w:hanging="440"/>
      </w:pPr>
      <w:rPr>
        <w:rFonts w:ascii="Wingdings" w:hAnsi="Wingdings" w:hint="default"/>
        <w:shd w:val="clear" w:color="auto" w:fill="auto"/>
      </w:rPr>
    </w:lvl>
    <w:lvl w:ilvl="4" w:tplc="7294095C">
      <w:start w:val="1"/>
      <w:numFmt w:val="bullet"/>
      <w:lvlText w:val="n"/>
      <w:lvlJc w:val="left"/>
      <w:pPr>
        <w:ind w:left="2440" w:hanging="440"/>
      </w:pPr>
      <w:rPr>
        <w:rFonts w:ascii="Wingdings" w:hAnsi="Wingdings" w:hint="default"/>
        <w:shd w:val="clear" w:color="auto" w:fill="auto"/>
      </w:rPr>
    </w:lvl>
    <w:lvl w:ilvl="5" w:tplc="6B9231FC">
      <w:start w:val="1"/>
      <w:numFmt w:val="bullet"/>
      <w:lvlText w:val="u"/>
      <w:lvlJc w:val="left"/>
      <w:pPr>
        <w:ind w:left="2880" w:hanging="440"/>
      </w:pPr>
      <w:rPr>
        <w:rFonts w:ascii="Wingdings" w:hAnsi="Wingdings" w:hint="default"/>
        <w:shd w:val="clear" w:color="auto" w:fill="auto"/>
      </w:rPr>
    </w:lvl>
    <w:lvl w:ilvl="6" w:tplc="092AD8F4">
      <w:start w:val="1"/>
      <w:numFmt w:val="bullet"/>
      <w:lvlText w:val="l"/>
      <w:lvlJc w:val="left"/>
      <w:pPr>
        <w:ind w:left="3320" w:hanging="440"/>
      </w:pPr>
      <w:rPr>
        <w:rFonts w:ascii="Wingdings" w:hAnsi="Wingdings" w:hint="default"/>
        <w:shd w:val="clear" w:color="auto" w:fill="auto"/>
      </w:rPr>
    </w:lvl>
    <w:lvl w:ilvl="7" w:tplc="8744C726">
      <w:start w:val="1"/>
      <w:numFmt w:val="bullet"/>
      <w:lvlText w:val="n"/>
      <w:lvlJc w:val="left"/>
      <w:pPr>
        <w:ind w:left="3760" w:hanging="440"/>
      </w:pPr>
      <w:rPr>
        <w:rFonts w:ascii="Wingdings" w:hAnsi="Wingdings" w:hint="default"/>
        <w:shd w:val="clear" w:color="auto" w:fill="auto"/>
      </w:rPr>
    </w:lvl>
    <w:lvl w:ilvl="8" w:tplc="7842EDE6">
      <w:start w:val="1"/>
      <w:numFmt w:val="bullet"/>
      <w:lvlText w:val="u"/>
      <w:lvlJc w:val="left"/>
      <w:pPr>
        <w:ind w:left="4200" w:hanging="440"/>
      </w:pPr>
      <w:rPr>
        <w:rFonts w:ascii="Wingdings" w:hAnsi="Wingdings" w:hint="default"/>
        <w:shd w:val="clear" w:color="auto" w:fill="auto"/>
      </w:rPr>
    </w:lvl>
  </w:abstractNum>
  <w:num w:numId="1" w16cid:durableId="1519155984">
    <w:abstractNumId w:val="0"/>
  </w:num>
  <w:num w:numId="2" w16cid:durableId="610161498">
    <w:abstractNumId w:val="1"/>
  </w:num>
  <w:num w:numId="3" w16cid:durableId="1641569693">
    <w:abstractNumId w:val="8"/>
  </w:num>
  <w:num w:numId="4" w16cid:durableId="689111588">
    <w:abstractNumId w:val="4"/>
  </w:num>
  <w:num w:numId="5" w16cid:durableId="323048532">
    <w:abstractNumId w:val="3"/>
  </w:num>
  <w:num w:numId="6" w16cid:durableId="1084230585">
    <w:abstractNumId w:val="7"/>
  </w:num>
  <w:num w:numId="7" w16cid:durableId="1178034539">
    <w:abstractNumId w:val="2"/>
  </w:num>
  <w:num w:numId="8" w16cid:durableId="2044549591">
    <w:abstractNumId w:val="6"/>
  </w:num>
  <w:num w:numId="9" w16cid:durableId="636451659">
    <w:abstractNumId w:val="9"/>
  </w:num>
  <w:num w:numId="10" w16cid:durableId="166168955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bordersDoNotSurroundHeader/>
  <w:bordersDoNotSurroundFooter/>
  <w:gutterAtTop/>
  <w:proofState w:spelling="clean"/>
  <w:defaultTabStop w:val="799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balanceSingleByteDoubleByteWidth/>
    <w:ulTrailSpace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6168E"/>
    <w:rsid w:val="0001659D"/>
    <w:rsid w:val="00216DE7"/>
    <w:rsid w:val="0046168E"/>
    <w:rsid w:val="005D3091"/>
    <w:rsid w:val="0066608C"/>
    <w:rsid w:val="00667DB2"/>
    <w:rsid w:val="008608DA"/>
    <w:rsid w:val="0087657C"/>
    <w:rsid w:val="00954C9A"/>
    <w:rsid w:val="00A24BC8"/>
    <w:rsid w:val="00A87518"/>
    <w:rsid w:val="00AB48F2"/>
    <w:rsid w:val="00AD2EA5"/>
    <w:rsid w:val="00B0618E"/>
    <w:rsid w:val="00C77ABE"/>
    <w:rsid w:val="00CB38F9"/>
    <w:rsid w:val="00D415E9"/>
    <w:rsid w:val="00E263CA"/>
    <w:rsid w:val="00E87357"/>
    <w:rsid w:val="00FE28C3"/>
  </w:rsids>
  <m:mathPr>
    <m:mathFont m:val="Cambria Math"/>
    <m:brkBin m:val="before"/>
    <m:brkBinSub m:val="--"/>
    <m:smallFrac/>
    <m:dispDef/>
    <m:lMargin m:val="1440"/>
    <m:rMargin m:val="144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23FCAC1"/>
  <w15:docId w15:val="{3AAA4D5C-F6A3-42AD-9D93-8BBA44856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oebius" w:eastAsia="맑은 고딕" w:hAnsi="Moebius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5" w:lineRule="auto"/>
    </w:pPr>
    <w:rPr>
      <w:sz w:val="22"/>
      <w:szCs w:val="22"/>
      <w:lang w:eastAsia="en-US" w:bidi="en-US"/>
    </w:rPr>
  </w:style>
  <w:style w:type="paragraph" w:styleId="1">
    <w:name w:val="heading 1"/>
    <w:basedOn w:val="a"/>
    <w:next w:val="a"/>
    <w:uiPriority w:val="9"/>
    <w:qFormat/>
    <w:pPr>
      <w:spacing w:before="480" w:after="0"/>
      <w:outlineLvl w:val="0"/>
    </w:pPr>
    <w:rPr>
      <w:b/>
      <w:color w:val="365F91"/>
      <w:sz w:val="28"/>
      <w:szCs w:val="28"/>
      <w:lang w:bidi="ar-SA"/>
    </w:rPr>
  </w:style>
  <w:style w:type="paragraph" w:styleId="2">
    <w:name w:val="heading 2"/>
    <w:basedOn w:val="a"/>
    <w:next w:val="a"/>
    <w:uiPriority w:val="9"/>
    <w:semiHidden/>
    <w:unhideWhenUsed/>
    <w:qFormat/>
    <w:pPr>
      <w:spacing w:before="200" w:after="0"/>
      <w:outlineLvl w:val="1"/>
    </w:pPr>
    <w:rPr>
      <w:b/>
      <w:color w:val="4F81BD"/>
      <w:sz w:val="26"/>
      <w:szCs w:val="26"/>
      <w:lang w:bidi="ar-SA"/>
    </w:rPr>
  </w:style>
  <w:style w:type="paragraph" w:styleId="3">
    <w:name w:val="heading 3"/>
    <w:basedOn w:val="a"/>
    <w:next w:val="a"/>
    <w:uiPriority w:val="9"/>
    <w:semiHidden/>
    <w:unhideWhenUsed/>
    <w:qFormat/>
    <w:pPr>
      <w:spacing w:before="200" w:after="0"/>
      <w:outlineLvl w:val="2"/>
    </w:pPr>
    <w:rPr>
      <w:b/>
      <w:color w:val="4F81BD"/>
      <w:sz w:val="20"/>
      <w:szCs w:val="20"/>
      <w:lang w:bidi="ar-SA"/>
    </w:rPr>
  </w:style>
  <w:style w:type="paragraph" w:styleId="4">
    <w:name w:val="heading 4"/>
    <w:basedOn w:val="a"/>
    <w:next w:val="a"/>
    <w:uiPriority w:val="9"/>
    <w:semiHidden/>
    <w:unhideWhenUsed/>
    <w:qFormat/>
    <w:pPr>
      <w:spacing w:before="200" w:after="0"/>
      <w:outlineLvl w:val="3"/>
    </w:pPr>
    <w:rPr>
      <w:b/>
      <w:i/>
      <w:color w:val="4F81BD"/>
      <w:sz w:val="20"/>
      <w:szCs w:val="20"/>
      <w:lang w:bidi="ar-SA"/>
    </w:rPr>
  </w:style>
  <w:style w:type="paragraph" w:styleId="5">
    <w:name w:val="heading 5"/>
    <w:basedOn w:val="a"/>
    <w:next w:val="a"/>
    <w:uiPriority w:val="9"/>
    <w:semiHidden/>
    <w:unhideWhenUsed/>
    <w:qFormat/>
    <w:pPr>
      <w:spacing w:before="200" w:after="0"/>
      <w:outlineLvl w:val="4"/>
    </w:pPr>
    <w:rPr>
      <w:color w:val="243F60"/>
      <w:sz w:val="20"/>
      <w:szCs w:val="20"/>
      <w:lang w:bidi="ar-SA"/>
    </w:rPr>
  </w:style>
  <w:style w:type="paragraph" w:styleId="6">
    <w:name w:val="heading 6"/>
    <w:basedOn w:val="a"/>
    <w:next w:val="a"/>
    <w:uiPriority w:val="9"/>
    <w:semiHidden/>
    <w:unhideWhenUsed/>
    <w:qFormat/>
    <w:pPr>
      <w:spacing w:before="200" w:after="0"/>
      <w:outlineLvl w:val="5"/>
    </w:pPr>
    <w:rPr>
      <w:i/>
      <w:color w:val="243F60"/>
      <w:sz w:val="20"/>
      <w:szCs w:val="20"/>
      <w:lang w:bidi="ar-SA"/>
    </w:rPr>
  </w:style>
  <w:style w:type="paragraph" w:styleId="7">
    <w:name w:val="heading 7"/>
    <w:basedOn w:val="a"/>
    <w:next w:val="a"/>
    <w:qFormat/>
    <w:pPr>
      <w:spacing w:before="200" w:after="0"/>
      <w:outlineLvl w:val="6"/>
    </w:pPr>
    <w:rPr>
      <w:i/>
      <w:color w:val="404040"/>
      <w:sz w:val="20"/>
      <w:szCs w:val="20"/>
      <w:lang w:bidi="ar-SA"/>
    </w:rPr>
  </w:style>
  <w:style w:type="paragraph" w:styleId="8">
    <w:name w:val="heading 8"/>
    <w:basedOn w:val="a"/>
    <w:next w:val="a"/>
    <w:qFormat/>
    <w:pPr>
      <w:spacing w:before="200" w:after="0"/>
      <w:outlineLvl w:val="7"/>
    </w:pPr>
    <w:rPr>
      <w:color w:val="4F81BD"/>
      <w:sz w:val="20"/>
      <w:szCs w:val="20"/>
      <w:lang w:bidi="ar-SA"/>
    </w:rPr>
  </w:style>
  <w:style w:type="paragraph" w:styleId="9">
    <w:name w:val="heading 9"/>
    <w:basedOn w:val="a"/>
    <w:next w:val="a"/>
    <w:qFormat/>
    <w:pPr>
      <w:spacing w:before="200" w:after="0"/>
      <w:outlineLvl w:val="8"/>
    </w:pPr>
    <w:rPr>
      <w:i/>
      <w:color w:val="404040"/>
      <w:sz w:val="20"/>
      <w:szCs w:val="20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Pr>
      <w:sz w:val="22"/>
      <w:szCs w:val="22"/>
      <w:lang w:eastAsia="en-US" w:bidi="en-US"/>
    </w:rPr>
  </w:style>
  <w:style w:type="paragraph" w:styleId="a4">
    <w:name w:val="Title"/>
    <w:basedOn w:val="a"/>
    <w:next w:val="a"/>
    <w:uiPriority w:val="10"/>
    <w:qFormat/>
    <w:pPr>
      <w:pBdr>
        <w:bottom w:val="single" w:sz="8" w:space="4" w:color="4F81BD"/>
      </w:pBdr>
      <w:spacing w:after="300" w:line="240" w:lineRule="auto"/>
      <w:contextualSpacing/>
    </w:pPr>
    <w:rPr>
      <w:color w:val="17365D"/>
      <w:spacing w:val="5"/>
      <w:sz w:val="52"/>
      <w:szCs w:val="52"/>
      <w:lang w:bidi="ar-SA"/>
    </w:rPr>
  </w:style>
  <w:style w:type="paragraph" w:styleId="a5">
    <w:name w:val="Subtitle"/>
    <w:basedOn w:val="a"/>
    <w:next w:val="a"/>
    <w:uiPriority w:val="11"/>
    <w:qFormat/>
    <w:rPr>
      <w:i/>
      <w:color w:val="4F81BD"/>
      <w:spacing w:val="15"/>
      <w:sz w:val="24"/>
      <w:szCs w:val="24"/>
      <w:lang w:bidi="ar-SA"/>
    </w:rPr>
  </w:style>
  <w:style w:type="character" w:styleId="a6">
    <w:name w:val="Subtle Emphasis"/>
    <w:qFormat/>
    <w:rPr>
      <w:i/>
      <w:color w:val="808080"/>
      <w:shd w:val="clear" w:color="auto" w:fill="auto"/>
    </w:rPr>
  </w:style>
  <w:style w:type="character" w:styleId="a7">
    <w:name w:val="Emphasis"/>
    <w:qFormat/>
    <w:rPr>
      <w:i/>
      <w:shd w:val="clear" w:color="auto" w:fill="auto"/>
    </w:rPr>
  </w:style>
  <w:style w:type="character" w:styleId="a8">
    <w:name w:val="Intense Emphasis"/>
    <w:qFormat/>
    <w:rPr>
      <w:b/>
      <w:i/>
      <w:color w:val="4F81BD"/>
      <w:shd w:val="clear" w:color="auto" w:fill="auto"/>
    </w:rPr>
  </w:style>
  <w:style w:type="character" w:styleId="a9">
    <w:name w:val="Strong"/>
    <w:qFormat/>
    <w:rPr>
      <w:b/>
      <w:shd w:val="clear" w:color="auto" w:fill="auto"/>
    </w:rPr>
  </w:style>
  <w:style w:type="paragraph" w:styleId="aa">
    <w:name w:val="Quote"/>
    <w:basedOn w:val="a"/>
    <w:next w:val="a"/>
    <w:qFormat/>
    <w:rPr>
      <w:i/>
      <w:color w:val="000000"/>
      <w:sz w:val="20"/>
      <w:szCs w:val="20"/>
      <w:lang w:bidi="ar-SA"/>
    </w:rPr>
  </w:style>
  <w:style w:type="paragraph" w:styleId="ab">
    <w:name w:val="Intense Quote"/>
    <w:basedOn w:val="a"/>
    <w:next w:val="a"/>
    <w:qFormat/>
    <w:pPr>
      <w:pBdr>
        <w:bottom w:val="single" w:sz="4" w:space="4" w:color="4F81BD"/>
      </w:pBdr>
      <w:spacing w:before="200" w:after="280"/>
      <w:ind w:left="936" w:right="936"/>
    </w:pPr>
    <w:rPr>
      <w:b/>
      <w:i/>
      <w:color w:val="4F81BD"/>
      <w:sz w:val="20"/>
      <w:szCs w:val="20"/>
      <w:lang w:bidi="ar-SA"/>
    </w:rPr>
  </w:style>
  <w:style w:type="character" w:styleId="ac">
    <w:name w:val="Subtle Reference"/>
    <w:qFormat/>
    <w:rPr>
      <w:smallCaps/>
      <w:color w:val="C0504D"/>
      <w:u w:val="single"/>
      <w:shd w:val="clear" w:color="auto" w:fill="auto"/>
    </w:rPr>
  </w:style>
  <w:style w:type="character" w:styleId="ad">
    <w:name w:val="Intense Reference"/>
    <w:qFormat/>
    <w:rPr>
      <w:b/>
      <w:smallCaps/>
      <w:color w:val="C0504D"/>
      <w:spacing w:val="5"/>
      <w:u w:val="single"/>
      <w:shd w:val="clear" w:color="auto" w:fill="auto"/>
    </w:rPr>
  </w:style>
  <w:style w:type="character" w:styleId="ae">
    <w:name w:val="Book Title"/>
    <w:qFormat/>
    <w:rPr>
      <w:b/>
      <w:smallCaps/>
      <w:spacing w:val="5"/>
      <w:shd w:val="clear" w:color="auto" w:fill="auto"/>
    </w:rPr>
  </w:style>
  <w:style w:type="paragraph" w:styleId="af">
    <w:name w:val="List Paragraph"/>
    <w:basedOn w:val="a"/>
    <w:qFormat/>
    <w:pPr>
      <w:ind w:left="720"/>
      <w:contextualSpacing/>
    </w:pPr>
  </w:style>
  <w:style w:type="paragraph" w:styleId="TOC">
    <w:name w:val="TOC Heading"/>
    <w:basedOn w:val="1"/>
    <w:next w:val="a"/>
    <w:qFormat/>
    <w:pPr>
      <w:outlineLvl w:val="9"/>
    </w:pPr>
  </w:style>
  <w:style w:type="table" w:styleId="af0">
    <w:name w:val="Table Grid"/>
    <w:basedOn w:val="a1"/>
    <w:pPr>
      <w:spacing w:after="200" w:line="275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1">
    <w:name w:val="Unresolved Mention"/>
    <w:basedOn w:val="a0"/>
    <w:semiHidden/>
    <w:unhideWhenUsed/>
    <w:rPr>
      <w:color w:val="605E5C"/>
      <w:shd w:val="clear" w:color="auto" w:fill="E1DFDD"/>
    </w:rPr>
  </w:style>
  <w:style w:type="character" w:customStyle="1" w:styleId="3Char">
    <w:name w:val="제목 3 Char"/>
    <w:rPr>
      <w:rFonts w:ascii="Moebius" w:eastAsia="맑은 고딕" w:hAnsi="Moebius" w:cs="Times New Roman"/>
      <w:b/>
      <w:color w:val="4F81BD"/>
      <w:shd w:val="clear" w:color="auto" w:fill="auto"/>
    </w:rPr>
  </w:style>
  <w:style w:type="character" w:customStyle="1" w:styleId="2Char">
    <w:name w:val="제목 2 Char"/>
    <w:rPr>
      <w:rFonts w:ascii="Moebius" w:eastAsia="맑은 고딕" w:hAnsi="Moebius" w:cs="Times New Roman"/>
      <w:b/>
      <w:color w:val="4F81BD"/>
      <w:sz w:val="26"/>
      <w:szCs w:val="26"/>
      <w:shd w:val="clear" w:color="auto" w:fill="auto"/>
    </w:rPr>
  </w:style>
  <w:style w:type="character" w:customStyle="1" w:styleId="1Char">
    <w:name w:val="제목 1 Char"/>
    <w:rPr>
      <w:rFonts w:ascii="Moebius" w:eastAsia="맑은 고딕" w:hAnsi="Moebius" w:cs="Times New Roman"/>
      <w:b/>
      <w:color w:val="365F91"/>
      <w:sz w:val="28"/>
      <w:szCs w:val="28"/>
      <w:shd w:val="clear" w:color="auto" w:fill="auto"/>
    </w:rPr>
  </w:style>
  <w:style w:type="paragraph" w:styleId="af2">
    <w:name w:val="Date"/>
    <w:basedOn w:val="a"/>
    <w:next w:val="a"/>
    <w:semiHidden/>
    <w:unhideWhenUsed/>
  </w:style>
  <w:style w:type="character" w:customStyle="1" w:styleId="Char">
    <w:name w:val="날짜 Char"/>
    <w:basedOn w:val="a0"/>
    <w:semiHidden/>
  </w:style>
  <w:style w:type="paragraph" w:styleId="af3">
    <w:name w:val="header"/>
    <w:basedOn w:val="a"/>
    <w:unhideWhenUsed/>
    <w:pPr>
      <w:tabs>
        <w:tab w:val="center" w:pos="4513"/>
        <w:tab w:val="right" w:pos="9026"/>
      </w:tabs>
      <w:snapToGrid w:val="0"/>
      <w:spacing w:line="240" w:lineRule="exact"/>
    </w:pPr>
    <w:rPr>
      <w:color w:val="4F81BD"/>
      <w:sz w:val="24"/>
      <w:szCs w:val="24"/>
      <w:lang w:eastAsia="ko-KR" w:bidi="ar-SA"/>
    </w:rPr>
  </w:style>
  <w:style w:type="character" w:customStyle="1" w:styleId="Char0">
    <w:name w:val="머리글 Char"/>
    <w:rPr>
      <w:rFonts w:ascii="Moebius" w:eastAsia="맑은 고딕" w:hAnsi="Moebius" w:cs="Times New Roman"/>
      <w:color w:val="4F81BD"/>
      <w:sz w:val="24"/>
      <w:szCs w:val="24"/>
      <w:shd w:val="clear" w:color="auto" w:fill="auto"/>
      <w:lang w:eastAsia="ko-KR"/>
    </w:rPr>
  </w:style>
  <w:style w:type="paragraph" w:styleId="af4">
    <w:name w:val="footer"/>
    <w:basedOn w:val="a"/>
    <w:uiPriority w:val="99"/>
    <w:unhideWhenUsed/>
    <w:pPr>
      <w:tabs>
        <w:tab w:val="center" w:pos="4513"/>
        <w:tab w:val="right" w:pos="9026"/>
      </w:tabs>
      <w:snapToGrid w:val="0"/>
    </w:pPr>
  </w:style>
  <w:style w:type="character" w:customStyle="1" w:styleId="Char1">
    <w:name w:val="바닥글 Char"/>
    <w:basedOn w:val="a0"/>
    <w:uiPriority w:val="99"/>
  </w:style>
  <w:style w:type="character" w:customStyle="1" w:styleId="Char2">
    <w:name w:val="제목 Char"/>
    <w:rPr>
      <w:rFonts w:ascii="Moebius" w:eastAsia="맑은 고딕" w:hAnsi="Moebius" w:cs="Times New Roman"/>
      <w:color w:val="17365D"/>
      <w:spacing w:val="5"/>
      <w:sz w:val="52"/>
      <w:szCs w:val="52"/>
      <w:shd w:val="clear" w:color="auto" w:fill="auto"/>
    </w:rPr>
  </w:style>
  <w:style w:type="character" w:customStyle="1" w:styleId="Char3">
    <w:name w:val="인용 Char"/>
    <w:rPr>
      <w:i/>
      <w:color w:val="000000"/>
      <w:shd w:val="clear" w:color="auto" w:fill="auto"/>
    </w:rPr>
  </w:style>
  <w:style w:type="character" w:styleId="af5">
    <w:name w:val="FollowedHyperlink"/>
    <w:semiHidden/>
    <w:unhideWhenUsed/>
    <w:rPr>
      <w:color w:val="800080"/>
      <w:u w:val="single"/>
      <w:shd w:val="clear" w:color="auto" w:fill="auto"/>
    </w:rPr>
  </w:style>
  <w:style w:type="paragraph" w:styleId="af6">
    <w:name w:val="Normal (Web)"/>
    <w:aliases w:val=" Char,Char,수정_제목_1"/>
    <w:basedOn w:val="a"/>
    <w:uiPriority w:val="99"/>
    <w:qFormat/>
    <w:pPr>
      <w:spacing w:before="100" w:beforeAutospacing="1" w:after="100" w:afterAutospacing="1"/>
    </w:pPr>
    <w:rPr>
      <w:rFonts w:ascii="굴림" w:eastAsia="굴림" w:hAnsi="굴림"/>
      <w:sz w:val="24"/>
      <w:szCs w:val="24"/>
    </w:rPr>
  </w:style>
  <w:style w:type="character" w:styleId="af7">
    <w:name w:val="Placeholder Text"/>
    <w:semiHidden/>
    <w:rPr>
      <w:color w:val="808080"/>
      <w:shd w:val="clear" w:color="auto" w:fill="auto"/>
    </w:rPr>
  </w:style>
  <w:style w:type="character" w:customStyle="1" w:styleId="Char4">
    <w:name w:val="부제 Char"/>
    <w:rPr>
      <w:rFonts w:ascii="Moebius" w:eastAsia="맑은 고딕" w:hAnsi="Moebius" w:cs="Times New Roman"/>
      <w:i/>
      <w:color w:val="4F81BD"/>
      <w:spacing w:val="15"/>
      <w:sz w:val="24"/>
      <w:szCs w:val="24"/>
      <w:shd w:val="clear" w:color="auto" w:fill="auto"/>
    </w:rPr>
  </w:style>
  <w:style w:type="paragraph" w:styleId="af8">
    <w:name w:val="Balloon Text"/>
    <w:basedOn w:val="a"/>
    <w:semiHidden/>
    <w:unhideWhenUsed/>
    <w:rPr>
      <w:sz w:val="20"/>
      <w:szCs w:val="20"/>
      <w:lang w:bidi="ar-SA"/>
    </w:rPr>
  </w:style>
  <w:style w:type="paragraph" w:customStyle="1" w:styleId="30">
    <w:name w:val="스타일3"/>
    <w:basedOn w:val="a3"/>
    <w:qFormat/>
    <w:pPr>
      <w:autoSpaceDE w:val="0"/>
      <w:autoSpaceDN w:val="0"/>
      <w:spacing w:before="240"/>
    </w:pPr>
    <w:rPr>
      <w:rFonts w:ascii="맑은 고딕" w:hAnsi="맑은 고딕"/>
      <w:b/>
      <w:sz w:val="24"/>
      <w:szCs w:val="24"/>
    </w:rPr>
  </w:style>
  <w:style w:type="character" w:styleId="af9">
    <w:name w:val="Hyperlink"/>
    <w:uiPriority w:val="99"/>
    <w:rPr>
      <w:color w:val="0000FF"/>
      <w:u w:val="single"/>
      <w:shd w:val="clear" w:color="auto" w:fill="auto"/>
    </w:rPr>
  </w:style>
  <w:style w:type="character" w:customStyle="1" w:styleId="Char5">
    <w:name w:val="풍선 도움말 텍스트 Char"/>
    <w:semiHidden/>
    <w:rPr>
      <w:rFonts w:ascii="Moebius" w:eastAsia="맑은 고딕" w:hAnsi="Moebius" w:cs="Times New Roman"/>
      <w:shd w:val="clear" w:color="auto" w:fill="auto"/>
    </w:rPr>
  </w:style>
  <w:style w:type="character" w:customStyle="1" w:styleId="40">
    <w:name w:val="확인되지 않은 멘션4"/>
    <w:basedOn w:val="af1"/>
    <w:semiHidden/>
    <w:unhideWhenUsed/>
    <w:rPr>
      <w:color w:val="605E5C"/>
      <w:shd w:val="clear" w:color="auto" w:fill="E1DFDD"/>
    </w:rPr>
  </w:style>
  <w:style w:type="character" w:customStyle="1" w:styleId="normaltextrun">
    <w:name w:val="normaltextrun"/>
    <w:basedOn w:val="af1"/>
    <w:rPr>
      <w:color w:val="605E5C"/>
      <w:shd w:val="clear" w:color="auto" w:fill="E1DFDD"/>
    </w:rPr>
  </w:style>
  <w:style w:type="character" w:customStyle="1" w:styleId="Char6">
    <w:name w:val="일반 (웹) Char"/>
    <w:rPr>
      <w:rFonts w:ascii="굴림" w:eastAsia="굴림" w:hAnsi="굴림"/>
      <w:sz w:val="24"/>
      <w:szCs w:val="24"/>
      <w:shd w:val="clear" w:color="auto" w:fill="auto"/>
      <w:lang w:eastAsia="en-US" w:bidi="en-US"/>
    </w:rPr>
  </w:style>
  <w:style w:type="character" w:customStyle="1" w:styleId="3Char0">
    <w:name w:val="스타일3 Char"/>
    <w:rPr>
      <w:rFonts w:ascii="맑은 고딕" w:hAnsi="맑은 고딕"/>
      <w:b/>
      <w:sz w:val="24"/>
      <w:szCs w:val="24"/>
      <w:shd w:val="clear" w:color="auto" w:fill="auto"/>
      <w:lang w:eastAsia="en-US" w:bidi="en-US"/>
    </w:rPr>
  </w:style>
  <w:style w:type="character" w:customStyle="1" w:styleId="Char7">
    <w:name w:val="목록 단락 Char"/>
    <w:rPr>
      <w:sz w:val="22"/>
      <w:szCs w:val="22"/>
      <w:shd w:val="clear" w:color="auto" w:fill="auto"/>
      <w:lang w:eastAsia="en-US" w:bidi="en-US"/>
    </w:rPr>
  </w:style>
  <w:style w:type="paragraph" w:customStyle="1" w:styleId="afa">
    <w:name w:val="표안에"/>
    <w:basedOn w:val="a3"/>
    <w:qFormat/>
    <w:pPr>
      <w:autoSpaceDE w:val="0"/>
      <w:autoSpaceDN w:val="0"/>
      <w:spacing w:before="120" w:after="120" w:line="275" w:lineRule="auto"/>
      <w:ind w:left="459" w:hanging="284"/>
    </w:pPr>
    <w:rPr>
      <w:rFonts w:ascii="맑은 고딕" w:hAnsi="맑은 고딕"/>
    </w:rPr>
  </w:style>
  <w:style w:type="character" w:customStyle="1" w:styleId="eop">
    <w:name w:val="eop"/>
    <w:basedOn w:val="af1"/>
    <w:rPr>
      <w:color w:val="605E5C"/>
      <w:shd w:val="clear" w:color="auto" w:fill="E1DFDD"/>
    </w:rPr>
  </w:style>
  <w:style w:type="character" w:customStyle="1" w:styleId="20">
    <w:name w:val="확인되지 않은 멘션2"/>
    <w:basedOn w:val="af1"/>
    <w:semiHidden/>
    <w:unhideWhenUsed/>
    <w:rPr>
      <w:color w:val="808080"/>
      <w:shd w:val="clear" w:color="auto" w:fill="E6E6E6"/>
    </w:rPr>
  </w:style>
  <w:style w:type="character" w:customStyle="1" w:styleId="contextualspellingandgrammarerror">
    <w:name w:val="contextualspellingandgrammarerror"/>
    <w:basedOn w:val="af1"/>
    <w:rPr>
      <w:color w:val="605E5C"/>
      <w:shd w:val="clear" w:color="auto" w:fill="E1DFDD"/>
    </w:rPr>
  </w:style>
  <w:style w:type="character" w:customStyle="1" w:styleId="Char8">
    <w:name w:val="간격 없음 Char"/>
    <w:rPr>
      <w:sz w:val="22"/>
      <w:szCs w:val="22"/>
      <w:shd w:val="clear" w:color="auto" w:fill="auto"/>
      <w:lang w:val="en-US" w:eastAsia="en-US" w:bidi="en-US"/>
    </w:rPr>
  </w:style>
  <w:style w:type="character" w:customStyle="1" w:styleId="1Char0">
    <w:name w:val="(1) Char"/>
    <w:rPr>
      <w:rFonts w:ascii="Book Antiqua" w:eastAsia="바탕" w:hAnsi="Book Antiqua"/>
      <w:spacing w:val="-8"/>
      <w:sz w:val="25"/>
      <w:szCs w:val="25"/>
      <w:shd w:val="clear" w:color="auto" w:fill="auto"/>
    </w:rPr>
  </w:style>
  <w:style w:type="character" w:customStyle="1" w:styleId="spellingerror">
    <w:name w:val="spellingerror"/>
    <w:basedOn w:val="af1"/>
    <w:rPr>
      <w:color w:val="605E5C"/>
      <w:shd w:val="clear" w:color="auto" w:fill="E1DFDD"/>
    </w:rPr>
  </w:style>
  <w:style w:type="paragraph" w:customStyle="1" w:styleId="paragraph">
    <w:name w:val="paragraph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paragraph" w:customStyle="1" w:styleId="afb">
    <w:name w:val="바탕글"/>
    <w:basedOn w:val="a"/>
    <w:pPr>
      <w:spacing w:before="100" w:beforeAutospacing="1" w:after="100" w:afterAutospacing="1" w:line="240" w:lineRule="auto"/>
    </w:pPr>
    <w:rPr>
      <w:rFonts w:ascii="굴림" w:eastAsia="굴림" w:hAnsi="굴림" w:cs="굴림"/>
      <w:sz w:val="24"/>
      <w:szCs w:val="24"/>
      <w:lang w:eastAsia="ko-KR" w:bidi="ar-SA"/>
    </w:rPr>
  </w:style>
  <w:style w:type="character" w:customStyle="1" w:styleId="Char9">
    <w:name w:val="표안에 Char"/>
    <w:rPr>
      <w:rFonts w:ascii="맑은 고딕" w:hAnsi="맑은 고딕"/>
      <w:sz w:val="22"/>
      <w:szCs w:val="22"/>
      <w:shd w:val="clear" w:color="auto" w:fill="auto"/>
      <w:lang w:eastAsia="en-US" w:bidi="en-US"/>
    </w:rPr>
  </w:style>
  <w:style w:type="character" w:customStyle="1" w:styleId="10">
    <w:name w:val="확인되지 않은 멘션1"/>
    <w:basedOn w:val="af1"/>
    <w:semiHidden/>
    <w:unhideWhenUsed/>
    <w:rPr>
      <w:color w:val="808080"/>
      <w:shd w:val="clear" w:color="auto" w:fill="E6E6E6"/>
    </w:rPr>
  </w:style>
  <w:style w:type="paragraph" w:customStyle="1" w:styleId="11">
    <w:name w:val="(1)"/>
    <w:basedOn w:val="a"/>
    <w:pPr>
      <w:widowControl w:val="0"/>
      <w:tabs>
        <w:tab w:val="left" w:pos="0"/>
      </w:tabs>
      <w:kinsoku w:val="0"/>
      <w:overflowPunct w:val="0"/>
      <w:autoSpaceDE w:val="0"/>
      <w:autoSpaceDN w:val="0"/>
      <w:spacing w:after="0" w:line="288" w:lineRule="auto"/>
      <w:jc w:val="both"/>
    </w:pPr>
    <w:rPr>
      <w:rFonts w:ascii="Book Antiqua" w:eastAsia="바탕" w:hAnsi="Book Antiqua"/>
      <w:spacing w:val="-8"/>
      <w:sz w:val="25"/>
      <w:szCs w:val="25"/>
      <w:lang w:bidi="ar-SA"/>
    </w:rPr>
  </w:style>
  <w:style w:type="character" w:customStyle="1" w:styleId="31">
    <w:name w:val="확인되지 않은 멘션3"/>
    <w:basedOn w:val="af1"/>
    <w:semiHidden/>
    <w:unhideWhenUsed/>
    <w:rPr>
      <w:color w:val="808080"/>
      <w:shd w:val="clear" w:color="auto" w:fill="E6E6E6"/>
    </w:rPr>
  </w:style>
  <w:style w:type="character" w:styleId="afc">
    <w:name w:val="line number"/>
    <w:basedOn w:val="af1"/>
    <w:semiHidden/>
    <w:unhideWhenUsed/>
    <w:rPr>
      <w:color w:val="605E5C"/>
      <w:shd w:val="clear" w:color="auto" w:fill="E1DFDD"/>
    </w:rPr>
  </w:style>
  <w:style w:type="paragraph" w:styleId="afd">
    <w:name w:val="caption"/>
    <w:basedOn w:val="a"/>
    <w:next w:val="a"/>
    <w:qFormat/>
    <w:pPr>
      <w:spacing w:line="240" w:lineRule="auto"/>
    </w:pPr>
    <w:rPr>
      <w:b/>
      <w:color w:val="4F81BD"/>
      <w:sz w:val="18"/>
      <w:szCs w:val="18"/>
    </w:rPr>
  </w:style>
  <w:style w:type="character" w:styleId="afe">
    <w:name w:val="page number"/>
    <w:basedOn w:val="af1"/>
    <w:rPr>
      <w:color w:val="605E5C"/>
      <w:shd w:val="clear" w:color="auto" w:fill="E1DFDD"/>
    </w:rPr>
  </w:style>
  <w:style w:type="character" w:customStyle="1" w:styleId="8Char">
    <w:name w:val="제목 8 Char"/>
    <w:rPr>
      <w:rFonts w:ascii="Moebius" w:eastAsia="맑은 고딕" w:hAnsi="Moebius" w:cs="Times New Roman"/>
      <w:color w:val="4F81BD"/>
      <w:sz w:val="20"/>
      <w:szCs w:val="20"/>
      <w:shd w:val="clear" w:color="auto" w:fill="auto"/>
    </w:rPr>
  </w:style>
  <w:style w:type="character" w:customStyle="1" w:styleId="9Char">
    <w:name w:val="제목 9 Char"/>
    <w:rPr>
      <w:rFonts w:ascii="Moebius" w:eastAsia="맑은 고딕" w:hAnsi="Moebius" w:cs="Times New Roman"/>
      <w:i/>
      <w:color w:val="404040"/>
      <w:sz w:val="20"/>
      <w:szCs w:val="20"/>
      <w:shd w:val="clear" w:color="auto" w:fill="auto"/>
    </w:rPr>
  </w:style>
  <w:style w:type="character" w:customStyle="1" w:styleId="Chara">
    <w:name w:val="강한 인용 Char"/>
    <w:rPr>
      <w:b/>
      <w:i/>
      <w:color w:val="4F81BD"/>
      <w:shd w:val="clear" w:color="auto" w:fill="auto"/>
    </w:rPr>
  </w:style>
  <w:style w:type="character" w:customStyle="1" w:styleId="4Char">
    <w:name w:val="제목 4 Char"/>
    <w:rPr>
      <w:rFonts w:ascii="Moebius" w:eastAsia="맑은 고딕" w:hAnsi="Moebius" w:cs="Times New Roman"/>
      <w:b/>
      <w:i/>
      <w:color w:val="4F81BD"/>
      <w:shd w:val="clear" w:color="auto" w:fill="auto"/>
    </w:rPr>
  </w:style>
  <w:style w:type="character" w:customStyle="1" w:styleId="7Char">
    <w:name w:val="제목 7 Char"/>
    <w:rPr>
      <w:rFonts w:ascii="Moebius" w:eastAsia="맑은 고딕" w:hAnsi="Moebius" w:cs="Times New Roman"/>
      <w:i/>
      <w:color w:val="404040"/>
      <w:shd w:val="clear" w:color="auto" w:fill="auto"/>
    </w:rPr>
  </w:style>
  <w:style w:type="character" w:customStyle="1" w:styleId="6Char">
    <w:name w:val="제목 6 Char"/>
    <w:rPr>
      <w:rFonts w:ascii="Moebius" w:eastAsia="맑은 고딕" w:hAnsi="Moebius" w:cs="Times New Roman"/>
      <w:i/>
      <w:color w:val="243F60"/>
      <w:shd w:val="clear" w:color="auto" w:fill="auto"/>
    </w:rPr>
  </w:style>
  <w:style w:type="character" w:customStyle="1" w:styleId="5Char">
    <w:name w:val="제목 5 Char"/>
    <w:rPr>
      <w:rFonts w:ascii="Moebius" w:eastAsia="맑은 고딕" w:hAnsi="Moebius" w:cs="Times New Roman"/>
      <w:color w:val="243F60"/>
      <w:shd w:val="clear" w:color="auto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'1.0' encoding='UTF-8' standalone='yes'?>
<Relationships xmlns="http://schemas.openxmlformats.org/package/2006/relationships"><Relationship Id="rId8" Type="http://schemas.openxmlformats.org/officeDocument/2006/relationships/hyperlink" Target="https://news.sktelecom.com/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skt-100day.com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14a54c8a-2b3f-4f0b-928a-376f2f2beb46}" enabled="1" method="Privileged" siteId="{5afa09fd-c4be-434d-830d-f4765c449035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349</Words>
  <Characters>1991</Characters>
  <Application>Microsoft Office Word</Application>
  <DocSecurity>0</DocSecurity>
  <Lines>16</Lines>
  <Paragraphs>4</Paragraphs>
  <MMClips>0</MMClip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Title text</vt:lpstr>
    </vt:vector>
  </TitlesOfParts>
  <Company/>
  <LinksUpToDate>false</LinksUpToDate>
  <CharactersWithSpaces>2336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김대웅님/기업PR팀</dc:creator>
  <cp:lastModifiedBy>정욱님/MNO PR팀</cp:lastModifiedBy>
  <cp:revision>4</cp:revision>
  <dcterms:created xsi:type="dcterms:W3CDTF">2026-09-02T02:39:00Z</dcterms:created>
  <dcterms:modified xsi:type="dcterms:W3CDTF">2026-09-02T09:23:00Z</dcterms:modified>
</cp:coreProperties>
</file>