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15CA3" w14:textId="5B974C0C" w:rsidR="0034698B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77DDB" w14:textId="6E34CA6B" w:rsidR="00F62D6C" w:rsidRPr="004321D2" w:rsidRDefault="008B580C" w:rsidP="00007600">
      <w:pPr>
        <w:pStyle w:val="ac"/>
        <w:wordWrap w:val="0"/>
        <w:spacing w:before="240" w:beforeAutospacing="0" w:after="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4321D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 w:rsidRPr="004321D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4321D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9B44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미국 </w:t>
      </w:r>
      <w:r w:rsidR="00E469DB" w:rsidRPr="004321D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IonQ</w:t>
      </w:r>
      <w:r w:rsidR="004321D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와</w:t>
      </w:r>
    </w:p>
    <w:p w14:paraId="1C58DD1F" w14:textId="159F0856" w:rsidR="00C04EAA" w:rsidRPr="004321D2" w:rsidRDefault="00E469DB" w:rsidP="00007600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4321D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A</w:t>
      </w:r>
      <w:r w:rsidRPr="004321D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I</w:t>
      </w:r>
      <w:r w:rsidR="00007600">
        <w:rPr>
          <w:rFonts w:ascii="맑은 고딕" w:eastAsia="맑은 고딕" w:hAnsi="맑은 고딕" w:cs="Arial" w:hint="eastAsia"/>
          <w:bCs/>
          <w:color w:val="000000"/>
          <w:w w:val="95"/>
          <w:kern w:val="2"/>
          <w:sz w:val="48"/>
          <w:szCs w:val="48"/>
          <w:lang w:eastAsia="ko-KR"/>
        </w:rPr>
        <w:t>∙</w:t>
      </w:r>
      <w:r w:rsidRPr="004321D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양자</w:t>
      </w:r>
      <w:r w:rsidR="00755F7C" w:rsidRPr="004321D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컴퓨터</w:t>
      </w:r>
      <w:r w:rsidR="009B44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9B44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전략적 제휴 </w:t>
      </w:r>
      <w:r w:rsidR="007E044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체결</w:t>
      </w:r>
    </w:p>
    <w:bookmarkEnd w:id="0"/>
    <w:p w14:paraId="289D363B" w14:textId="6E10EEFC" w:rsidR="00AE248B" w:rsidRPr="004321D2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321D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4321D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D474C" w:rsidRPr="004321D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I</w:t>
      </w:r>
      <w:r w:rsidR="001D474C" w:rsidRPr="004321D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onQ</w:t>
      </w:r>
      <w:r w:rsidR="001D474C" w:rsidRPr="004321D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와 </w:t>
      </w:r>
      <w:r w:rsidR="001D474C" w:rsidRPr="004321D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AI</w:t>
      </w:r>
      <w:r w:rsidR="00531B5B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∙ 양자</w:t>
      </w:r>
      <w:r w:rsidR="001D474C" w:rsidRPr="004321D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시대 준비 위한 양해각서 체결</w:t>
      </w:r>
      <w:r w:rsidR="001D474C" w:rsidRPr="004321D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…</w:t>
      </w:r>
      <w:r w:rsidR="004321D2" w:rsidRPr="004321D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1D474C" w:rsidRPr="004321D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AI </w:t>
      </w:r>
      <w:r w:rsidR="001D474C" w:rsidRPr="004321D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기술 진화 위한 발판 마련</w:t>
      </w:r>
    </w:p>
    <w:p w14:paraId="48093158" w14:textId="6D9C3E86" w:rsidR="005D4B1E" w:rsidRDefault="00AE248B" w:rsidP="005D4B1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321D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4321D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D474C" w:rsidRPr="004321D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SKT</w:t>
      </w:r>
      <w:r w:rsidR="001D474C" w:rsidRPr="004321D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∙</w:t>
      </w:r>
      <w:r w:rsidR="001D474C" w:rsidRPr="004321D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SK</w:t>
      </w:r>
      <w:r w:rsidR="004321D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스퀘어 </w:t>
      </w:r>
      <w:r w:rsidR="001D474C" w:rsidRPr="004321D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보유 </w:t>
      </w:r>
      <w:r w:rsidR="001D474C" w:rsidRPr="004321D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IDQ </w:t>
      </w:r>
      <w:r w:rsidR="001D474C" w:rsidRPr="004321D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지분</w:t>
      </w:r>
      <w:r w:rsidR="00FE04C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1D474C" w:rsidRPr="004321D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1D474C" w:rsidRPr="004321D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IonQ</w:t>
      </w:r>
      <w:r w:rsidR="001D474C" w:rsidRPr="004321D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와 </w:t>
      </w:r>
      <w:r w:rsidR="004321D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맞</w:t>
      </w:r>
      <w:r w:rsidR="001D474C" w:rsidRPr="004321D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교</w:t>
      </w:r>
      <w:r w:rsidR="001F711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환해</w:t>
      </w:r>
      <w:r w:rsidR="005D4B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1D474C" w:rsidRPr="004321D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사업적 협력 관계 구축</w:t>
      </w:r>
    </w:p>
    <w:p w14:paraId="05595DAF" w14:textId="4D8D0F55" w:rsidR="001A31D4" w:rsidRPr="005D4B1E" w:rsidRDefault="005D4B1E" w:rsidP="005D4B1E">
      <w:pPr>
        <w:pStyle w:val="ac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1D474C" w:rsidRPr="004321D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1D474C" w:rsidRPr="004321D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IDQ</w:t>
      </w:r>
      <w:r w:rsidR="001D474C" w:rsidRPr="004321D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와</w:t>
      </w:r>
      <w:r w:rsidR="00FE04C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전략적 사업 관계 </w:t>
      </w:r>
      <w:r w:rsidR="001D474C" w:rsidRPr="004321D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지속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양자암호통신 시장 리더십 강화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276E8731" w14:textId="77777777" w:rsidR="004321D2" w:rsidRPr="002911A2" w:rsidRDefault="004321D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FCC4B3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D077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D077C">
        <w:rPr>
          <w:rFonts w:ascii="맑은 고딕" w:hAnsi="맑은 고딕" w:cs="Arial"/>
          <w:b/>
          <w:sz w:val="24"/>
          <w:szCs w:val="24"/>
          <w:lang w:eastAsia="ko-KR" w:bidi="ar-SA"/>
        </w:rPr>
        <w:t>27</w:t>
      </w:r>
      <w:r w:rsidR="0000020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49C89049" w:rsidR="000C25AA" w:rsidRDefault="002911A2" w:rsidP="004321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077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다가올 </w:t>
      </w:r>
      <w:r w:rsidR="00A077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531B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31B5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531B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양자</w:t>
      </w:r>
      <w:r w:rsidR="00A077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077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시대를 준비하기 위해 미국의 양자컴퓨</w:t>
      </w:r>
      <w:r w:rsidR="00DA54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터</w:t>
      </w:r>
      <w:r w:rsidR="00A077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 아이온큐(</w:t>
      </w:r>
      <w:r w:rsidR="005B6065" w:rsidRPr="00501D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 w:rsidR="005B6065" w:rsidRPr="00501D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피터 채프먼</w:t>
      </w:r>
      <w:r w:rsidR="005B60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hyperlink r:id="rId10" w:history="1">
        <w:r w:rsidR="00A077BB" w:rsidRPr="00FB4C58">
          <w:rPr>
            <w:rStyle w:val="af3"/>
            <w:rFonts w:asciiTheme="majorHAnsi" w:eastAsiaTheme="majorHAnsi" w:hAnsiTheme="majorHAnsi" w:cs="Arial"/>
            <w:sz w:val="24"/>
            <w:szCs w:val="24"/>
            <w:lang w:eastAsia="ko-KR" w:bidi="ar-SA"/>
          </w:rPr>
          <w:t>ionq.com</w:t>
        </w:r>
      </w:hyperlink>
      <w:r w:rsidR="00A077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A077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이하 </w:t>
      </w:r>
      <w:r w:rsidR="00A077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IonQ)</w:t>
      </w:r>
      <w:r w:rsidR="00A077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B91F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전략적 제휴를 맺고 향후 </w:t>
      </w:r>
      <w:r w:rsidR="003B14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3B14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531B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양자</w:t>
      </w:r>
      <w:r w:rsidR="003B14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91F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산업 발전에 </w:t>
      </w:r>
      <w:r w:rsidR="007036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양사가 </w:t>
      </w:r>
      <w:r w:rsidR="00B91F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힘을 합치기로 했다고 </w:t>
      </w:r>
      <w:r w:rsidR="00A077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27</w:t>
      </w:r>
      <w:r w:rsidR="00A077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</w:t>
      </w:r>
      <w:r w:rsidR="00A077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31F49055" w14:textId="0E51D530" w:rsidR="00DA547A" w:rsidRPr="00DA547A" w:rsidRDefault="00DA547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6C50C6" w14:textId="28934C3D" w:rsidR="00DA547A" w:rsidRDefault="00B218EA" w:rsidP="001A56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218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 컴퓨터보다 더 많은 데이터를 더 빨리 연산할 수 있는 양자컴퓨터</w:t>
      </w:r>
      <w:r w:rsidR="00CB75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1A56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A56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CB75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활용할 경우, </w:t>
      </w:r>
      <w:r w:rsidR="00D24D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기존보다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 적은 전력을 사용하면서도</w:t>
      </w:r>
      <w:r w:rsidR="001A56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훨씬 더 </w:t>
      </w:r>
      <w:r w:rsidR="00D24D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빠르게 </w:t>
      </w:r>
      <w:r w:rsidR="001A56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최적화된 </w:t>
      </w:r>
      <w:r w:rsidR="00D45F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D45F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 및 서비스의 결과물</w:t>
      </w:r>
      <w:r w:rsidR="001A56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얻을</w:t>
      </w:r>
      <w:r w:rsidR="001A56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있을 것으로 </w:t>
      </w:r>
      <w:r w:rsidR="000076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기대되고 있다.</w:t>
      </w:r>
    </w:p>
    <w:p w14:paraId="23FB6730" w14:textId="310FC9C8" w:rsidR="00E469DB" w:rsidRPr="00CB75A1" w:rsidRDefault="00E469D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BCC0B8" w14:textId="004EAF11" w:rsidR="00E469DB" w:rsidRDefault="005A562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IonQ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양자컴</w:t>
      </w:r>
      <w:r w:rsidR="006F58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퓨터 분야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선두 주자로서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높은 안정성과 정밀성을 갖춘 이온트랩*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개발하여 주목받고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6F58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IonQ</w:t>
      </w:r>
      <w:r w:rsidR="006F58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B54A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양해각서</w:t>
      </w:r>
      <w:r w:rsidR="00501D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체결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6F58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D1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컴퓨터 기반 초고도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8D1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시대</w:t>
      </w:r>
      <w:r w:rsidR="006F58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8D1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준비하기 </w:t>
      </w:r>
      <w:r w:rsidR="006F58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위한 발판을 마련</w:t>
      </w:r>
      <w:r w:rsidR="004712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051E497E" w14:textId="5A01CA4B" w:rsidR="006F5888" w:rsidRPr="006F5888" w:rsidRDefault="006F5888" w:rsidP="005A562A">
      <w:pPr>
        <w:widowControl w:val="0"/>
        <w:wordWrap w:val="0"/>
        <w:snapToGrid w:val="0"/>
        <w:spacing w:after="0" w:line="240" w:lineRule="auto"/>
        <w:ind w:leftChars="91" w:left="1276" w:rightChars="40" w:right="88" w:hangingChars="538" w:hanging="1076"/>
        <w:jc w:val="both"/>
        <w:rPr>
          <w:rFonts w:asciiTheme="majorHAnsi" w:eastAsiaTheme="majorHAnsi" w:hAnsiTheme="majorHAnsi" w:cs="Arial"/>
          <w:sz w:val="20"/>
          <w:szCs w:val="24"/>
          <w:lang w:eastAsia="ko-KR" w:bidi="ar-SA"/>
        </w:rPr>
      </w:pPr>
      <w:r w:rsidRPr="006F5888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*</w:t>
      </w:r>
      <w:r w:rsidRPr="006F5888">
        <w:rPr>
          <w:rFonts w:asciiTheme="majorHAnsi" w:eastAsiaTheme="majorHAnsi" w:hAnsiTheme="majorHAnsi" w:cs="Arial"/>
          <w:sz w:val="20"/>
          <w:szCs w:val="24"/>
          <w:lang w:eastAsia="ko-KR" w:bidi="ar-SA"/>
        </w:rPr>
        <w:t xml:space="preserve"> </w:t>
      </w:r>
      <w:r w:rsidRPr="006F5888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이온트랩</w:t>
      </w:r>
      <w:r w:rsidRPr="006F5888">
        <w:rPr>
          <w:rFonts w:asciiTheme="majorHAnsi" w:eastAsiaTheme="majorHAnsi" w:hAnsiTheme="majorHAnsi" w:cs="Arial"/>
          <w:sz w:val="20"/>
          <w:szCs w:val="24"/>
          <w:lang w:eastAsia="ko-KR" w:bidi="ar-SA"/>
        </w:rPr>
        <w:t xml:space="preserve">: </w:t>
      </w:r>
      <w:r w:rsidRPr="006F5888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 xml:space="preserve">이온(전하를 띈 원자)을 전기장으로 가두고 레이저로 제어하는 기술. </w:t>
      </w:r>
    </w:p>
    <w:p w14:paraId="5155C3D4" w14:textId="0FCFAA63" w:rsidR="00E469DB" w:rsidRDefault="00E469D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C85422" w14:textId="5BF58BC5" w:rsidR="00501D26" w:rsidRDefault="004321D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양사간 </w:t>
      </w:r>
      <w:r w:rsidR="00B54A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</w:t>
      </w:r>
      <w:r w:rsidR="00B54A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 양해각서 체결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r w:rsidR="00B54A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B54A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자사의 </w:t>
      </w:r>
      <w:r w:rsidR="00B54A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B54A27" w:rsidRPr="00B54A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에이닷(A.)과 에스터(A*, Aster)</w:t>
      </w:r>
      <w:r w:rsidR="00B54A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B54A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PAA</w:t>
      </w:r>
      <w:r w:rsidR="00B54A27" w:rsidRPr="00B54A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(Personal AI Agent)</w:t>
      </w:r>
      <w:r w:rsidR="00B54A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54A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및 </w:t>
      </w:r>
      <w:r w:rsidR="00B54A27" w:rsidRPr="00B54A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▲AI 데이터센터(AI DC) ▲GPU 클라우드 서비스(GPUaaS) ▲에지AI(Edge AI) 등</w:t>
      </w:r>
      <w:r w:rsidR="00B54A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B54A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B54A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기술과 </w:t>
      </w:r>
      <w:r w:rsidR="00E73A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E73AEE" w:rsidRPr="00B54A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QKD(Quantum Key Distribution, 양자키분배)</w:t>
      </w:r>
      <w:r w:rsidR="00E73A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54A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B54A27" w:rsidRPr="00B54A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PQC(Post Quantum Cryptography, 양자내성암호) </w:t>
      </w:r>
      <w:r w:rsidR="00B54A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양자</w:t>
      </w:r>
      <w:r w:rsidR="00F62D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암호</w:t>
      </w:r>
      <w:r w:rsidR="00755F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기술을 I</w:t>
      </w:r>
      <w:r w:rsidR="00755F7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onQ</w:t>
      </w:r>
      <w:r w:rsidR="00755F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양자컴퓨팅 기술과 결합,</w:t>
      </w:r>
      <w:r w:rsidR="00755F7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5F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자사의 </w:t>
      </w:r>
      <w:r w:rsidR="00755F7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755F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 경쟁력을 제고할 수 있을 것으로 기대하고 있다.</w:t>
      </w:r>
    </w:p>
    <w:p w14:paraId="550130EA" w14:textId="77777777" w:rsidR="00501D26" w:rsidRPr="00755F7C" w:rsidRDefault="00501D2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01BD77" w14:textId="57AA041E" w:rsidR="006F5888" w:rsidRDefault="00755F7C" w:rsidP="000D36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IonQ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와의</w:t>
      </w:r>
      <w:r w:rsidR="006F58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F58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협력을 위해 </w:t>
      </w:r>
      <w:r w:rsidR="006F58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6F58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S</w:t>
      </w:r>
      <w:r w:rsidR="006F58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6F58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스퀘어는 두 회사가 보유하고</w:t>
      </w:r>
      <w:r w:rsidR="007036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F58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있는 </w:t>
      </w:r>
      <w:r w:rsidR="006F5888" w:rsidRPr="006F58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양자암호 기업 아이디퀀티크(</w:t>
      </w:r>
      <w:r w:rsidR="006F58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이하 </w:t>
      </w:r>
      <w:r w:rsidR="006F5888" w:rsidRPr="006F58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IDQ)</w:t>
      </w:r>
      <w:r w:rsidR="006F58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지분을 </w:t>
      </w:r>
      <w:r w:rsidR="006F58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IonQ</w:t>
      </w:r>
      <w:r w:rsidR="006F58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지분과 교환한다.</w:t>
      </w:r>
      <w:r w:rsidR="007036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01D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해당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지분 교환을 통해,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IonQ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더욱 밀접한 사업적 협력 관계를 구축</w:t>
      </w:r>
      <w:r w:rsidR="000D36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하게 됐다.</w:t>
      </w:r>
    </w:p>
    <w:p w14:paraId="7F952566" w14:textId="77777777" w:rsidR="00350F5F" w:rsidRPr="00755F7C" w:rsidRDefault="00350F5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9F1A29" w14:textId="6A00D7FB" w:rsidR="00F62D6C" w:rsidRDefault="00F62D6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IonQ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와의 지분 교환</w:t>
      </w:r>
      <w:r w:rsidR="00E469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이후에도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양자암호 통신분야에서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IDQ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협력을 이어갈 예정이며,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양사의 지속적인 협력을 통</w:t>
      </w:r>
      <w:r w:rsidR="004712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 및 상품 개발로 국내 양자암호 시장에서의 리더십을 강화</w:t>
      </w:r>
      <w:r w:rsidR="004712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2B39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</w:t>
      </w:r>
    </w:p>
    <w:p w14:paraId="6E7E577A" w14:textId="77777777" w:rsidR="00E469DB" w:rsidRPr="004712B4" w:rsidRDefault="00E469DB" w:rsidP="00F62D6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3D64D5" w14:textId="6306D4E0" w:rsidR="00E469DB" w:rsidRDefault="00E469DB" w:rsidP="00E469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 CEO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5814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양자 </w:t>
      </w:r>
      <w:r w:rsidR="002A22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기술은 </w:t>
      </w:r>
      <w:r w:rsidR="002A22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2A22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발전에 있어 선택이 아닌 필수</w:t>
      </w:r>
      <w:r w:rsidR="005713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</w:t>
      </w:r>
      <w:r w:rsidR="002A22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요소</w:t>
      </w:r>
      <w:r w:rsidR="002A22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2A22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</w:t>
      </w:r>
      <w:r w:rsidR="00540D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IonQ와의 전략적 제휴를 진행한 이유를 밝히며</w:t>
      </w:r>
      <w:r w:rsidR="002A22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5814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581407" w:rsidRPr="005814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앞으로도 AI </w:t>
      </w:r>
      <w:r w:rsidR="005814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분야 </w:t>
      </w:r>
      <w:r w:rsidR="00581407" w:rsidRPr="005814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선도기업으로 도약하기 위</w:t>
      </w:r>
      <w:r w:rsidR="002A22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581407" w:rsidRPr="005814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선제적인 투자와 협력을 지속해 나갈 것”</w:t>
      </w:r>
      <w:r w:rsidR="002A22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이라고 </w:t>
      </w:r>
      <w:r w:rsidR="000E3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말했</w:t>
      </w:r>
      <w:r w:rsidR="002A22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828F788" w14:textId="77777777" w:rsidR="004D077C" w:rsidRDefault="004D077C" w:rsidP="00E469D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1"/>
    <w:p w14:paraId="293265CA" w14:textId="77471876" w:rsidR="002911A2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164A0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정 욱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164A00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3881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2A6EE4C4" w14:textId="0137977B" w:rsidR="002B39EC" w:rsidRPr="00F87343" w:rsidRDefault="002B39EC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           </w:t>
      </w:r>
    </w:p>
    <w:sectPr w:rsidR="002B39EC" w:rsidRPr="00F8734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A4D7E" w14:textId="77777777" w:rsidR="00276CED" w:rsidRDefault="00276CED">
      <w:pPr>
        <w:spacing w:after="0" w:line="240" w:lineRule="auto"/>
      </w:pPr>
      <w:r>
        <w:separator/>
      </w:r>
    </w:p>
  </w:endnote>
  <w:endnote w:type="continuationSeparator" w:id="0">
    <w:p w14:paraId="61129D8E" w14:textId="77777777" w:rsidR="00276CED" w:rsidRDefault="0027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AF27E" w14:textId="77777777" w:rsidR="00276CED" w:rsidRDefault="00276CED">
      <w:pPr>
        <w:spacing w:after="0" w:line="240" w:lineRule="auto"/>
      </w:pPr>
      <w:r>
        <w:separator/>
      </w:r>
    </w:p>
  </w:footnote>
  <w:footnote w:type="continuationSeparator" w:id="0">
    <w:p w14:paraId="2215FDF5" w14:textId="77777777" w:rsidR="00276CED" w:rsidRDefault="00276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48679227">
    <w:abstractNumId w:val="0"/>
  </w:num>
  <w:num w:numId="2" w16cid:durableId="795216256">
    <w:abstractNumId w:val="1"/>
  </w:num>
  <w:num w:numId="3" w16cid:durableId="1580095300">
    <w:abstractNumId w:val="7"/>
  </w:num>
  <w:num w:numId="4" w16cid:durableId="761529581">
    <w:abstractNumId w:val="4"/>
  </w:num>
  <w:num w:numId="5" w16cid:durableId="610013642">
    <w:abstractNumId w:val="3"/>
  </w:num>
  <w:num w:numId="6" w16cid:durableId="1874995470">
    <w:abstractNumId w:val="6"/>
  </w:num>
  <w:num w:numId="7" w16cid:durableId="1988195271">
    <w:abstractNumId w:val="2"/>
  </w:num>
  <w:num w:numId="8" w16cid:durableId="869728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20E"/>
    <w:rsid w:val="00002BC7"/>
    <w:rsid w:val="00002DF8"/>
    <w:rsid w:val="0000325E"/>
    <w:rsid w:val="00003F88"/>
    <w:rsid w:val="00006A9C"/>
    <w:rsid w:val="00007027"/>
    <w:rsid w:val="00007600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6717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A76EA"/>
    <w:rsid w:val="000B16C7"/>
    <w:rsid w:val="000B273A"/>
    <w:rsid w:val="000B3BFF"/>
    <w:rsid w:val="000B5ECE"/>
    <w:rsid w:val="000B6A08"/>
    <w:rsid w:val="000C00A4"/>
    <w:rsid w:val="000C25AA"/>
    <w:rsid w:val="000C39E7"/>
    <w:rsid w:val="000C3AA2"/>
    <w:rsid w:val="000C5FE8"/>
    <w:rsid w:val="000D361B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5E4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4A0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A5640"/>
    <w:rsid w:val="001B0494"/>
    <w:rsid w:val="001B39D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474C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119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CED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2261"/>
    <w:rsid w:val="002A3A16"/>
    <w:rsid w:val="002A4276"/>
    <w:rsid w:val="002A465B"/>
    <w:rsid w:val="002A594E"/>
    <w:rsid w:val="002A6E2B"/>
    <w:rsid w:val="002B0D09"/>
    <w:rsid w:val="002B39EC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65A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0F5F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14F9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1D2"/>
    <w:rsid w:val="00432236"/>
    <w:rsid w:val="0043251D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6071"/>
    <w:rsid w:val="004712B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4240"/>
    <w:rsid w:val="004B601A"/>
    <w:rsid w:val="004C0A4F"/>
    <w:rsid w:val="004C2A1D"/>
    <w:rsid w:val="004C3B53"/>
    <w:rsid w:val="004C701C"/>
    <w:rsid w:val="004D077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1D26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1B5B"/>
    <w:rsid w:val="00534642"/>
    <w:rsid w:val="00537B02"/>
    <w:rsid w:val="00540791"/>
    <w:rsid w:val="00540DD7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13AA"/>
    <w:rsid w:val="00572BBB"/>
    <w:rsid w:val="00573CD7"/>
    <w:rsid w:val="00573D24"/>
    <w:rsid w:val="005751FA"/>
    <w:rsid w:val="00575465"/>
    <w:rsid w:val="005760FF"/>
    <w:rsid w:val="00576D4E"/>
    <w:rsid w:val="005803BF"/>
    <w:rsid w:val="0058041F"/>
    <w:rsid w:val="00581407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562A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6065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4B1E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2E2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414"/>
    <w:rsid w:val="006B7B4D"/>
    <w:rsid w:val="006C1F9E"/>
    <w:rsid w:val="006C22B4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5888"/>
    <w:rsid w:val="006F60B6"/>
    <w:rsid w:val="006F6AAF"/>
    <w:rsid w:val="00702A19"/>
    <w:rsid w:val="0070362F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5F7C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431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449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5459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29D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5889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D5A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B44E6"/>
    <w:rsid w:val="009B53B4"/>
    <w:rsid w:val="009C65F2"/>
    <w:rsid w:val="009C7E27"/>
    <w:rsid w:val="009C7E64"/>
    <w:rsid w:val="009D2F8D"/>
    <w:rsid w:val="009D4823"/>
    <w:rsid w:val="009D6C50"/>
    <w:rsid w:val="009D74A4"/>
    <w:rsid w:val="009E0911"/>
    <w:rsid w:val="009E1B9C"/>
    <w:rsid w:val="009E3D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077BB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3AE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2BD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18EA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4A27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1FA1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21C3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5A1"/>
    <w:rsid w:val="00CB7DA8"/>
    <w:rsid w:val="00CC2725"/>
    <w:rsid w:val="00CC6EAB"/>
    <w:rsid w:val="00CD09EF"/>
    <w:rsid w:val="00CD3C71"/>
    <w:rsid w:val="00CD4B57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4FBA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4DFC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45F0A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547A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69DB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3AEE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36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2D6C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C92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04CC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5B564246-8A23-4E95-A742-05FFA825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onq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E6D53-A93A-4666-B53D-74C7697A6B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김영범님(YB)/혁신PR팀</dc:creator>
  <cp:keywords/>
  <dc:description/>
  <cp:lastModifiedBy>정욱님/Biz PR팀</cp:lastModifiedBy>
  <cp:revision>4</cp:revision>
  <cp:lastPrinted>2020-02-18T08:37:00Z</cp:lastPrinted>
  <dcterms:created xsi:type="dcterms:W3CDTF">2025-02-25T08:28:00Z</dcterms:created>
  <dcterms:modified xsi:type="dcterms:W3CDTF">2025-02-26T09:10:00Z</dcterms:modified>
  <cp:version>0900.0001.01</cp:version>
</cp:coreProperties>
</file>