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ECBB007" w:rsidR="002911A2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BC3E" w14:textId="63EBA98E" w:rsidR="007B011C" w:rsidRPr="005B7313" w:rsidRDefault="007B011C" w:rsidP="005E5C8B">
      <w:pPr>
        <w:pStyle w:val="ab"/>
        <w:wordWrap w:val="0"/>
        <w:snapToGrid w:val="0"/>
        <w:spacing w:before="240" w:beforeAutospacing="0" w:after="240" w:afterAutospacing="0" w:line="180" w:lineRule="atLeast"/>
        <w:ind w:left="342" w:hangingChars="100" w:hanging="342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</w:pPr>
      <w:r w:rsidRPr="00CA345D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 xml:space="preserve"> </w:t>
      </w:r>
      <w:r w:rsidR="005E5C8B" w:rsidRPr="005B731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“</w:t>
      </w:r>
      <w:r w:rsidR="00C12125" w:rsidRPr="005B731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A</w:t>
      </w:r>
      <w:r w:rsidR="00C12125" w:rsidRPr="005B731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I(</w:t>
      </w:r>
      <w:r w:rsidR="00C12125" w:rsidRPr="005B731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인공지능</w:t>
      </w:r>
      <w:r w:rsidR="00C12125" w:rsidRPr="005B731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)</w:t>
      </w:r>
      <w:r w:rsidR="0049058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기술</w:t>
      </w:r>
      <w:r w:rsidR="003B73CA" w:rsidRPr="005B7313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로 고객 만족도 높였다</w:t>
      </w:r>
      <w:r w:rsidR="005E5C8B" w:rsidRPr="005B7313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4"/>
          <w:lang w:eastAsia="ko-KR"/>
        </w:rPr>
        <w:t>”</w:t>
      </w:r>
    </w:p>
    <w:p w14:paraId="1C58DD1F" w14:textId="75A08C0E" w:rsidR="00C04EAA" w:rsidRPr="005B7313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</w:pPr>
      <w:bookmarkStart w:id="0" w:name="_Hlk533704436"/>
      <w:r w:rsidRPr="005B7313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SK</w:t>
      </w:r>
      <w:r w:rsidR="003657E6" w:rsidRPr="005B7313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T</w:t>
      </w:r>
      <w:r w:rsidR="003657E6" w:rsidRPr="005B7313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,</w:t>
      </w:r>
      <w:r w:rsidR="0010764C" w:rsidRPr="005B7313">
        <w:rPr>
          <w:rFonts w:ascii="HY견고딕" w:eastAsia="HY견고딕" w:hAnsi="Moebius" w:cs="Arial" w:hint="eastAsia"/>
          <w:bCs/>
          <w:w w:val="95"/>
          <w:kern w:val="2"/>
          <w:sz w:val="40"/>
          <w:szCs w:val="44"/>
          <w:lang w:eastAsia="ko-KR"/>
        </w:rPr>
        <w:t xml:space="preserve"> </w:t>
      </w:r>
      <w:r w:rsidR="0010764C" w:rsidRPr="005B7313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국가고객만족도(NCSI) 2</w:t>
      </w:r>
      <w:r w:rsidR="00C60CBF" w:rsidRPr="005B7313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8"/>
          <w:lang w:eastAsia="ko-KR"/>
        </w:rPr>
        <w:t>7</w:t>
      </w:r>
      <w:r w:rsidR="0010764C" w:rsidRPr="005B7313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8"/>
          <w:lang w:eastAsia="ko-KR"/>
        </w:rPr>
        <w:t>년 연속 1위</w:t>
      </w:r>
    </w:p>
    <w:bookmarkEnd w:id="0"/>
    <w:p w14:paraId="1690E1AB" w14:textId="097B7196" w:rsidR="00EC7BF8" w:rsidRPr="005B7313" w:rsidRDefault="00EC7BF8" w:rsidP="00EC7BF8">
      <w:pPr>
        <w:pStyle w:val="ab"/>
        <w:wordWrap w:val="0"/>
        <w:snapToGrid w:val="0"/>
        <w:spacing w:before="24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NCSI 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조사 이래 全 </w:t>
      </w:r>
      <w:proofErr w:type="spellStart"/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산업군</w:t>
      </w:r>
      <w:proofErr w:type="spellEnd"/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통틀어 유일하게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27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기업 올라</w:t>
      </w:r>
    </w:p>
    <w:p w14:paraId="4F2E2726" w14:textId="4ACBFA87" w:rsidR="00EC7BF8" w:rsidRPr="005B7313" w:rsidRDefault="00EC7BF8" w:rsidP="00EC7BF8">
      <w:pPr>
        <w:pStyle w:val="ab"/>
        <w:wordWrap w:val="0"/>
        <w:snapToGrid w:val="0"/>
        <w:spacing w:before="0" w:beforeAutospacing="0" w:after="0" w:afterAutospacing="0" w:line="180" w:lineRule="atLeast"/>
        <w:ind w:left="236" w:hangingChars="100" w:hanging="236"/>
        <w:jc w:val="both"/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</w:pPr>
      <w:r w:rsidRPr="005B7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- A</w:t>
      </w:r>
      <w:r w:rsidR="003B73CA" w:rsidRPr="005B7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I </w:t>
      </w:r>
      <w:r w:rsidR="003B73CA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통화 서비스</w:t>
      </w:r>
      <w:r w:rsidRPr="005B7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,</w:t>
      </w:r>
      <w:r w:rsidR="00366D3E" w:rsidRPr="005B7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proofErr w:type="spellStart"/>
      <w:r w:rsidR="00EE3568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매장</w:t>
      </w:r>
      <w:r w:rsidR="003B73CA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·</w:t>
      </w:r>
      <w:r w:rsidR="00EE3568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고객센터</w:t>
      </w:r>
      <w:proofErr w:type="spellEnd"/>
      <w:r w:rsidR="00EE3568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고객 </w:t>
      </w:r>
      <w:r w:rsidR="003B73CA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상담</w:t>
      </w:r>
      <w:r w:rsidR="00EE3568"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전반에 걸친 </w:t>
      </w:r>
      <w:r w:rsidRPr="005B7313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 xml:space="preserve">AI </w:t>
      </w:r>
      <w:r w:rsidRPr="005B7313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혁신 노력 인정받아</w:t>
      </w:r>
    </w:p>
    <w:p w14:paraId="38A0C854" w14:textId="5B0AD110" w:rsidR="00EC7BF8" w:rsidRPr="005B7313" w:rsidRDefault="00EC7BF8" w:rsidP="00EC7BF8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- SKB 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초고속인터넷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14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연속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등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SK 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I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CT 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패밀리社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5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개 부문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위 석권</w:t>
      </w:r>
    </w:p>
    <w:p w14:paraId="0B320B19" w14:textId="6F4F8299" w:rsidR="00EC7BF8" w:rsidRPr="005B7313" w:rsidRDefault="00EC7BF8" w:rsidP="00EC7BF8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“AI</w:t>
      </w:r>
      <w:r w:rsidR="005F4759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기술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접목해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서비스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혁신하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는 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등</w:t>
      </w:r>
      <w:r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8499D"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더 나은 고객 만족 위해 </w:t>
      </w:r>
      <w:r w:rsidR="00F8499D"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최선</w:t>
      </w:r>
      <w:r w:rsidR="00F8499D"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8499D"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다할</w:t>
      </w:r>
      <w:r w:rsidR="00F8499D" w:rsidRPr="005B731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F8499D"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것</w:t>
      </w:r>
      <w:r w:rsidRPr="005B731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5B7313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5B7313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5B731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5B731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5B731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5B7313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5B731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5B731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790CDF1" w:rsidR="002911A2" w:rsidRPr="005B731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1A4763"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5B73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60CBF"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A5B7B" w:rsidRPr="005B7313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5B731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5B731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DA613E1" w14:textId="093984A9" w:rsidR="00EE227A" w:rsidRPr="005B7313" w:rsidRDefault="008A3D1E" w:rsidP="00EE2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bookmarkStart w:id="1" w:name="_Hlk151973338"/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SK텔레콤(대표이사 사장 유영상, </w:t>
      </w:r>
      <w:hyperlink r:id="rId9" w:tgtFrame="_blank" w:history="1">
        <w:r w:rsidRPr="005B7313">
          <w:rPr>
            <w:rStyle w:val="af2"/>
            <w:rFonts w:asciiTheme="majorHAnsi" w:eastAsiaTheme="majorHAnsi" w:hAnsiTheme="majorHAnsi" w:cs="Arial"/>
            <w:sz w:val="24"/>
            <w:szCs w:val="24"/>
            <w:lang w:eastAsia="ko-KR"/>
          </w:rPr>
          <w:t>www.sktelecom.com)</w:t>
        </w:r>
      </w:hyperlink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이 한국생산성본부가 선정하는 202</w:t>
      </w:r>
      <w:r w:rsidR="003E667B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4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년 국가고객만족도(NCSI· National Customer Satisfaction Index) 조사에서 이동전화서비스 부문 27년 연속 1위를 차지했다</w:t>
      </w:r>
      <w:r w:rsidR="00C60CBF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고 </w:t>
      </w:r>
      <w:r w:rsidR="001A5B7B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8</w:t>
      </w:r>
      <w:r w:rsidR="00C60CBF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일 밝혔다.</w:t>
      </w:r>
      <w:r w:rsidR="003E667B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0C14ABF8" w14:textId="77777777" w:rsidR="00EE227A" w:rsidRPr="005B7313" w:rsidRDefault="00EE227A" w:rsidP="00EE2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F113197" w14:textId="599B6956" w:rsidR="001F3097" w:rsidRPr="005B7313" w:rsidRDefault="008A3D1E" w:rsidP="00EE22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이는 NCSI가 국내에 도입된 1998년 이후 27년간 단 한 해도 빠짐없이 1위를 차지한 것으로, 국내 전체 </w:t>
      </w:r>
      <w:proofErr w:type="spellStart"/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산업군</w:t>
      </w:r>
      <w:proofErr w:type="spellEnd"/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통틀어 SKT가 유일하다.</w:t>
      </w:r>
      <w:r w:rsidR="003E667B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</w:p>
    <w:p w14:paraId="5BB738AB" w14:textId="77777777" w:rsidR="001F3097" w:rsidRPr="005B7313" w:rsidRDefault="001F3097" w:rsidP="001F30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765D942E" w14:textId="685CB361" w:rsidR="00A10ED7" w:rsidRPr="005B7313" w:rsidRDefault="00A009E7" w:rsidP="00A10E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KT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는 </w:t>
      </w:r>
      <w:r w:rsidR="007B5946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조사에서 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AI</w:t>
      </w:r>
      <w:r w:rsidR="00E5470E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(</w:t>
      </w:r>
      <w:r w:rsidR="00E5470E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인공지능)</w:t>
      </w:r>
      <w:r w:rsidR="00D1376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를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활용한 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지속적인 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서비스 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혁신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과 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고객 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만족도 향상을 위한 다양한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FC647C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노력을 인정받으며,</w:t>
      </w:r>
      <w:r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117D4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이동통신 부문</w:t>
      </w:r>
      <w:r w:rsidR="00E5470E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B117D4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최초로 고객만족도 </w:t>
      </w:r>
      <w:r w:rsidR="00B117D4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80</w:t>
      </w:r>
      <w:r w:rsidR="00B117D4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점을 돌파</w:t>
      </w:r>
      <w:r w:rsidR="0031086E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했다.</w:t>
      </w:r>
    </w:p>
    <w:p w14:paraId="5CCFFA78" w14:textId="77777777" w:rsidR="00EE227A" w:rsidRPr="0049058F" w:rsidRDefault="00EE227A" w:rsidP="00A10ED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6EB6DCE" w14:textId="42847340" w:rsidR="00EC7BF8" w:rsidRPr="005B7313" w:rsidRDefault="008A3D1E" w:rsidP="00E547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NCS</w:t>
      </w:r>
      <w:r w:rsidR="00E5470E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I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는 </w:t>
      </w:r>
      <w:r w:rsidR="00E5470E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한국생산성본부와 미국 미시간대가 공동 개발해 세계 각국에서 널리 활용하는 세계적 권위의 고객만족도 조사 지표</w:t>
      </w:r>
      <w:r w:rsidR="00C12125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로,</w:t>
      </w:r>
      <w:r w:rsidR="00C12125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매년 기업의 상품·서비스에 대해 고객이 직접 평가한 만족 수준을 측정해 계량화</w:t>
      </w:r>
      <w:r w:rsidR="00E5470E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한다.</w:t>
      </w:r>
      <w:r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 </w:t>
      </w:r>
    </w:p>
    <w:p w14:paraId="12E16978" w14:textId="731253B7" w:rsidR="00132B41" w:rsidRPr="007304F5" w:rsidRDefault="00132B41" w:rsidP="00A009E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pacing w:val="-8"/>
          <w:sz w:val="24"/>
          <w:szCs w:val="24"/>
          <w:lang w:eastAsia="ko-KR"/>
        </w:rPr>
      </w:pPr>
    </w:p>
    <w:p w14:paraId="23717A8B" w14:textId="2D195D73" w:rsidR="00E130C7" w:rsidRPr="007304F5" w:rsidRDefault="00B117D4" w:rsidP="00B117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pacing w:val="-8"/>
          <w:sz w:val="24"/>
          <w:szCs w:val="24"/>
          <w:lang w:eastAsia="ko-KR" w:bidi="ar-SA"/>
        </w:rPr>
      </w:pPr>
      <w:r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■ </w:t>
      </w:r>
      <w:proofErr w:type="spellStart"/>
      <w:r w:rsidR="00E45F28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에이닷</w:t>
      </w:r>
      <w:proofErr w:type="spellEnd"/>
      <w:r w:rsidR="005B7313" w:rsidRPr="007304F5">
        <w:rPr>
          <w:rFonts w:asciiTheme="majorHAnsi" w:eastAsiaTheme="majorHAnsi" w:hAnsiTheme="majorHAnsi" w:cs="Arial"/>
          <w:b/>
          <w:spacing w:val="-8"/>
          <w:sz w:val="24"/>
          <w:szCs w:val="24"/>
          <w:lang w:eastAsia="ko-KR" w:bidi="ar-SA"/>
        </w:rPr>
        <w:t xml:space="preserve"> </w:t>
      </w:r>
      <w:r w:rsidR="00186A9D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전화 </w:t>
      </w:r>
      <w:r w:rsidR="00C60CBF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통화 </w:t>
      </w:r>
      <w:proofErr w:type="spellStart"/>
      <w:r w:rsidR="005B7313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녹음·요약</w:t>
      </w:r>
      <w:proofErr w:type="spellEnd"/>
      <w:r w:rsidR="005B7313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 </w:t>
      </w:r>
      <w:r w:rsidR="00C60CBF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기능</w:t>
      </w:r>
      <w:r w:rsidR="00E130C7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,</w:t>
      </w:r>
      <w:r w:rsidR="00E5470E" w:rsidRPr="007304F5">
        <w:rPr>
          <w:rFonts w:asciiTheme="majorHAnsi" w:eastAsiaTheme="majorHAnsi" w:hAnsiTheme="majorHAnsi" w:cs="Arial"/>
          <w:b/>
          <w:spacing w:val="-8"/>
          <w:sz w:val="24"/>
          <w:szCs w:val="24"/>
          <w:lang w:eastAsia="ko-KR" w:bidi="ar-SA"/>
        </w:rPr>
        <w:t xml:space="preserve"> AI </w:t>
      </w:r>
      <w:r w:rsidR="00E5470E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기반 고객 상담</w:t>
      </w:r>
      <w:r w:rsidR="00704126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 등 고객</w:t>
      </w:r>
      <w:r w:rsidR="008A4D98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 </w:t>
      </w:r>
      <w:r w:rsidR="00E5470E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서비스</w:t>
      </w:r>
      <w:r w:rsidR="00704126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 전반</w:t>
      </w:r>
      <w:r w:rsidR="003D6077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에</w:t>
      </w:r>
      <w:r w:rsidR="008A4D98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 xml:space="preserve"> </w:t>
      </w:r>
      <w:r w:rsidR="008A4D98" w:rsidRPr="007304F5">
        <w:rPr>
          <w:rFonts w:asciiTheme="majorHAnsi" w:eastAsiaTheme="majorHAnsi" w:hAnsiTheme="majorHAnsi" w:cs="Arial"/>
          <w:b/>
          <w:spacing w:val="-8"/>
          <w:sz w:val="24"/>
          <w:szCs w:val="24"/>
          <w:lang w:eastAsia="ko-KR" w:bidi="ar-SA"/>
        </w:rPr>
        <w:t xml:space="preserve">AI </w:t>
      </w:r>
      <w:r w:rsidR="008A4D98" w:rsidRPr="007304F5">
        <w:rPr>
          <w:rFonts w:asciiTheme="majorHAnsi" w:eastAsiaTheme="majorHAnsi" w:hAnsiTheme="majorHAnsi" w:cs="Arial" w:hint="eastAsia"/>
          <w:b/>
          <w:spacing w:val="-8"/>
          <w:sz w:val="24"/>
          <w:szCs w:val="24"/>
          <w:lang w:eastAsia="ko-KR" w:bidi="ar-SA"/>
        </w:rPr>
        <w:t>도입</w:t>
      </w:r>
    </w:p>
    <w:p w14:paraId="49962F45" w14:textId="77777777" w:rsidR="00B117D4" w:rsidRPr="005B7313" w:rsidRDefault="00B117D4" w:rsidP="00B11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F0B3FF" w14:textId="5C880207" w:rsidR="00B117D4" w:rsidRPr="005B7313" w:rsidRDefault="00B117D4" w:rsidP="002252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7C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지난해부터</w:t>
      </w:r>
      <w:r w:rsidR="00E5470E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186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186A9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</w:t>
      </w:r>
      <w:r w:rsidR="00C12125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5470E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4C9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통화 </w:t>
      </w:r>
      <w:proofErr w:type="spellStart"/>
      <w:r w:rsidR="00E5470E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녹음·</w:t>
      </w:r>
      <w:r w:rsidR="00074C9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요약</w:t>
      </w:r>
      <w:proofErr w:type="spellEnd"/>
      <w:r w:rsidR="00074C9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74C9C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74C9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통역콜</w:t>
      </w:r>
      <w:proofErr w:type="spellEnd"/>
      <w:r w:rsidR="00074C9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="00E5470E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E5470E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새로운 기능을 </w:t>
      </w:r>
      <w:r w:rsidR="00C224B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선보이</w:t>
      </w:r>
      <w:r w:rsidR="0022522C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E7243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고객들에게 큰 호응을 얻고 있다.</w:t>
      </w:r>
      <w:r w:rsidR="000E7243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0362B7B" w14:textId="77777777" w:rsidR="00B117D4" w:rsidRPr="005B7313" w:rsidRDefault="00B117D4" w:rsidP="00B117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82BFB5" w14:textId="5C91D471" w:rsidR="00B117D4" w:rsidRPr="005B7313" w:rsidRDefault="007304F5" w:rsidP="0022522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</w:t>
      </w:r>
      <w:r w:rsidR="00B117D4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는 </w:t>
      </w:r>
      <w:r w:rsidR="00B117D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C224B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통화</w:t>
      </w:r>
      <w:r w:rsidR="00B117D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서비스와 달리 </w:t>
      </w:r>
      <w:r w:rsidR="00B117D4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B117D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통화 내용의 맥락을 분석하고 통화 유형과 요약까지 제공</w:t>
      </w:r>
      <w:r w:rsidR="000E7243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B117D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새로운 </w:t>
      </w:r>
      <w:r w:rsidR="00C224B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 w:rsidR="00B117D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서비스다.</w:t>
      </w:r>
      <w:r w:rsidR="0022522C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새롭게 선보이며 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아이폰(i</w:t>
      </w:r>
      <w:r w:rsidR="007C412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OS)</w:t>
      </w:r>
      <w:r w:rsidR="007C41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1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이용자들로부터 높은 인기를 얻었던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통화 </w:t>
      </w:r>
      <w:bookmarkStart w:id="2" w:name="_Hlk165643014"/>
      <w:proofErr w:type="spellStart"/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녹음·요약</w:t>
      </w:r>
      <w:bookmarkEnd w:id="2"/>
      <w:proofErr w:type="spellEnd"/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7C412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통역 콜 등 </w:t>
      </w:r>
      <w:r w:rsidR="007C412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기능은 올해 </w:t>
      </w:r>
      <w:r w:rsidR="007C412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안드로이드</w:t>
      </w:r>
      <w:r w:rsidR="007C412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C412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기기에서도 사용할 수 있도록 확대됐다.</w:t>
      </w:r>
    </w:p>
    <w:p w14:paraId="513812F4" w14:textId="77777777" w:rsidR="00B00E64" w:rsidRPr="00015F64" w:rsidRDefault="00B00E64" w:rsidP="002252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29D3B1" w14:textId="5F9DA369" w:rsidR="004D6C5E" w:rsidRPr="005B7313" w:rsidRDefault="004D6C5E" w:rsidP="004D6C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</w:t>
      </w:r>
      <w:r w:rsidR="000B0F36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매장 및 고객센터 등</w:t>
      </w:r>
      <w:r w:rsidR="00C224B1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에서의 고객상담에도</w:t>
      </w:r>
      <w:r w:rsidR="00C224B1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기술을 </w:t>
      </w:r>
      <w:r w:rsidR="000B0F36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적용하며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고객 편익을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크게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강화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했다.</w:t>
      </w:r>
    </w:p>
    <w:p w14:paraId="2FE78D2B" w14:textId="1EBF82FB" w:rsidR="00B00E64" w:rsidRPr="002E44AD" w:rsidRDefault="00B00E64" w:rsidP="004D6C5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7481C20" w14:textId="618FD92D" w:rsidR="00C56301" w:rsidRPr="005B7313" w:rsidRDefault="00CC3115" w:rsidP="000B0F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먼저,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0B0F36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C12125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인증 매장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실시간 화면 </w:t>
      </w:r>
      <w:proofErr w:type="spellStart"/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미러링이</w:t>
      </w:r>
      <w:proofErr w:type="spellEnd"/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적용된 고객용 태블릿을 </w:t>
      </w:r>
      <w:r w:rsidR="007113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C56301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모델링을 활용해 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 상담을</w:t>
      </w:r>
      <w:r w:rsidR="003B0604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</w:t>
      </w:r>
      <w:r w:rsidR="00906B9E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="00906B9E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624D9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이를 통해 고객은 </w:t>
      </w:r>
      <w:r w:rsidR="00C56301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상담직원이 태블릿에 공유해주는 화면을 직접 보</w:t>
      </w:r>
      <w:r w:rsidR="000B0F36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며</w:t>
      </w:r>
      <w:r w:rsidR="00017DB0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017DB0" w:rsidRPr="005B731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</w:t>
      </w:r>
      <w:r w:rsidR="00C56301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AI를 기반으로 상담고객에</w:t>
      </w:r>
      <w:r w:rsidR="00D06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게</w:t>
      </w:r>
      <w:r w:rsidR="00C56301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최적화된 상품정보를 </w:t>
      </w:r>
      <w:proofErr w:type="spellStart"/>
      <w:r w:rsidR="00C56301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추천</w:t>
      </w:r>
      <w:r w:rsidR="00E25DDB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받을</w:t>
      </w:r>
      <w:proofErr w:type="spellEnd"/>
      <w:r w:rsidR="00E25DDB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수 있다</w:t>
      </w:r>
      <w:r w:rsidR="00C56301" w:rsidRPr="005B73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. </w:t>
      </w:r>
    </w:p>
    <w:p w14:paraId="6842C04C" w14:textId="446BA721" w:rsidR="00C56301" w:rsidRPr="00E97CAF" w:rsidRDefault="00C56301" w:rsidP="00C56301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E51205A" w14:textId="5243932F" w:rsidR="004D6C5E" w:rsidRPr="005B7313" w:rsidRDefault="004D6C5E" w:rsidP="000B0F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</w:t>
      </w:r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="00E82CB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센터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'AI First, AI Anywhere’라는 기조 아래</w:t>
      </w:r>
      <w:r w:rsidR="00E82CB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상담 전 영역에 AI를 적용하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있다</w:t>
      </w:r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  <w:r w:rsidR="00ED13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지난 </w:t>
      </w:r>
      <w:r w:rsidR="00ED134B">
        <w:rPr>
          <w:rFonts w:asciiTheme="majorHAnsi" w:eastAsiaTheme="majorHAnsi" w:hAnsiTheme="majorHAnsi" w:cs="Arial"/>
          <w:sz w:val="24"/>
          <w:szCs w:val="24"/>
          <w:lang w:eastAsia="ko-KR"/>
        </w:rPr>
        <w:t>20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20년 국내 통신사 최초 음성 AI 상담 서비스</w:t>
      </w:r>
      <w:r w:rsidR="00ED13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도입을 시작으로,</w:t>
      </w:r>
      <w:r w:rsidR="00ED134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20</w:t>
      </w:r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21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년 </w:t>
      </w:r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누구 </w:t>
      </w:r>
      <w:proofErr w:type="spellStart"/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상담봇</w:t>
      </w:r>
      <w:proofErr w:type="spellEnd"/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선보인</w:t>
      </w:r>
      <w:r w:rsidR="0069250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E1AE8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데 이어,</w:t>
      </w:r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T전화 </w:t>
      </w:r>
      <w:proofErr w:type="spellStart"/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챗봇을</w:t>
      </w:r>
      <w:proofErr w:type="spellEnd"/>
      <w:r w:rsidR="000E1AE8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추가로 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도입해 </w:t>
      </w:r>
      <w:proofErr w:type="spellStart"/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고객상담의</w:t>
      </w:r>
      <w:proofErr w:type="spellEnd"/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편익을 높이고 있다.</w:t>
      </w:r>
      <w:r w:rsidR="003B0604"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4EE6F75F" w14:textId="77777777" w:rsidR="003D6077" w:rsidRPr="0012572B" w:rsidRDefault="003D6077" w:rsidP="004D6C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2A72E85" w14:textId="77777777" w:rsidR="00A76444" w:rsidRPr="005B7313" w:rsidRDefault="00A76444" w:rsidP="00A7644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이와 함께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/>
        </w:rPr>
        <w:t>KT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 하반기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통신 특화 LLM(Telco LLM)을 고객 상담 업무에 적용해 고객에게 신속한 상담과 고객별 맞춤 상담도 제공할 예정이다.</w:t>
      </w:r>
    </w:p>
    <w:p w14:paraId="222A47EA" w14:textId="77777777" w:rsidR="005D680D" w:rsidRPr="00A76444" w:rsidRDefault="005D680D" w:rsidP="005D68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87D8F09" w14:textId="77777777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■ </w:t>
      </w:r>
      <w:r w:rsidRPr="005B731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‘</w:t>
      </w:r>
      <w:r w:rsidRPr="005B731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스페셜 </w:t>
      </w:r>
      <w:r w:rsidRPr="005B731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T’, ‘0</w:t>
      </w:r>
      <w:r w:rsidRPr="005B731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청년 요금제</w:t>
      </w:r>
      <w:r w:rsidRPr="005B731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’, ‘</w:t>
      </w:r>
      <w:r w:rsidRPr="005B731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가족 로밍</w:t>
      </w:r>
      <w:r w:rsidRPr="005B731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 w:rsidRPr="005B731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등 고객 위한 혁신 서비스 지속 선보여</w:t>
      </w:r>
    </w:p>
    <w:p w14:paraId="0ADAE336" w14:textId="77777777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5AABC69C" w14:textId="54ABB64B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장기</w:t>
      </w:r>
      <w:r w:rsidR="0021245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고객에게 특별한 혜택을 제공하는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스페셜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T’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프로그램을 올해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F9100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0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운영하고 있다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633C145" w14:textId="77777777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A7B53A" w14:textId="2E811C7A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스페셜 T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프로그램은 5년 이상 SKT와 함께한 고객에게 매년, 가입 연수만큼의 데이터(1GB 단위)를 추가 제공한다. 또한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10년 이상 장기 고객에게는 다양한 공연,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관람,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전시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다양한 이벤트 혜택을 추가로 제공한다. 특히 온라인 공연 예매 사이트인 인터파크 티켓의 공연 및 전시 티켓 할인 혜택을 매월 제공해 고객들로부터 뜨거운 반응을 얻고 있다.</w:t>
      </w:r>
    </w:p>
    <w:p w14:paraId="09EFA8F4" w14:textId="77777777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11C3BD" w14:textId="1DD5B5D5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청년 세대의 데이터 이용 패턴과 합리적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소비를 추구하는 생활 트렌드를 반영한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‘0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proofErr w:type="spellStart"/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100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F9100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F91008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</w:t>
      </w:r>
      <w:r w:rsidR="00F91008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새롭게 선보였다.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2685368" w14:textId="53A2A081" w:rsidR="001A2DFF" w:rsidRPr="005B7313" w:rsidRDefault="00BC2D41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ab/>
      </w:r>
    </w:p>
    <w:p w14:paraId="734D7E83" w14:textId="302F131E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청년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요금제는 청년 세대의 가계통신비 부담 완화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위해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일반 요금제와 같은 가격에 데이터를 최대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50%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 추가 제공하</w:t>
      </w:r>
      <w:r w:rsidR="003B0604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청년 세대가 선호하는 커피 프랜차이즈,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영화관 등 생활 밀착형 혜택을 강화했다. 그 결과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청년 고객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중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 이상이 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청년 요금제를 선택하며 인기몰이 중이다.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28E7EBC" w14:textId="77777777" w:rsidR="001A2DFF" w:rsidRPr="005B7313" w:rsidRDefault="001A2DFF" w:rsidP="001A2D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842A1D" w14:textId="4B750701" w:rsidR="00F339BF" w:rsidRPr="005B7313" w:rsidRDefault="003B0604" w:rsidP="003B0604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F339BF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정식 출시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39BF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proofErr w:type="spellEnd"/>
      <w:r w:rsidR="00F339BF" w:rsidRPr="005B73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가족</w:t>
      </w:r>
      <w:r w:rsidR="00D435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339BF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단위 해외 여행객들</w:t>
      </w:r>
      <w:r w:rsidR="00C61147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요금 부담은 낮추</w:t>
      </w:r>
      <w:r w:rsidR="005B7313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C61147"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 편의성은 </w:t>
      </w:r>
      <w:r w:rsidR="00CD2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높여 많은 고객들로부터 </w:t>
      </w:r>
      <w:r w:rsidR="002972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큰 </w:t>
      </w:r>
      <w:r w:rsidR="00CD2C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인기를 얻고 있다.</w:t>
      </w:r>
    </w:p>
    <w:p w14:paraId="5870F0DC" w14:textId="77777777" w:rsidR="00F339BF" w:rsidRPr="005B7313" w:rsidRDefault="00F339BF" w:rsidP="001A2DF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F62666" w14:textId="58739303" w:rsidR="001A2DFF" w:rsidRPr="001A2DFF" w:rsidRDefault="001A2DFF" w:rsidP="000E1A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</w:t>
      </w:r>
      <w:r w:rsidR="00282E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시 </w:t>
      </w:r>
      <w:r w:rsidRP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명만 로밍 상품인</w:t>
      </w:r>
      <w:r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baro</w:t>
      </w:r>
      <w:proofErr w:type="spellEnd"/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바로)</w:t>
      </w:r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요금제에 가입하고 여기에 </w:t>
      </w:r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FC64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2B6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원을 추가하면 </w:t>
      </w:r>
      <w:r w:rsidR="00F339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가족 최대 </w:t>
      </w:r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로밍 데이터를 함께 사용할 수 있다</w:t>
      </w:r>
      <w:r w:rsidR="000E1A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지난해 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268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선보인 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가족로밍</w:t>
      </w:r>
      <w:proofErr w:type="spellEnd"/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프로모션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68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 동안 </w:t>
      </w:r>
      <w:r w:rsid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약 </w:t>
      </w:r>
      <w:r w:rsidR="005B7313" w:rsidRPr="001A2DF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45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2B60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 이용</w:t>
      </w:r>
      <w:r w:rsid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 큰 인기를 끌자</w:t>
      </w:r>
      <w:r w:rsidR="00730E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5B7313" w:rsidRPr="001A2D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해당 프로모션을 정규 상품으로 전환</w:t>
      </w:r>
      <w:r w:rsidR="005B73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50FB5B53" w14:textId="77777777" w:rsidR="004D4432" w:rsidRPr="001A2DFF" w:rsidRDefault="004D4432" w:rsidP="001A2DF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E84B21" w14:textId="1A65F476" w:rsidR="00507B56" w:rsidRPr="00646046" w:rsidRDefault="00507B56" w:rsidP="00507B5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■ S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K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B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>
        <w:rPr>
          <w:rFonts w:ascii="맑은 고딕" w:hAnsi="맑은 고딕" w:cs="Arial"/>
          <w:b/>
          <w:sz w:val="26"/>
          <w:szCs w:val="26"/>
          <w:lang w:eastAsia="ko-KR" w:bidi="ar-SA"/>
        </w:rPr>
        <w:t>4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년 연속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위 등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SK ICT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패밀리社 </w:t>
      </w:r>
      <w:bookmarkStart w:id="3" w:name="_Hlk165391605"/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5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개 부문에서 </w:t>
      </w:r>
      <w:r w:rsidRPr="00646046">
        <w:rPr>
          <w:rFonts w:ascii="맑은 고딕" w:hAnsi="맑은 고딕" w:cs="Arial"/>
          <w:b/>
          <w:sz w:val="26"/>
          <w:szCs w:val="26"/>
          <w:lang w:eastAsia="ko-KR" w:bidi="ar-SA"/>
        </w:rPr>
        <w:t>1</w:t>
      </w:r>
      <w:r w:rsidRPr="00646046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위 석권</w:t>
      </w:r>
      <w:bookmarkEnd w:id="3"/>
    </w:p>
    <w:p w14:paraId="5196EFC7" w14:textId="77777777" w:rsidR="00507B56" w:rsidRPr="00803F58" w:rsidRDefault="00507B56" w:rsidP="00507B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6798760" w14:textId="176662A2" w:rsidR="00507B56" w:rsidRDefault="00507B56" w:rsidP="00507B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브로드밴드는 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이후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43588">
        <w:rPr>
          <w:rFonts w:asciiTheme="majorHAnsi" w:eastAsiaTheme="majorHAnsi" w:hAnsiTheme="majorHAnsi"/>
          <w:sz w:val="24"/>
          <w:szCs w:val="24"/>
          <w:lang w:eastAsia="ko-KR"/>
        </w:rPr>
        <w:t>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연속으로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IPTV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초고속인터넷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개 부문에서 고객만족도 조사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위에 선정됐다.</w:t>
      </w:r>
      <w:r w:rsidR="007435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7435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특히 올해는 지난해 공동 </w:t>
      </w:r>
      <w:r w:rsidR="0074358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4358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위를 기록했던 초고속인터넷 부문에서도 단독 </w:t>
      </w:r>
      <w:r w:rsidR="00743588"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 w:rsidR="00743588">
        <w:rPr>
          <w:rFonts w:asciiTheme="majorHAnsi" w:eastAsiaTheme="majorHAnsi" w:hAnsiTheme="majorHAnsi" w:hint="eastAsia"/>
          <w:sz w:val="24"/>
          <w:szCs w:val="24"/>
          <w:lang w:eastAsia="ko-KR"/>
        </w:rPr>
        <w:t>위를 달성했다.</w:t>
      </w:r>
      <w:r w:rsidR="0074358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0B01CDEE" w14:textId="5F45D13E" w:rsidR="00743588" w:rsidRDefault="00743588" w:rsidP="0074358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47910B1" w14:textId="058897C2" w:rsidR="00743588" w:rsidRDefault="00743588" w:rsidP="00507B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브로드밴드는 상담사 통화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연결 없이도 각종 서비스 문의,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신청을 빠르게 해결할 수 있는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보이는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ARS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셀프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메뉴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확대하고,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홈페이지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B world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를 적용한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챗봇과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채팅 상담 서비스를 신설했다.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</w:p>
    <w:p w14:paraId="5C405F30" w14:textId="77777777" w:rsidR="00507B56" w:rsidRDefault="00507B56" w:rsidP="00507B5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A937B63" w14:textId="68C6C47C" w:rsidR="009238C9" w:rsidRDefault="000E1AE8" w:rsidP="000E1A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텔링크는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 연속 국제전화 부문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</w:t>
      </w:r>
      <w:r w:rsidR="00785184">
        <w:rPr>
          <w:rFonts w:asciiTheme="majorHAnsi" w:eastAsiaTheme="majorHAnsi" w:hAnsiTheme="majorHAnsi" w:hint="eastAsia"/>
          <w:sz w:val="24"/>
          <w:szCs w:val="24"/>
          <w:lang w:eastAsia="ko-KR"/>
        </w:rPr>
        <w:t>와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785184">
        <w:rPr>
          <w:rFonts w:asciiTheme="majorHAnsi" w:eastAsiaTheme="majorHAnsi" w:hAnsiTheme="majorHAnsi" w:hint="eastAsia"/>
          <w:sz w:val="24"/>
          <w:szCs w:val="24"/>
          <w:lang w:eastAsia="ko-KR"/>
        </w:rPr>
        <w:t>함께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,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알뜰폰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부문에서도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위</w:t>
      </w:r>
      <w:r w:rsidR="00785184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달성했다.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>SK텔링크는</w:t>
      </w:r>
      <w:r w:rsidR="00201207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‘우수한 통화품질 제공이 고객 만족의 </w:t>
      </w:r>
      <w:proofErr w:type="spellStart"/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>기본’이라는</w:t>
      </w:r>
      <w:proofErr w:type="spellEnd"/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원칙</w:t>
      </w:r>
      <w:r w:rsidR="00AB05FA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하에 </w:t>
      </w:r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>주요국</w:t>
      </w:r>
      <w:r w:rsidR="00042FBE">
        <w:rPr>
          <w:rFonts w:asciiTheme="majorHAnsi" w:eastAsiaTheme="majorHAnsi" w:hAnsiTheme="majorHAnsi" w:hint="eastAsia"/>
          <w:sz w:val="24"/>
          <w:szCs w:val="24"/>
          <w:lang w:eastAsia="ko-KR"/>
        </w:rPr>
        <w:t>에 대한</w:t>
      </w:r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음성품질 모니터링 및 접속품질 테스트를 지속</w:t>
      </w:r>
      <w:r w:rsidR="005F393A">
        <w:rPr>
          <w:rFonts w:asciiTheme="majorHAnsi" w:eastAsiaTheme="majorHAnsi" w:hAnsiTheme="majorHAnsi" w:hint="eastAsia"/>
          <w:sz w:val="24"/>
          <w:szCs w:val="24"/>
          <w:lang w:eastAsia="ko-KR"/>
        </w:rPr>
        <w:t>해서</w:t>
      </w:r>
      <w:r w:rsidR="00AC4811" w:rsidRPr="00AC48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시행</w:t>
      </w:r>
      <w:r w:rsidR="003D6077">
        <w:rPr>
          <w:rFonts w:asciiTheme="majorHAnsi" w:eastAsiaTheme="majorHAnsi" w:hAnsiTheme="majorHAnsi" w:hint="eastAsia"/>
          <w:sz w:val="24"/>
          <w:szCs w:val="24"/>
          <w:lang w:eastAsia="ko-KR"/>
        </w:rPr>
        <w:t>하고 있다.</w:t>
      </w:r>
    </w:p>
    <w:p w14:paraId="491A0041" w14:textId="77777777" w:rsidR="000E1AE8" w:rsidRPr="005F393A" w:rsidRDefault="000E1AE8" w:rsidP="000E1AE8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6F16000" w14:textId="05AEFAAE" w:rsidR="009238C9" w:rsidRPr="009238C9" w:rsidRDefault="00774893" w:rsidP="00923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한편,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238C9" w:rsidRPr="009238C9">
        <w:rPr>
          <w:rFonts w:asciiTheme="majorHAnsi" w:eastAsiaTheme="majorHAnsi" w:hAnsiTheme="majorHAnsi" w:hint="eastAsia"/>
          <w:sz w:val="24"/>
          <w:szCs w:val="24"/>
          <w:lang w:eastAsia="ko-KR"/>
        </w:rPr>
        <w:t>SKT는 고객 만족도 제고를 최우선 가치로 두고 상품</w:t>
      </w:r>
      <w:r w:rsidR="00D44FB2">
        <w:rPr>
          <w:rFonts w:asciiTheme="majorHAnsi" w:eastAsiaTheme="majorHAnsi" w:hAnsiTheme="majorHAnsi" w:hint="eastAsia"/>
          <w:sz w:val="24"/>
          <w:szCs w:val="24"/>
          <w:lang w:eastAsia="ko-KR"/>
        </w:rPr>
        <w:t>,</w:t>
      </w:r>
      <w:r w:rsidR="00D44FB2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9238C9" w:rsidRPr="009238C9">
        <w:rPr>
          <w:rFonts w:asciiTheme="majorHAnsi" w:eastAsiaTheme="majorHAnsi" w:hAnsiTheme="majorHAnsi" w:hint="eastAsia"/>
          <w:sz w:val="24"/>
          <w:szCs w:val="24"/>
          <w:lang w:eastAsia="ko-KR"/>
        </w:rPr>
        <w:t>서비스 개발 과정에서 고객의 경험과 의견이 서비스에 반영되도록 노력</w:t>
      </w:r>
      <w:r w:rsidR="00D42AE7">
        <w:rPr>
          <w:rFonts w:asciiTheme="majorHAnsi" w:eastAsiaTheme="majorHAnsi" w:hAnsiTheme="majorHAnsi" w:hint="eastAsia"/>
          <w:sz w:val="24"/>
          <w:szCs w:val="24"/>
          <w:lang w:eastAsia="ko-KR"/>
        </w:rPr>
        <w:t>하고 있다.</w:t>
      </w:r>
    </w:p>
    <w:p w14:paraId="54FCD470" w14:textId="77777777" w:rsidR="009238C9" w:rsidRPr="009238C9" w:rsidRDefault="009238C9" w:rsidP="009238C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238C9">
        <w:rPr>
          <w:rFonts w:asciiTheme="majorHAnsi" w:eastAsiaTheme="majorHAnsi" w:hAnsiTheme="majorHAnsi" w:hint="eastAsia"/>
          <w:sz w:val="24"/>
          <w:szCs w:val="24"/>
          <w:lang w:eastAsia="ko-KR"/>
        </w:rPr>
        <w:t> </w:t>
      </w:r>
    </w:p>
    <w:p w14:paraId="30579812" w14:textId="7F7DE4B3" w:rsidR="002328DA" w:rsidRDefault="009615D4" w:rsidP="009615D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>SKT는 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19</w:t>
      </w: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>97년부터 대표이사를 포함한 주요 임직원이 직접 참여하는 ‘고객가치혁신 회의’</w:t>
      </w:r>
      <w:proofErr w:type="spellStart"/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>를</w:t>
      </w:r>
      <w:proofErr w:type="spellEnd"/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 xml:space="preserve"> 매월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실시하는 등</w:t>
      </w: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 xml:space="preserve"> 고객의 요구와 트렌드 변화를 수용하기 위해 노력하고 있다. 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/>
        </w:rPr>
        <w:t>또한,</w:t>
      </w: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 xml:space="preserve"> MZ 세대 구성원을 중심으로 ‘주니어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포럼</w:t>
      </w: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>’ 제도를 운영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해</w:t>
      </w:r>
      <w:r w:rsidRPr="009238C9">
        <w:rPr>
          <w:rFonts w:asciiTheme="majorHAnsi" w:eastAsiaTheme="majorHAnsi" w:hAnsiTheme="majorHAnsi"/>
          <w:sz w:val="24"/>
          <w:szCs w:val="24"/>
          <w:lang w:eastAsia="ko-KR"/>
        </w:rPr>
        <w:t> 사업자 관점이 아닌 실제 고객의 눈높이에서 서비스를 점검하고 제안하고 있다.</w:t>
      </w:r>
      <w:r w:rsidR="009238C9" w:rsidRPr="009238C9">
        <w:rPr>
          <w:rFonts w:asciiTheme="majorHAnsi" w:eastAsiaTheme="majorHAnsi" w:hAnsiTheme="majorHAnsi"/>
          <w:sz w:val="24"/>
          <w:szCs w:val="24"/>
          <w:lang w:eastAsia="ko-KR"/>
        </w:rPr>
        <w:br/>
      </w:r>
      <w:r w:rsidR="009238C9" w:rsidRPr="009238C9">
        <w:rPr>
          <w:rFonts w:asciiTheme="majorHAnsi" w:eastAsiaTheme="majorHAnsi" w:hAnsiTheme="majorHAnsi"/>
          <w:sz w:val="24"/>
          <w:szCs w:val="24"/>
          <w:lang w:eastAsia="ko-KR"/>
        </w:rPr>
        <w:lastRenderedPageBreak/>
        <w:br/>
      </w:r>
      <w:r w:rsidR="00EE3568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="009238C9" w:rsidRPr="00EE3568">
        <w:rPr>
          <w:rFonts w:asciiTheme="majorHAnsi" w:eastAsiaTheme="majorHAnsi" w:hAnsiTheme="majorHAnsi"/>
          <w:sz w:val="24"/>
          <w:szCs w:val="24"/>
          <w:lang w:eastAsia="ko-KR"/>
        </w:rPr>
        <w:t>홍승태</w:t>
      </w:r>
      <w:proofErr w:type="spellEnd"/>
      <w:r w:rsidR="009238C9" w:rsidRPr="00EE3568">
        <w:rPr>
          <w:rFonts w:asciiTheme="majorHAnsi" w:eastAsiaTheme="majorHAnsi" w:hAnsiTheme="majorHAnsi"/>
          <w:sz w:val="24"/>
          <w:szCs w:val="24"/>
          <w:lang w:eastAsia="ko-KR"/>
        </w:rPr>
        <w:t> SKT 고객가치혁신</w:t>
      </w:r>
      <w:r w:rsidR="00D069B5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238C9" w:rsidRPr="00EE3568">
        <w:rPr>
          <w:rFonts w:asciiTheme="majorHAnsi" w:eastAsiaTheme="majorHAnsi" w:hAnsiTheme="majorHAnsi"/>
          <w:sz w:val="24"/>
          <w:szCs w:val="24"/>
          <w:lang w:eastAsia="ko-KR"/>
        </w:rPr>
        <w:t xml:space="preserve">담당은 </w:t>
      </w:r>
      <w:r w:rsidR="00CA345D" w:rsidRPr="00EE3568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CA345D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</w:t>
      </w:r>
      <w:r w:rsidR="00CA345D" w:rsidRPr="00EE3568">
        <w:rPr>
          <w:rFonts w:asciiTheme="majorHAnsi" w:eastAsiaTheme="majorHAnsi" w:hAnsiTheme="majorHAnsi"/>
          <w:sz w:val="24"/>
          <w:szCs w:val="24"/>
          <w:lang w:eastAsia="ko-KR"/>
        </w:rPr>
        <w:t xml:space="preserve">NCSI </w:t>
      </w:r>
      <w:r w:rsidR="00CA345D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조사에서 </w:t>
      </w:r>
      <w:r w:rsidR="00CA345D" w:rsidRPr="00EE3568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CA345D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가 </w:t>
      </w:r>
      <w:r w:rsidR="002328DA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처음으로 </w:t>
      </w:r>
      <w:r w:rsidR="002328DA" w:rsidRPr="00EE3568">
        <w:rPr>
          <w:rFonts w:asciiTheme="majorHAnsi" w:eastAsiaTheme="majorHAnsi" w:hAnsiTheme="majorHAnsi"/>
          <w:sz w:val="24"/>
          <w:szCs w:val="24"/>
          <w:lang w:eastAsia="ko-KR"/>
        </w:rPr>
        <w:t>80</w:t>
      </w:r>
      <w:r w:rsidR="002328DA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점을 넘어</w:t>
      </w:r>
      <w:r w:rsidR="003B5943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선 것은 </w:t>
      </w:r>
      <w:r w:rsidR="00FF5F74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지난 </w:t>
      </w:r>
      <w:r w:rsidR="00FF5F74" w:rsidRPr="00EE3568">
        <w:rPr>
          <w:rFonts w:asciiTheme="majorHAnsi" w:eastAsiaTheme="majorHAnsi" w:hAnsiTheme="majorHAnsi"/>
          <w:sz w:val="24"/>
          <w:szCs w:val="24"/>
          <w:lang w:eastAsia="ko-KR"/>
        </w:rPr>
        <w:t>40</w:t>
      </w:r>
      <w:r w:rsidR="00FF5F74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 고객을 향한 </w:t>
      </w:r>
      <w:r w:rsidR="00FF5F74" w:rsidRPr="00EE3568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FF5F74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</w:t>
      </w:r>
      <w:r w:rsidR="00C874E9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노력</w:t>
      </w:r>
      <w:r w:rsidR="00FF5F74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을 인정받았기 때문</w:t>
      </w:r>
      <w:r w:rsidR="00FF5F74" w:rsidRPr="00EE3568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FF5F74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이라며,</w:t>
      </w:r>
      <w:r w:rsidR="00FF5F74" w:rsidRPr="00EE3568">
        <w:rPr>
          <w:rFonts w:asciiTheme="majorHAnsi" w:eastAsiaTheme="majorHAnsi" w:hAnsiTheme="majorHAnsi"/>
          <w:sz w:val="24"/>
          <w:szCs w:val="24"/>
          <w:lang w:eastAsia="ko-KR"/>
        </w:rPr>
        <w:t xml:space="preserve"> “</w:t>
      </w:r>
      <w:r w:rsidR="00F22D71" w:rsidRPr="00F22D71">
        <w:rPr>
          <w:rFonts w:asciiTheme="majorHAnsi" w:eastAsiaTheme="majorHAnsi" w:hAnsiTheme="majorHAnsi"/>
          <w:sz w:val="24"/>
          <w:szCs w:val="24"/>
          <w:lang w:eastAsia="ko-KR"/>
        </w:rPr>
        <w:t>AI</w:t>
      </w:r>
      <w:r w:rsidR="00F22D71" w:rsidRPr="00F22D71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F22D71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F22D71" w:rsidRPr="00F22D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2D71" w:rsidRPr="00F22D71">
        <w:rPr>
          <w:rFonts w:asciiTheme="majorHAnsi" w:eastAsiaTheme="majorHAnsi" w:hAnsiTheme="majorHAnsi"/>
          <w:sz w:val="24"/>
          <w:szCs w:val="24"/>
          <w:lang w:eastAsia="ko-KR"/>
        </w:rPr>
        <w:t>접목</w:t>
      </w:r>
      <w:r w:rsidR="00F22D71">
        <w:rPr>
          <w:rFonts w:asciiTheme="majorHAnsi" w:eastAsiaTheme="majorHAnsi" w:hAnsiTheme="majorHAnsi" w:hint="eastAsia"/>
          <w:sz w:val="24"/>
          <w:szCs w:val="24"/>
          <w:lang w:eastAsia="ko-KR"/>
        </w:rPr>
        <w:t>한</w:t>
      </w:r>
      <w:r w:rsidR="00F22D71" w:rsidRPr="00F22D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서비스 </w:t>
      </w:r>
      <w:r w:rsidR="00F22D71" w:rsidRPr="00F22D71">
        <w:rPr>
          <w:rFonts w:asciiTheme="majorHAnsi" w:eastAsiaTheme="majorHAnsi" w:hAnsiTheme="majorHAnsi"/>
          <w:sz w:val="24"/>
          <w:szCs w:val="24"/>
          <w:lang w:eastAsia="ko-KR"/>
        </w:rPr>
        <w:t>혁신</w:t>
      </w:r>
      <w:r w:rsidR="00F22D71" w:rsidRPr="00F22D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2D71" w:rsidRPr="00F22D71">
        <w:rPr>
          <w:rFonts w:asciiTheme="majorHAnsi" w:eastAsiaTheme="majorHAnsi" w:hAnsiTheme="majorHAnsi"/>
          <w:sz w:val="24"/>
          <w:szCs w:val="24"/>
          <w:lang w:eastAsia="ko-KR"/>
        </w:rPr>
        <w:t>등</w:t>
      </w:r>
      <w:r w:rsidR="00F22D71" w:rsidRPr="00F22D7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F22D71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앞으로도 </w:t>
      </w:r>
      <w:r w:rsidR="009238E1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="009238E1" w:rsidRPr="00EE3568">
        <w:rPr>
          <w:rFonts w:asciiTheme="majorHAnsi" w:eastAsiaTheme="majorHAnsi" w:hAnsiTheme="majorHAnsi"/>
          <w:sz w:val="24"/>
          <w:szCs w:val="24"/>
          <w:lang w:eastAsia="ko-KR"/>
        </w:rPr>
        <w:t>K</w:t>
      </w:r>
      <w:r w:rsidR="00EE3568" w:rsidRPr="00EE3568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EE3568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="000F6D75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9238E1" w:rsidRPr="00EE356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0F6D75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기술</w:t>
      </w:r>
      <w:r w:rsidR="009238E1" w:rsidRPr="00EE356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CF5FE9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고객을 생각하는 </w:t>
      </w:r>
      <w:r w:rsidR="009238E1" w:rsidRPr="00EE3568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CF5FE9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진심</w:t>
      </w:r>
      <w:r w:rsidR="009238E1" w:rsidRPr="00EE3568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CF5FE9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바탕으로 </w:t>
      </w:r>
      <w:r w:rsidR="00F8499D" w:rsidRPr="00F8499D">
        <w:rPr>
          <w:rFonts w:asciiTheme="majorHAnsi" w:eastAsiaTheme="majorHAnsi" w:hAnsiTheme="majorHAnsi" w:hint="eastAsia"/>
          <w:sz w:val="24"/>
          <w:szCs w:val="24"/>
          <w:lang w:eastAsia="ko-KR"/>
        </w:rPr>
        <w:t>더 나은 고객 만족</w:t>
      </w:r>
      <w:r w:rsidR="0047142C">
        <w:rPr>
          <w:rFonts w:asciiTheme="majorHAnsi" w:eastAsiaTheme="majorHAnsi" w:hAnsiTheme="majorHAnsi" w:hint="eastAsia"/>
          <w:sz w:val="24"/>
          <w:szCs w:val="24"/>
          <w:lang w:eastAsia="ko-KR"/>
        </w:rPr>
        <w:t>을</w:t>
      </w:r>
      <w:r w:rsidR="00F8499D" w:rsidRPr="00F8499D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위해 </w:t>
      </w:r>
      <w:r w:rsidR="0010593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최선을 다할 </w:t>
      </w:r>
      <w:r w:rsidR="00F8499D" w:rsidRPr="00F8499D">
        <w:rPr>
          <w:rFonts w:asciiTheme="majorHAnsi" w:eastAsiaTheme="majorHAnsi" w:hAnsiTheme="majorHAnsi"/>
          <w:sz w:val="24"/>
          <w:szCs w:val="24"/>
          <w:lang w:eastAsia="ko-KR"/>
        </w:rPr>
        <w:t>것</w:t>
      </w:r>
      <w:r w:rsidR="000F6D75" w:rsidRPr="00EE3568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0F6D75" w:rsidRPr="00EE3568">
        <w:rPr>
          <w:rFonts w:asciiTheme="majorHAnsi" w:eastAsiaTheme="majorHAnsi" w:hAnsiTheme="majorHAnsi" w:hint="eastAsia"/>
          <w:sz w:val="24"/>
          <w:szCs w:val="24"/>
          <w:lang w:eastAsia="ko-KR"/>
        </w:rPr>
        <w:t>이라고 밝혔다</w:t>
      </w:r>
      <w:r w:rsidR="00C6599B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</w:p>
    <w:p w14:paraId="6A08188D" w14:textId="77777777" w:rsidR="00CA345D" w:rsidRPr="00CA345D" w:rsidRDefault="00CA345D" w:rsidP="00CA345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96D55BC" w14:textId="77777777" w:rsidR="00A475A7" w:rsidRDefault="002476EA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 w:rsidRPr="008A3D1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은 </w:t>
            </w:r>
            <w:r w:rsidRPr="008A3D1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한국생산성본부가 선정하는 202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4</w:t>
            </w:r>
            <w:r w:rsidRPr="008A3D1E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년 국가고객만족도(NCSI· National Customer Satisfaction Index) 조사에서 이동전화서비스 부문 27년 연속 1위를 차지했다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고 밝혔다.</w:t>
            </w:r>
          </w:p>
          <w:p w14:paraId="4DBD4D1F" w14:textId="77777777" w:rsidR="00E775ED" w:rsidRDefault="00E775ED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[사진1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 xml:space="preserve">]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통화요약</w:t>
            </w:r>
            <w:proofErr w:type="spellEnd"/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 xml:space="preserve"> 서비스 이용 모습</w:t>
            </w:r>
          </w:p>
          <w:p w14:paraId="792C0A39" w14:textId="77777777" w:rsidR="00E775ED" w:rsidRDefault="00E775ED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[사진2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]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고객센터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AI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활용한 고객 응대 모습 </w:t>
            </w:r>
          </w:p>
          <w:p w14:paraId="450877B7" w14:textId="73F57BA5" w:rsidR="00E775ED" w:rsidRDefault="00E775ED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[사진3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] </w:t>
            </w:r>
            <w:r w:rsidR="00895B8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매장에서 직원이 고객에게 태블릿 화면 공유하며 상담하는 모습</w:t>
            </w:r>
          </w:p>
          <w:p w14:paraId="1C34D61B" w14:textId="50CF9019" w:rsidR="00E775ED" w:rsidRDefault="00E775ED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[사진4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] </w:t>
            </w:r>
            <w:r w:rsidR="00895B8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장기 고객 위한 </w:t>
            </w:r>
            <w:r w:rsidR="0060418F"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 w:rsidR="00895B8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스페셜 </w:t>
            </w:r>
            <w:r w:rsidR="00895B83">
              <w:rPr>
                <w:rFonts w:ascii="맑은 고딕" w:hAnsi="맑은 고딕" w:cs="Arial"/>
                <w:sz w:val="24"/>
                <w:szCs w:val="24"/>
                <w:lang w:eastAsia="ko-KR"/>
              </w:rPr>
              <w:t>T</w:t>
            </w:r>
            <w:r w:rsidR="0060418F"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 w:rsidR="00895B83"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 </w:t>
            </w:r>
            <w:r w:rsidR="00895B8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프로그램 이벤트 </w:t>
            </w:r>
          </w:p>
          <w:p w14:paraId="649A97CC" w14:textId="0A8A77D0" w:rsidR="00895B83" w:rsidRPr="00FF5C91" w:rsidRDefault="00895B83" w:rsidP="002476EA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[사진5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 xml:space="preserve">]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가족로밍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서비스 </w:t>
            </w:r>
            <w:r w:rsidR="00DD4CE5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소개 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56B53DA" w:rsidR="002911A2" w:rsidRPr="00CA345D" w:rsidRDefault="00CA345D" w:rsidP="0020717F">
      <w:pPr>
        <w:ind w:right="240"/>
        <w:jc w:val="right"/>
        <w:rPr>
          <w:rFonts w:cs="Arial"/>
          <w:b/>
          <w:sz w:val="24"/>
          <w:szCs w:val="24"/>
          <w:lang w:eastAsia="ko-KR" w:bidi="ar-SA"/>
        </w:rPr>
      </w:pPr>
      <w:bookmarkStart w:id="4" w:name="_GoBack"/>
      <w:bookmarkEnd w:id="4"/>
      <w:r w:rsidRPr="00CA345D">
        <w:rPr>
          <w:rFonts w:cs="Arial" w:hint="eastAsia"/>
          <w:b/>
          <w:sz w:val="24"/>
          <w:szCs w:val="24"/>
          <w:lang w:eastAsia="ko-KR" w:bidi="ar-SA"/>
        </w:rPr>
        <w:t>&lt;</w:t>
      </w:r>
      <w:r w:rsidRPr="00CA345D">
        <w:rPr>
          <w:rFonts w:cs="Arial" w:hint="eastAsia"/>
          <w:b/>
          <w:sz w:val="24"/>
          <w:szCs w:val="24"/>
          <w:lang w:eastAsia="ko-KR" w:bidi="ar-SA"/>
        </w:rPr>
        <w:t>끝</w:t>
      </w:r>
      <w:r w:rsidRPr="00CA345D">
        <w:rPr>
          <w:rFonts w:cs="Arial"/>
          <w:b/>
          <w:sz w:val="24"/>
          <w:szCs w:val="24"/>
          <w:lang w:eastAsia="ko-KR" w:bidi="ar-SA"/>
        </w:rPr>
        <w:t>&gt;</w:t>
      </w:r>
    </w:p>
    <w:sectPr w:rsidR="002911A2" w:rsidRPr="00CA345D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1FB1A" w14:textId="77777777" w:rsidR="000B7109" w:rsidRDefault="000B7109">
      <w:pPr>
        <w:spacing w:after="0" w:line="240" w:lineRule="auto"/>
      </w:pPr>
      <w:r>
        <w:separator/>
      </w:r>
    </w:p>
  </w:endnote>
  <w:endnote w:type="continuationSeparator" w:id="0">
    <w:p w14:paraId="63B66B15" w14:textId="77777777" w:rsidR="000B7109" w:rsidRDefault="000B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EC7BF8" w:rsidRDefault="00EC7BF8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669C2" w14:textId="77777777" w:rsidR="000B7109" w:rsidRDefault="000B7109">
      <w:pPr>
        <w:spacing w:after="0" w:line="240" w:lineRule="auto"/>
      </w:pPr>
      <w:r>
        <w:separator/>
      </w:r>
    </w:p>
  </w:footnote>
  <w:footnote w:type="continuationSeparator" w:id="0">
    <w:p w14:paraId="685435C1" w14:textId="77777777" w:rsidR="000B7109" w:rsidRDefault="000B7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6A1"/>
    <w:multiLevelType w:val="hybridMultilevel"/>
    <w:tmpl w:val="0FC08020"/>
    <w:lvl w:ilvl="0" w:tplc="D262A7C8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EC23056"/>
    <w:multiLevelType w:val="hybridMultilevel"/>
    <w:tmpl w:val="D26E3C12"/>
    <w:lvl w:ilvl="0" w:tplc="044045B0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24"/>
    <w:rsid w:val="00006A9C"/>
    <w:rsid w:val="00007027"/>
    <w:rsid w:val="00012585"/>
    <w:rsid w:val="000127BB"/>
    <w:rsid w:val="000128B6"/>
    <w:rsid w:val="00013BFF"/>
    <w:rsid w:val="00015F64"/>
    <w:rsid w:val="00017DB0"/>
    <w:rsid w:val="00017DDD"/>
    <w:rsid w:val="000218A3"/>
    <w:rsid w:val="00027EA2"/>
    <w:rsid w:val="0003072F"/>
    <w:rsid w:val="00033834"/>
    <w:rsid w:val="000338A0"/>
    <w:rsid w:val="00035259"/>
    <w:rsid w:val="00035336"/>
    <w:rsid w:val="00035547"/>
    <w:rsid w:val="00035C7B"/>
    <w:rsid w:val="00037E46"/>
    <w:rsid w:val="000409AB"/>
    <w:rsid w:val="00040B7A"/>
    <w:rsid w:val="00042FBE"/>
    <w:rsid w:val="00044FB6"/>
    <w:rsid w:val="000473C2"/>
    <w:rsid w:val="0005256B"/>
    <w:rsid w:val="0005549C"/>
    <w:rsid w:val="0005663E"/>
    <w:rsid w:val="0005695C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9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65A"/>
    <w:rsid w:val="00086199"/>
    <w:rsid w:val="00086930"/>
    <w:rsid w:val="00090248"/>
    <w:rsid w:val="00091C6B"/>
    <w:rsid w:val="00092F84"/>
    <w:rsid w:val="0009356E"/>
    <w:rsid w:val="00097EF1"/>
    <w:rsid w:val="000A01DF"/>
    <w:rsid w:val="000A1F3F"/>
    <w:rsid w:val="000A44F4"/>
    <w:rsid w:val="000B0F36"/>
    <w:rsid w:val="000B16C7"/>
    <w:rsid w:val="000B273A"/>
    <w:rsid w:val="000B3BFF"/>
    <w:rsid w:val="000B5125"/>
    <w:rsid w:val="000B5ECE"/>
    <w:rsid w:val="000B6A08"/>
    <w:rsid w:val="000B7109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AE8"/>
    <w:rsid w:val="000E1DF3"/>
    <w:rsid w:val="000E1DF9"/>
    <w:rsid w:val="000E2286"/>
    <w:rsid w:val="000E3A73"/>
    <w:rsid w:val="000E4754"/>
    <w:rsid w:val="000E697A"/>
    <w:rsid w:val="000E7243"/>
    <w:rsid w:val="000E73A5"/>
    <w:rsid w:val="000E7750"/>
    <w:rsid w:val="000F0D9E"/>
    <w:rsid w:val="000F6D75"/>
    <w:rsid w:val="000F7EC2"/>
    <w:rsid w:val="00100F38"/>
    <w:rsid w:val="00101F09"/>
    <w:rsid w:val="00102291"/>
    <w:rsid w:val="00104E8B"/>
    <w:rsid w:val="00105101"/>
    <w:rsid w:val="00105934"/>
    <w:rsid w:val="001062A8"/>
    <w:rsid w:val="00106E91"/>
    <w:rsid w:val="0010764C"/>
    <w:rsid w:val="00110D82"/>
    <w:rsid w:val="0011143B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72B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3941"/>
    <w:rsid w:val="0018432F"/>
    <w:rsid w:val="00185029"/>
    <w:rsid w:val="00185748"/>
    <w:rsid w:val="00185868"/>
    <w:rsid w:val="00185A95"/>
    <w:rsid w:val="00186A9D"/>
    <w:rsid w:val="00187FE5"/>
    <w:rsid w:val="001900D3"/>
    <w:rsid w:val="00191236"/>
    <w:rsid w:val="001960CB"/>
    <w:rsid w:val="001965FD"/>
    <w:rsid w:val="001A066C"/>
    <w:rsid w:val="001A2DFF"/>
    <w:rsid w:val="001A31D4"/>
    <w:rsid w:val="001A37A5"/>
    <w:rsid w:val="001A4763"/>
    <w:rsid w:val="001A5B7B"/>
    <w:rsid w:val="001B0494"/>
    <w:rsid w:val="001B0C83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3EEA"/>
    <w:rsid w:val="001E672D"/>
    <w:rsid w:val="001E692B"/>
    <w:rsid w:val="001E7C94"/>
    <w:rsid w:val="001F254B"/>
    <w:rsid w:val="001F2CEE"/>
    <w:rsid w:val="001F3097"/>
    <w:rsid w:val="001F3B4D"/>
    <w:rsid w:val="001F53E7"/>
    <w:rsid w:val="001F6B9E"/>
    <w:rsid w:val="001F6C93"/>
    <w:rsid w:val="001F7AD0"/>
    <w:rsid w:val="00200889"/>
    <w:rsid w:val="002009C5"/>
    <w:rsid w:val="00201207"/>
    <w:rsid w:val="00202A63"/>
    <w:rsid w:val="002040BD"/>
    <w:rsid w:val="0020717F"/>
    <w:rsid w:val="002106BE"/>
    <w:rsid w:val="00212450"/>
    <w:rsid w:val="002140C1"/>
    <w:rsid w:val="002156C6"/>
    <w:rsid w:val="0021577C"/>
    <w:rsid w:val="0021733D"/>
    <w:rsid w:val="00217A83"/>
    <w:rsid w:val="00220301"/>
    <w:rsid w:val="00223075"/>
    <w:rsid w:val="002232DA"/>
    <w:rsid w:val="0022522C"/>
    <w:rsid w:val="0022541B"/>
    <w:rsid w:val="00225B98"/>
    <w:rsid w:val="00225D23"/>
    <w:rsid w:val="0022689B"/>
    <w:rsid w:val="00227036"/>
    <w:rsid w:val="002304A9"/>
    <w:rsid w:val="0023127F"/>
    <w:rsid w:val="002328DA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6EA"/>
    <w:rsid w:val="002478A4"/>
    <w:rsid w:val="00250297"/>
    <w:rsid w:val="002505BF"/>
    <w:rsid w:val="00252FEB"/>
    <w:rsid w:val="00253550"/>
    <w:rsid w:val="00253A6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F79"/>
    <w:rsid w:val="00281A7F"/>
    <w:rsid w:val="00282B5C"/>
    <w:rsid w:val="00282EC1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231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83A"/>
    <w:rsid w:val="002B0D09"/>
    <w:rsid w:val="002B4E3E"/>
    <w:rsid w:val="002B600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5E9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44AD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086E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2741D"/>
    <w:rsid w:val="00331543"/>
    <w:rsid w:val="0033158C"/>
    <w:rsid w:val="00333976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2A3C"/>
    <w:rsid w:val="003657E6"/>
    <w:rsid w:val="00365AFF"/>
    <w:rsid w:val="00366D3E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6F7"/>
    <w:rsid w:val="0039402B"/>
    <w:rsid w:val="0039588F"/>
    <w:rsid w:val="00395DA7"/>
    <w:rsid w:val="003A0949"/>
    <w:rsid w:val="003A0CF2"/>
    <w:rsid w:val="003A134F"/>
    <w:rsid w:val="003A29B0"/>
    <w:rsid w:val="003A2D0C"/>
    <w:rsid w:val="003A323F"/>
    <w:rsid w:val="003A44DD"/>
    <w:rsid w:val="003A5A97"/>
    <w:rsid w:val="003A5DAF"/>
    <w:rsid w:val="003A632D"/>
    <w:rsid w:val="003A7F6F"/>
    <w:rsid w:val="003B0604"/>
    <w:rsid w:val="003B2646"/>
    <w:rsid w:val="003B34BC"/>
    <w:rsid w:val="003B37A2"/>
    <w:rsid w:val="003B40F5"/>
    <w:rsid w:val="003B5943"/>
    <w:rsid w:val="003B7356"/>
    <w:rsid w:val="003B73CA"/>
    <w:rsid w:val="003B7971"/>
    <w:rsid w:val="003C1217"/>
    <w:rsid w:val="003C2067"/>
    <w:rsid w:val="003C3E49"/>
    <w:rsid w:val="003D0A2E"/>
    <w:rsid w:val="003D0C5C"/>
    <w:rsid w:val="003D6077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67B"/>
    <w:rsid w:val="003E773B"/>
    <w:rsid w:val="003F006E"/>
    <w:rsid w:val="003F2877"/>
    <w:rsid w:val="003F4264"/>
    <w:rsid w:val="003F4EDC"/>
    <w:rsid w:val="003F56DF"/>
    <w:rsid w:val="004001DE"/>
    <w:rsid w:val="0040083E"/>
    <w:rsid w:val="00401339"/>
    <w:rsid w:val="00401868"/>
    <w:rsid w:val="00405AC0"/>
    <w:rsid w:val="00406EFB"/>
    <w:rsid w:val="00410599"/>
    <w:rsid w:val="004107BF"/>
    <w:rsid w:val="00411195"/>
    <w:rsid w:val="00412C47"/>
    <w:rsid w:val="0041382A"/>
    <w:rsid w:val="00414546"/>
    <w:rsid w:val="004149B8"/>
    <w:rsid w:val="00416696"/>
    <w:rsid w:val="00417EEF"/>
    <w:rsid w:val="00420952"/>
    <w:rsid w:val="00422C4B"/>
    <w:rsid w:val="00422FBD"/>
    <w:rsid w:val="0042374E"/>
    <w:rsid w:val="0042427B"/>
    <w:rsid w:val="0042620A"/>
    <w:rsid w:val="00426827"/>
    <w:rsid w:val="00427D6C"/>
    <w:rsid w:val="00430548"/>
    <w:rsid w:val="00430CFA"/>
    <w:rsid w:val="00432236"/>
    <w:rsid w:val="0043335B"/>
    <w:rsid w:val="00435AA8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69E2"/>
    <w:rsid w:val="0047142C"/>
    <w:rsid w:val="00473152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058F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432"/>
    <w:rsid w:val="004D4DCE"/>
    <w:rsid w:val="004D541F"/>
    <w:rsid w:val="004D65F3"/>
    <w:rsid w:val="004D6BF5"/>
    <w:rsid w:val="004D6C5E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B56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AE7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6C06"/>
    <w:rsid w:val="00597E39"/>
    <w:rsid w:val="005A160B"/>
    <w:rsid w:val="005A1A7D"/>
    <w:rsid w:val="005A2BAF"/>
    <w:rsid w:val="005A2FA8"/>
    <w:rsid w:val="005A35A0"/>
    <w:rsid w:val="005A661A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7313"/>
    <w:rsid w:val="005C0A93"/>
    <w:rsid w:val="005C0C66"/>
    <w:rsid w:val="005C1291"/>
    <w:rsid w:val="005C3FE9"/>
    <w:rsid w:val="005C419D"/>
    <w:rsid w:val="005C61A4"/>
    <w:rsid w:val="005C685E"/>
    <w:rsid w:val="005C7FB7"/>
    <w:rsid w:val="005D1AAB"/>
    <w:rsid w:val="005D2134"/>
    <w:rsid w:val="005D2664"/>
    <w:rsid w:val="005D49C0"/>
    <w:rsid w:val="005D5C3F"/>
    <w:rsid w:val="005D67DE"/>
    <w:rsid w:val="005D680D"/>
    <w:rsid w:val="005D7935"/>
    <w:rsid w:val="005E055D"/>
    <w:rsid w:val="005E1CB1"/>
    <w:rsid w:val="005E4607"/>
    <w:rsid w:val="005E5787"/>
    <w:rsid w:val="005E5C8B"/>
    <w:rsid w:val="005E62AB"/>
    <w:rsid w:val="005E79DB"/>
    <w:rsid w:val="005F22CE"/>
    <w:rsid w:val="005F26B2"/>
    <w:rsid w:val="005F33D7"/>
    <w:rsid w:val="005F393A"/>
    <w:rsid w:val="005F4759"/>
    <w:rsid w:val="005F6758"/>
    <w:rsid w:val="00600DDA"/>
    <w:rsid w:val="00600FFB"/>
    <w:rsid w:val="0060107B"/>
    <w:rsid w:val="0060340E"/>
    <w:rsid w:val="0060418F"/>
    <w:rsid w:val="006048A1"/>
    <w:rsid w:val="0061231F"/>
    <w:rsid w:val="00612B3E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4AC2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50C"/>
    <w:rsid w:val="0069580C"/>
    <w:rsid w:val="00697BC3"/>
    <w:rsid w:val="006A1907"/>
    <w:rsid w:val="006A1FD3"/>
    <w:rsid w:val="006A21D0"/>
    <w:rsid w:val="006A5527"/>
    <w:rsid w:val="006A5A5C"/>
    <w:rsid w:val="006A7CCB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126"/>
    <w:rsid w:val="007047FF"/>
    <w:rsid w:val="00707C33"/>
    <w:rsid w:val="00711307"/>
    <w:rsid w:val="00711C92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4F5"/>
    <w:rsid w:val="00730E2E"/>
    <w:rsid w:val="00730FA7"/>
    <w:rsid w:val="00732487"/>
    <w:rsid w:val="00734206"/>
    <w:rsid w:val="0073443C"/>
    <w:rsid w:val="00734E5D"/>
    <w:rsid w:val="007408E5"/>
    <w:rsid w:val="00741C40"/>
    <w:rsid w:val="00743588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4893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33F"/>
    <w:rsid w:val="00785184"/>
    <w:rsid w:val="007914D9"/>
    <w:rsid w:val="00795267"/>
    <w:rsid w:val="00795FED"/>
    <w:rsid w:val="00796098"/>
    <w:rsid w:val="0079706F"/>
    <w:rsid w:val="007A376C"/>
    <w:rsid w:val="007A4E9E"/>
    <w:rsid w:val="007A6B14"/>
    <w:rsid w:val="007B011C"/>
    <w:rsid w:val="007B101F"/>
    <w:rsid w:val="007B49A4"/>
    <w:rsid w:val="007B5946"/>
    <w:rsid w:val="007B5A57"/>
    <w:rsid w:val="007C0F6B"/>
    <w:rsid w:val="007C1B34"/>
    <w:rsid w:val="007C26AA"/>
    <w:rsid w:val="007C2A7E"/>
    <w:rsid w:val="007C4128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1EC6"/>
    <w:rsid w:val="007E2F1B"/>
    <w:rsid w:val="007E6A17"/>
    <w:rsid w:val="007E7828"/>
    <w:rsid w:val="007F0097"/>
    <w:rsid w:val="007F10FC"/>
    <w:rsid w:val="007F228B"/>
    <w:rsid w:val="007F307A"/>
    <w:rsid w:val="007F3179"/>
    <w:rsid w:val="007F40E3"/>
    <w:rsid w:val="007F44E0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FB4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139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4F90"/>
    <w:rsid w:val="00895B83"/>
    <w:rsid w:val="00896C79"/>
    <w:rsid w:val="00897D62"/>
    <w:rsid w:val="008A2D6E"/>
    <w:rsid w:val="008A3D1E"/>
    <w:rsid w:val="008A4D98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4B88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282"/>
    <w:rsid w:val="008E5540"/>
    <w:rsid w:val="008F1B3B"/>
    <w:rsid w:val="008F429D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B9E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38C9"/>
    <w:rsid w:val="009238E1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479A4"/>
    <w:rsid w:val="009500FB"/>
    <w:rsid w:val="0095044F"/>
    <w:rsid w:val="00955B2A"/>
    <w:rsid w:val="00955E8B"/>
    <w:rsid w:val="00960D26"/>
    <w:rsid w:val="009612A7"/>
    <w:rsid w:val="009615D4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647"/>
    <w:rsid w:val="009A48DE"/>
    <w:rsid w:val="009A5085"/>
    <w:rsid w:val="009A7838"/>
    <w:rsid w:val="009B21FF"/>
    <w:rsid w:val="009B3170"/>
    <w:rsid w:val="009B3652"/>
    <w:rsid w:val="009C65F2"/>
    <w:rsid w:val="009C7E27"/>
    <w:rsid w:val="009C7E64"/>
    <w:rsid w:val="009D2F8D"/>
    <w:rsid w:val="009D4823"/>
    <w:rsid w:val="009D5438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0690"/>
    <w:rsid w:val="00A009E7"/>
    <w:rsid w:val="00A00A70"/>
    <w:rsid w:val="00A0400D"/>
    <w:rsid w:val="00A0527E"/>
    <w:rsid w:val="00A1037D"/>
    <w:rsid w:val="00A10ED7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85D"/>
    <w:rsid w:val="00A31B1A"/>
    <w:rsid w:val="00A31F96"/>
    <w:rsid w:val="00A32D41"/>
    <w:rsid w:val="00A36518"/>
    <w:rsid w:val="00A3744F"/>
    <w:rsid w:val="00A40283"/>
    <w:rsid w:val="00A41D26"/>
    <w:rsid w:val="00A42667"/>
    <w:rsid w:val="00A430E0"/>
    <w:rsid w:val="00A43F50"/>
    <w:rsid w:val="00A475A7"/>
    <w:rsid w:val="00A4766E"/>
    <w:rsid w:val="00A47CB6"/>
    <w:rsid w:val="00A51315"/>
    <w:rsid w:val="00A51901"/>
    <w:rsid w:val="00A52713"/>
    <w:rsid w:val="00A52B9D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6444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05FA"/>
    <w:rsid w:val="00AB1BD6"/>
    <w:rsid w:val="00AB394E"/>
    <w:rsid w:val="00AB5C88"/>
    <w:rsid w:val="00AC3797"/>
    <w:rsid w:val="00AC3BD5"/>
    <w:rsid w:val="00AC4811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765"/>
    <w:rsid w:val="00AE4CE5"/>
    <w:rsid w:val="00AE6287"/>
    <w:rsid w:val="00AF10A9"/>
    <w:rsid w:val="00AF3131"/>
    <w:rsid w:val="00AF4ABD"/>
    <w:rsid w:val="00AF6054"/>
    <w:rsid w:val="00B007BB"/>
    <w:rsid w:val="00B00A1D"/>
    <w:rsid w:val="00B00E64"/>
    <w:rsid w:val="00B022CC"/>
    <w:rsid w:val="00B038E4"/>
    <w:rsid w:val="00B048F4"/>
    <w:rsid w:val="00B04C75"/>
    <w:rsid w:val="00B04EEB"/>
    <w:rsid w:val="00B05D9C"/>
    <w:rsid w:val="00B05EAD"/>
    <w:rsid w:val="00B07D8A"/>
    <w:rsid w:val="00B106E9"/>
    <w:rsid w:val="00B117AB"/>
    <w:rsid w:val="00B117D4"/>
    <w:rsid w:val="00B121B9"/>
    <w:rsid w:val="00B15918"/>
    <w:rsid w:val="00B17C7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378EF"/>
    <w:rsid w:val="00B41D59"/>
    <w:rsid w:val="00B4573B"/>
    <w:rsid w:val="00B467E3"/>
    <w:rsid w:val="00B47061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5B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08D5"/>
    <w:rsid w:val="00B810CC"/>
    <w:rsid w:val="00B82461"/>
    <w:rsid w:val="00B84DEF"/>
    <w:rsid w:val="00BA5B94"/>
    <w:rsid w:val="00BA5C01"/>
    <w:rsid w:val="00BA6B1A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2D41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7D3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125"/>
    <w:rsid w:val="00C12304"/>
    <w:rsid w:val="00C12504"/>
    <w:rsid w:val="00C12CB2"/>
    <w:rsid w:val="00C13C37"/>
    <w:rsid w:val="00C171D8"/>
    <w:rsid w:val="00C17E03"/>
    <w:rsid w:val="00C210C5"/>
    <w:rsid w:val="00C224B1"/>
    <w:rsid w:val="00C250BD"/>
    <w:rsid w:val="00C25225"/>
    <w:rsid w:val="00C255CE"/>
    <w:rsid w:val="00C2622A"/>
    <w:rsid w:val="00C2632A"/>
    <w:rsid w:val="00C269FD"/>
    <w:rsid w:val="00C3105A"/>
    <w:rsid w:val="00C3759F"/>
    <w:rsid w:val="00C37D73"/>
    <w:rsid w:val="00C37E0C"/>
    <w:rsid w:val="00C40B17"/>
    <w:rsid w:val="00C4147C"/>
    <w:rsid w:val="00C414D8"/>
    <w:rsid w:val="00C433E6"/>
    <w:rsid w:val="00C47227"/>
    <w:rsid w:val="00C508BC"/>
    <w:rsid w:val="00C50DAF"/>
    <w:rsid w:val="00C51270"/>
    <w:rsid w:val="00C5295A"/>
    <w:rsid w:val="00C56301"/>
    <w:rsid w:val="00C57736"/>
    <w:rsid w:val="00C60CBF"/>
    <w:rsid w:val="00C61147"/>
    <w:rsid w:val="00C61553"/>
    <w:rsid w:val="00C62159"/>
    <w:rsid w:val="00C62FAE"/>
    <w:rsid w:val="00C639F4"/>
    <w:rsid w:val="00C6599B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4E9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345D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3115"/>
    <w:rsid w:val="00CC6EAB"/>
    <w:rsid w:val="00CD09EF"/>
    <w:rsid w:val="00CD2931"/>
    <w:rsid w:val="00CD2CCE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5C1E"/>
    <w:rsid w:val="00CE6511"/>
    <w:rsid w:val="00CE786F"/>
    <w:rsid w:val="00CE79F7"/>
    <w:rsid w:val="00CF152B"/>
    <w:rsid w:val="00CF3734"/>
    <w:rsid w:val="00CF3855"/>
    <w:rsid w:val="00CF47AB"/>
    <w:rsid w:val="00CF5FE9"/>
    <w:rsid w:val="00CF6C03"/>
    <w:rsid w:val="00D05A4D"/>
    <w:rsid w:val="00D0643E"/>
    <w:rsid w:val="00D065F2"/>
    <w:rsid w:val="00D069B5"/>
    <w:rsid w:val="00D07AE4"/>
    <w:rsid w:val="00D104A2"/>
    <w:rsid w:val="00D11677"/>
    <w:rsid w:val="00D12758"/>
    <w:rsid w:val="00D13767"/>
    <w:rsid w:val="00D14F20"/>
    <w:rsid w:val="00D16FE9"/>
    <w:rsid w:val="00D202CB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2AE7"/>
    <w:rsid w:val="00D433F1"/>
    <w:rsid w:val="00D43544"/>
    <w:rsid w:val="00D44FB2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A1B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C788A"/>
    <w:rsid w:val="00DD063F"/>
    <w:rsid w:val="00DD2A36"/>
    <w:rsid w:val="00DD3394"/>
    <w:rsid w:val="00DD4CE5"/>
    <w:rsid w:val="00DD55A9"/>
    <w:rsid w:val="00DD6B71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368"/>
    <w:rsid w:val="00DF281E"/>
    <w:rsid w:val="00DF32AB"/>
    <w:rsid w:val="00DF32E9"/>
    <w:rsid w:val="00DF55B4"/>
    <w:rsid w:val="00DF677B"/>
    <w:rsid w:val="00E00A79"/>
    <w:rsid w:val="00E00D41"/>
    <w:rsid w:val="00E01A51"/>
    <w:rsid w:val="00E02757"/>
    <w:rsid w:val="00E037A9"/>
    <w:rsid w:val="00E06305"/>
    <w:rsid w:val="00E06DB5"/>
    <w:rsid w:val="00E07F5F"/>
    <w:rsid w:val="00E107B8"/>
    <w:rsid w:val="00E11A31"/>
    <w:rsid w:val="00E11BF7"/>
    <w:rsid w:val="00E11E1B"/>
    <w:rsid w:val="00E12B79"/>
    <w:rsid w:val="00E130C7"/>
    <w:rsid w:val="00E16376"/>
    <w:rsid w:val="00E16467"/>
    <w:rsid w:val="00E16E7F"/>
    <w:rsid w:val="00E17F05"/>
    <w:rsid w:val="00E23954"/>
    <w:rsid w:val="00E242A1"/>
    <w:rsid w:val="00E25DDB"/>
    <w:rsid w:val="00E26228"/>
    <w:rsid w:val="00E347A4"/>
    <w:rsid w:val="00E37984"/>
    <w:rsid w:val="00E446BE"/>
    <w:rsid w:val="00E45F28"/>
    <w:rsid w:val="00E46924"/>
    <w:rsid w:val="00E4692A"/>
    <w:rsid w:val="00E47814"/>
    <w:rsid w:val="00E5084F"/>
    <w:rsid w:val="00E5086E"/>
    <w:rsid w:val="00E51615"/>
    <w:rsid w:val="00E5206B"/>
    <w:rsid w:val="00E5470E"/>
    <w:rsid w:val="00E56A8F"/>
    <w:rsid w:val="00E61BE9"/>
    <w:rsid w:val="00E62321"/>
    <w:rsid w:val="00E624D9"/>
    <w:rsid w:val="00E64F62"/>
    <w:rsid w:val="00E6776A"/>
    <w:rsid w:val="00E67C7C"/>
    <w:rsid w:val="00E75EFD"/>
    <w:rsid w:val="00E76D43"/>
    <w:rsid w:val="00E775ED"/>
    <w:rsid w:val="00E80230"/>
    <w:rsid w:val="00E809F8"/>
    <w:rsid w:val="00E81D86"/>
    <w:rsid w:val="00E82CB4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97CAF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E45"/>
    <w:rsid w:val="00EB7474"/>
    <w:rsid w:val="00EC1A00"/>
    <w:rsid w:val="00EC67F8"/>
    <w:rsid w:val="00EC6E79"/>
    <w:rsid w:val="00EC7B22"/>
    <w:rsid w:val="00EC7BF8"/>
    <w:rsid w:val="00ED0CE6"/>
    <w:rsid w:val="00ED0E27"/>
    <w:rsid w:val="00ED1233"/>
    <w:rsid w:val="00ED134B"/>
    <w:rsid w:val="00ED14C1"/>
    <w:rsid w:val="00ED2004"/>
    <w:rsid w:val="00ED6A91"/>
    <w:rsid w:val="00ED6E8A"/>
    <w:rsid w:val="00EE227A"/>
    <w:rsid w:val="00EE2E5B"/>
    <w:rsid w:val="00EE351C"/>
    <w:rsid w:val="00EE3568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8CD"/>
    <w:rsid w:val="00F22AA5"/>
    <w:rsid w:val="00F22D71"/>
    <w:rsid w:val="00F22E73"/>
    <w:rsid w:val="00F23DA1"/>
    <w:rsid w:val="00F24D31"/>
    <w:rsid w:val="00F25F6B"/>
    <w:rsid w:val="00F26591"/>
    <w:rsid w:val="00F273B0"/>
    <w:rsid w:val="00F33662"/>
    <w:rsid w:val="00F339BF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1EC7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99D"/>
    <w:rsid w:val="00F87343"/>
    <w:rsid w:val="00F909A6"/>
    <w:rsid w:val="00F91008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47C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181"/>
    <w:rsid w:val="00FF397D"/>
    <w:rsid w:val="00FF4137"/>
    <w:rsid w:val="00FF59A4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C37D73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ADEE0-E76E-4A4D-A906-CC585559DF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2024-05-07T06:47:00Z</dcterms:created>
  <dcterms:modified xsi:type="dcterms:W3CDTF">2026-01-13T07:20:00Z</dcterms:modified>
  <cp:version>0900.0001.01</cp:version>
</cp:coreProperties>
</file>