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6CF47CAE" w:rsidR="002911A2" w:rsidRPr="004C360D" w:rsidRDefault="006A1FE4">
      <w:pPr>
        <w:rPr>
          <w:color w:val="A6A6A6"/>
          <w:sz w:val="44"/>
          <w:szCs w:val="44"/>
          <w:lang w:eastAsia="ko-KR"/>
        </w:rPr>
      </w:pPr>
      <w:r w:rsidRPr="004C360D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A6016A5" wp14:editId="5351A676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EF66A" w14:textId="77777777" w:rsidR="00673876" w:rsidRPr="004C360D" w:rsidRDefault="00673876" w:rsidP="0067387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bookmarkStart w:id="0" w:name="_Hlk533704436"/>
      <w:r w:rsidRPr="004C360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S</w:t>
      </w:r>
      <w:r w:rsidRPr="004C360D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KT, </w:t>
      </w:r>
      <w:r w:rsidRPr="004C360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글로벌 E</w:t>
      </w:r>
      <w:r w:rsidRPr="004C360D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SG </w:t>
      </w:r>
      <w:r w:rsidRPr="004C360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평가기관 </w:t>
      </w:r>
      <w:r w:rsidRPr="004C360D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CDP</w:t>
      </w:r>
      <w:r w:rsidRPr="004C360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에서</w:t>
      </w:r>
    </w:p>
    <w:p w14:paraId="12E02FDB" w14:textId="77777777" w:rsidR="00673876" w:rsidRPr="004C360D" w:rsidRDefault="00673876" w:rsidP="00673876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</w:pPr>
      <w:r w:rsidRPr="004C360D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3</w:t>
      </w:r>
      <w:r w:rsidRPr="004C360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 xml:space="preserve">년 연속 최고 등급 </w:t>
      </w:r>
      <w:r w:rsidRPr="004C360D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‘</w:t>
      </w:r>
      <w:r w:rsidRPr="004C360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리더십A</w:t>
      </w:r>
      <w:r w:rsidRPr="004C360D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>’</w:t>
      </w:r>
      <w:r w:rsidRPr="004C360D">
        <w:rPr>
          <w:rFonts w:ascii="HY견고딕" w:eastAsia="HY견고딕" w:hAnsi="Moebius" w:cs="Arial"/>
          <w:bCs/>
          <w:color w:val="000000"/>
          <w:spacing w:val="-30"/>
          <w:kern w:val="2"/>
          <w:sz w:val="52"/>
          <w:szCs w:val="52"/>
          <w:lang w:eastAsia="ko-KR"/>
        </w:rPr>
        <w:t xml:space="preserve"> </w:t>
      </w:r>
      <w:r w:rsidRPr="004C360D">
        <w:rPr>
          <w:rFonts w:ascii="HY견고딕" w:eastAsia="HY견고딕" w:hAnsi="Moebius" w:cs="Arial" w:hint="eastAsia"/>
          <w:bCs/>
          <w:color w:val="000000"/>
          <w:spacing w:val="-30"/>
          <w:kern w:val="2"/>
          <w:sz w:val="52"/>
          <w:szCs w:val="52"/>
          <w:lang w:eastAsia="ko-KR"/>
        </w:rPr>
        <w:t>선정</w:t>
      </w:r>
    </w:p>
    <w:bookmarkEnd w:id="0"/>
    <w:p w14:paraId="680F1834" w14:textId="3A5AC575" w:rsidR="005F255C" w:rsidRPr="00983E64" w:rsidRDefault="00F337DA" w:rsidP="002E42EB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05361B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전 세계</w:t>
      </w:r>
      <w:r w:rsidR="00AB4520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E55FCB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23,</w:t>
      </w:r>
      <w:r w:rsidR="000426FD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 w:rsidR="00E55FCB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00</w:t>
      </w:r>
      <w:r w:rsidR="0005361B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여 개 </w:t>
      </w:r>
      <w:r w:rsidR="00E61CEC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CDP </w:t>
      </w:r>
      <w:r w:rsidR="0005361B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참여 기업 중 </w:t>
      </w:r>
      <w:r w:rsidR="0005361B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C25274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.</w:t>
      </w:r>
      <w:r w:rsidR="007836AE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5</w:t>
      </w:r>
      <w:r w:rsidR="0005361B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%</w:t>
      </w:r>
      <w:r w:rsidR="0005361B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만 </w:t>
      </w:r>
      <w:r w:rsidR="00E61CEC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부여</w:t>
      </w:r>
      <w:r w:rsidR="0005361B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한 </w:t>
      </w:r>
      <w:r w:rsidR="00D44248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최고 등급</w:t>
      </w:r>
      <w:r w:rsidR="00E61CEC"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5E2E12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받아</w:t>
      </w:r>
    </w:p>
    <w:p w14:paraId="5FC0249D" w14:textId="5E5BC0B0" w:rsidR="002E42EB" w:rsidRPr="00983E64" w:rsidRDefault="002E42EB" w:rsidP="002E42EB">
      <w:pPr>
        <w:pStyle w:val="ab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983E64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B5F13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3</w:t>
      </w:r>
      <w:r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년 연속 최고 등</w:t>
      </w:r>
      <w:r w:rsidR="00822800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급</w:t>
      </w:r>
      <w:r w:rsidR="000E2042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은</w:t>
      </w:r>
      <w:r w:rsidR="006B3515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06C81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투명한 기후변화 </w:t>
      </w:r>
      <w:r w:rsidR="006B3515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정보 공개</w:t>
      </w:r>
      <w:r w:rsidR="00A06C81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6B3515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노력을 인정</w:t>
      </w:r>
      <w:r w:rsidR="00A06C81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받은</w:t>
      </w:r>
      <w:r w:rsidR="006B3515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A06C81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결과</w:t>
      </w:r>
      <w:r w:rsidR="000E2042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</w:p>
    <w:p w14:paraId="0D37E5D1" w14:textId="626A9D59" w:rsidR="002B163F" w:rsidRPr="00983E64" w:rsidRDefault="002B163F" w:rsidP="002B163F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- </w:t>
      </w:r>
      <w:r w:rsidR="00BB34E4" w:rsidRPr="00983E64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탄소중립 이행 과정 공개 통해 </w:t>
      </w:r>
      <w:r w:rsidR="00307A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기후 위기</w:t>
      </w:r>
      <w:r w:rsidR="00307AED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07AED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극복</w:t>
      </w:r>
      <w:r w:rsidR="003D4E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에 기여하는 기업 될 것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4C360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06DEA9F" w:rsidR="001A31D4" w:rsidRPr="004C360D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4C360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4C360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337DA" w:rsidRPr="004C360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6302FEC6" w14:textId="0BD694A9" w:rsidR="001A31D4" w:rsidRPr="004C360D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319E5758" w:rsidR="002911A2" w:rsidRPr="004C360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360D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24738B" w:rsidRPr="004C360D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4C360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4C360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4738B" w:rsidRPr="004C360D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4C360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73876" w:rsidRPr="004C360D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4C360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6141F765" w:rsidR="002911A2" w:rsidRPr="004C360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194A860" w14:textId="11937845" w:rsidR="00673876" w:rsidRPr="004C360D" w:rsidRDefault="00673876" w:rsidP="006738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4C360D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SK텔레콤(대표이사 사장 유영상</w:t>
      </w:r>
      <w:r w:rsidRPr="004C36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www.sktelecom.com)이 글로벌 비영리기구 </w:t>
      </w:r>
      <w:r w:rsidRPr="004C36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4C36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탄소정보공개프로젝트(</w:t>
      </w:r>
      <w:r w:rsidRPr="004C36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Carbon Disclosure Project, </w:t>
      </w:r>
      <w:r w:rsidRPr="004C36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이하 </w:t>
      </w:r>
      <w:r w:rsidRPr="004C36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CDP)’</w:t>
      </w:r>
      <w:r w:rsidRPr="004C36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선정하는 기후변화 부문 </w:t>
      </w:r>
      <w:r w:rsidRPr="004C36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4C36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리더십 </w:t>
      </w:r>
      <w:r w:rsidRPr="004C36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A’ </w:t>
      </w:r>
      <w:r w:rsidRPr="004C36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등급 기업으로 </w:t>
      </w:r>
      <w:r w:rsidRPr="004C36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3</w:t>
      </w:r>
      <w:r w:rsidRPr="004C36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년 연속 선정됐다고 </w:t>
      </w:r>
      <w:r w:rsidRPr="004C360D">
        <w:rPr>
          <w:rFonts w:asciiTheme="minorHAnsi" w:eastAsiaTheme="minorHAnsi" w:hAnsiTheme="minorHAnsi" w:cs="Arial"/>
          <w:sz w:val="24"/>
          <w:szCs w:val="24"/>
          <w:lang w:eastAsia="ko-KR" w:bidi="ar-SA"/>
        </w:rPr>
        <w:t>7</w:t>
      </w:r>
      <w:r w:rsidRPr="004C360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 밝혔다..</w:t>
      </w:r>
    </w:p>
    <w:p w14:paraId="2094E5F9" w14:textId="77777777" w:rsidR="00A13FDD" w:rsidRPr="004C360D" w:rsidRDefault="00A13FDD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5F7AD3" w14:textId="0D1F79A8" w:rsidR="00A475A7" w:rsidRPr="004C360D" w:rsidRDefault="00A13F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75FD8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97237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 이슈와 관</w:t>
      </w:r>
      <w:r w:rsidR="00C6399F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련해 </w:t>
      </w:r>
      <w:r w:rsidR="00E97237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E97237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="00E97237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F07C2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F07C2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 w:rsidR="005A61F5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0F07C2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</w:t>
      </w:r>
      <w:r w:rsidR="005A61F5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0F07C2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지배구조)</w:t>
      </w:r>
      <w:r w:rsidR="00AF7541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97237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평가지표를 발표하는 </w:t>
      </w:r>
      <w:r w:rsidR="00C6399F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프로젝트</w:t>
      </w:r>
      <w:r w:rsidR="0065329B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62BEB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이름</w:t>
      </w:r>
      <w:r w:rsidR="00EC6F9C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C6F9C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97237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투자자를 대신하여 전 세계 주요 기업에 환경 관련 경영정보 공개를 요청한 후</w:t>
      </w:r>
      <w:r w:rsidR="00C6399F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97237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분석한 보고서를 </w:t>
      </w:r>
      <w:r w:rsidR="0017355F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매년 </w:t>
      </w:r>
      <w:r w:rsidR="00E97237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발간하</w:t>
      </w:r>
      <w:r w:rsidR="00C6399F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 전 세계 금융기관의 </w:t>
      </w:r>
      <w:r w:rsidR="00602718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 w:rsidR="00C6399F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기업 평가와 투자를 지원한다.</w:t>
      </w:r>
    </w:p>
    <w:p w14:paraId="0E9374EB" w14:textId="608C43E6" w:rsidR="00C6399F" w:rsidRPr="004C360D" w:rsidRDefault="00C6399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96C281" w14:textId="5F37F836" w:rsidR="00A75FD8" w:rsidRPr="004C360D" w:rsidRDefault="00B874C7" w:rsidP="003067B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trike/>
          <w:sz w:val="24"/>
          <w:szCs w:val="24"/>
          <w:lang w:eastAsia="ko-KR" w:bidi="ar-SA"/>
        </w:rPr>
      </w:pP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CDP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▲기후변화</w:t>
      </w: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▲물 안정성 ▲산림 </w:t>
      </w: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영역에서 평가 결과를 발표</w:t>
      </w:r>
      <w:r w:rsidR="00290580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하는데</w:t>
      </w:r>
      <w:r w:rsidR="00290580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290580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26538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기후변화 부문에서</w:t>
      </w:r>
      <w:r w:rsidR="00526866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D26538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 세계</w:t>
      </w:r>
      <w:r w:rsidR="00AB4520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25274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23,200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여개의 참여기업 중</w:t>
      </w:r>
      <w:r w:rsidR="009F3F80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F3F80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347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기업(</w:t>
      </w: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1.</w:t>
      </w:r>
      <w:r w:rsidR="00805099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%)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만이</w:t>
      </w:r>
      <w:r w:rsidR="0065706E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리더십 </w:t>
      </w: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A’ </w:t>
      </w:r>
      <w:r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등급을 받았</w:t>
      </w:r>
      <w:r w:rsidR="00F65395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1C0050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0178DF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0050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국내에서는 총 1</w:t>
      </w:r>
      <w:r w:rsidR="001C0050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0 </w:t>
      </w:r>
      <w:r w:rsidR="001C0050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개의 기업이 선정 되었는데,</w:t>
      </w:r>
      <w:r w:rsidR="001C0050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266D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4266D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94266D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7836AE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통신분야에서는 </w:t>
      </w:r>
      <w:r w:rsidR="007A7251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유일하게 </w:t>
      </w:r>
      <w:r w:rsidR="002F1E23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0178DF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CDP </w:t>
      </w:r>
      <w:r w:rsidR="000178DF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 </w:t>
      </w:r>
      <w:r w:rsidR="002F1E23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 중 </w:t>
      </w:r>
      <w:r w:rsidR="00002AC2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002AC2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연속으로 </w:t>
      </w:r>
      <w:r w:rsidR="002F1E23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F1E23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리더십 </w:t>
      </w:r>
      <w:r w:rsidR="002F1E23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A’ </w:t>
      </w:r>
      <w:r w:rsidR="002F1E23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등급을 </w:t>
      </w:r>
      <w:r w:rsidR="007A7251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획득했</w:t>
      </w:r>
      <w:r w:rsidR="00EB4259" w:rsidRPr="004C36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EB4259"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4C36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5A688214" w14:textId="77777777" w:rsidR="00A75FD8" w:rsidRPr="004C360D" w:rsidRDefault="00A75FD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sz w:val="28"/>
          <w:szCs w:val="28"/>
          <w:lang w:eastAsia="ko-KR" w:bidi="ar-SA"/>
        </w:rPr>
      </w:pPr>
    </w:p>
    <w:p w14:paraId="6690C4CB" w14:textId="18F6CA68" w:rsidR="00EB4259" w:rsidRPr="004C360D" w:rsidRDefault="00452498" w:rsidP="00EB425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4C360D">
        <w:rPr>
          <w:rFonts w:asciiTheme="minorHAnsi" w:eastAsiaTheme="minorHAnsi" w:hAnsiTheme="minorHAnsi" w:hint="eastAsia"/>
          <w:sz w:val="24"/>
          <w:szCs w:val="24"/>
          <w:lang w:eastAsia="ko-KR"/>
        </w:rPr>
        <w:t>이번 수상은 최근 탄소중립 사회로의 전환이 가속화되고 있는 가운데 대외 신인도가 높은 글로벌 기구</w:t>
      </w:r>
      <w:r w:rsidR="00307AED">
        <w:rPr>
          <w:rFonts w:asciiTheme="minorHAnsi" w:eastAsiaTheme="minorHAnsi" w:hAnsiTheme="minorHAnsi" w:hint="eastAsia"/>
          <w:sz w:val="24"/>
          <w:szCs w:val="24"/>
          <w:lang w:eastAsia="ko-KR"/>
        </w:rPr>
        <w:t>에서</w:t>
      </w:r>
      <w:r w:rsidRPr="004C360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SKT의 탄소중립 </w:t>
      </w:r>
      <w:r w:rsidR="000178DF" w:rsidRPr="004C360D">
        <w:rPr>
          <w:rFonts w:asciiTheme="minorHAnsi" w:eastAsiaTheme="minorHAnsi" w:hAnsiTheme="minorHAnsi" w:hint="eastAsia"/>
          <w:sz w:val="24"/>
          <w:szCs w:val="24"/>
          <w:lang w:eastAsia="ko-KR"/>
        </w:rPr>
        <w:t>실천</w:t>
      </w:r>
      <w:r w:rsidR="006B3515" w:rsidRPr="004C360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과정과</w:t>
      </w:r>
      <w:r w:rsidR="006B3515" w:rsidRPr="004C360D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A06C81" w:rsidRPr="004C360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투명한 </w:t>
      </w:r>
      <w:r w:rsidR="006B3515" w:rsidRPr="004C360D">
        <w:rPr>
          <w:rFonts w:asciiTheme="minorHAnsi" w:eastAsiaTheme="minorHAnsi" w:hAnsiTheme="minorHAnsi" w:hint="eastAsia"/>
          <w:sz w:val="24"/>
          <w:szCs w:val="24"/>
          <w:lang w:eastAsia="ko-KR"/>
        </w:rPr>
        <w:t>정보 공개</w:t>
      </w:r>
      <w:r w:rsidR="000178DF" w:rsidRPr="004C360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노력</w:t>
      </w:r>
      <w:r w:rsidR="00307AED">
        <w:rPr>
          <w:rFonts w:asciiTheme="minorHAnsi" w:eastAsiaTheme="minorHAnsi" w:hAnsiTheme="minorHAnsi" w:hint="eastAsia"/>
          <w:sz w:val="24"/>
          <w:szCs w:val="24"/>
          <w:lang w:eastAsia="ko-KR"/>
        </w:rPr>
        <w:t>을</w:t>
      </w:r>
      <w:r w:rsidRPr="004C360D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 높게 평가했다는 점에서 의미가 크다.</w:t>
      </w:r>
    </w:p>
    <w:p w14:paraId="71340F0C" w14:textId="77777777" w:rsidR="0094119A" w:rsidRPr="004C360D" w:rsidRDefault="0094119A" w:rsidP="00EB425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45ECC3DE" w14:textId="72363150" w:rsidR="007E3694" w:rsidRDefault="00A75FD8" w:rsidP="00EB425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>SK</w:t>
      </w:r>
      <w:r w:rsidR="003C502E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텔레콤은 </w:t>
      </w:r>
      <w:r w:rsidR="00664260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>‘21</w:t>
      </w:r>
      <w:r w:rsidR="00664260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년</w:t>
      </w:r>
      <w:r w:rsidR="003536B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부터</w:t>
      </w:r>
      <w:r w:rsidR="00664260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3536B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이사회 산하에 </w:t>
      </w:r>
      <w:r w:rsidR="003536B3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위원회를 신설하고,</w:t>
      </w:r>
      <w:r w:rsidR="003536B3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3536B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사내 </w:t>
      </w:r>
      <w:r w:rsidR="003536B3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전담 조직을 운영하는 등 </w:t>
      </w:r>
      <w:r w:rsidR="003536B3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>ESG</w:t>
      </w:r>
      <w:r w:rsidR="003536B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경영</w:t>
      </w:r>
      <w:r w:rsidR="00D82592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을 적극적으로 추진하고</w:t>
      </w:r>
      <w:r w:rsidR="003536B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있</w:t>
      </w:r>
      <w:r w:rsidR="006B3515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으며,</w:t>
      </w:r>
      <w:r w:rsidR="006B3515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A06C81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탄소중립을 달성하기 </w:t>
      </w:r>
      <w:r w:rsidR="00A06C81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lastRenderedPageBreak/>
        <w:t>위한 구체적인</w:t>
      </w:r>
      <w:r w:rsidR="006B3515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목표</w:t>
      </w:r>
      <w:r w:rsidR="008E7E14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와</w:t>
      </w:r>
      <w:r w:rsidR="006B3515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전략,</w:t>
      </w:r>
      <w:r w:rsidR="006B3515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6B3515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실적을 자사 홈페이지,</w:t>
      </w:r>
      <w:r w:rsidR="006B3515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6B3515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지속가능경영보고서 등을 통해 공개하고 있다</w:t>
      </w:r>
    </w:p>
    <w:p w14:paraId="434AAE9F" w14:textId="77777777" w:rsidR="002B163F" w:rsidRPr="004C360D" w:rsidRDefault="002B163F" w:rsidP="00EB4259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68AC4651" w14:textId="3D512020" w:rsidR="002B163F" w:rsidRPr="004C360D" w:rsidRDefault="002B163F" w:rsidP="002B163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또한,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‘20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년에는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통신업계 최초로 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>RE100(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기업 사용 전력의 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>100%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를 재생에너지로 전환한다는 글로벌 캠페인)에 가입하고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네트워크 장비 소모 전력을 최대 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>53%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까지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절감하는 싱글랜(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Single Radio Access Network) 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</w:t>
      </w:r>
      <w:r w:rsidR="008011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술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도입, 전력사용 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37% 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절감 효과가 입증된 액침냉각 시스템</w:t>
      </w:r>
      <w:r w:rsidR="00296E25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의</w:t>
      </w:r>
      <w:r w:rsidR="0015452E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국내 최초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구축 등</w:t>
      </w:r>
      <w:r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탄소배출을 줄이기 위한 실질적인 노력도 지속하고 있다.</w:t>
      </w:r>
    </w:p>
    <w:p w14:paraId="03C0479F" w14:textId="77777777" w:rsidR="007E3694" w:rsidRPr="002B163F" w:rsidRDefault="007E36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Cs/>
          <w:sz w:val="24"/>
          <w:szCs w:val="24"/>
          <w:lang w:eastAsia="ko-KR" w:bidi="ar-SA"/>
        </w:rPr>
      </w:pPr>
    </w:p>
    <w:p w14:paraId="63A89628" w14:textId="39234C35" w:rsidR="0006372C" w:rsidRPr="008E4A6C" w:rsidRDefault="006B3515" w:rsidP="008E4A6C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inorHAnsi" w:eastAsiaTheme="minorHAnsi" w:hAnsiTheme="minorHAnsi"/>
          <w:sz w:val="24"/>
          <w:szCs w:val="24"/>
          <w:lang w:eastAsia="ko-KR"/>
        </w:rPr>
      </w:pPr>
      <w:r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특히,</w:t>
      </w:r>
      <w:r w:rsidRPr="008E4A6C">
        <w:rPr>
          <w:rFonts w:asciiTheme="minorHAnsi" w:eastAsiaTheme="minorHAnsi" w:hAnsiTheme="minorHAnsi"/>
          <w:sz w:val="24"/>
          <w:szCs w:val="24"/>
          <w:lang w:eastAsia="ko-KR"/>
        </w:rPr>
        <w:t xml:space="preserve"> ‘23</w:t>
      </w:r>
      <w:r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년에는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A1243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기후변화 부문 정보 공개</w:t>
      </w:r>
      <w:r w:rsidR="00716B84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국제 </w:t>
      </w:r>
      <w:r w:rsidR="00A1243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기준인 </w:t>
      </w:r>
      <w:r w:rsidR="0006372C" w:rsidRPr="008E4A6C">
        <w:rPr>
          <w:rFonts w:asciiTheme="minorHAnsi" w:eastAsiaTheme="minorHAnsi" w:hAnsiTheme="minorHAnsi"/>
          <w:sz w:val="24"/>
          <w:szCs w:val="24"/>
          <w:lang w:eastAsia="ko-KR"/>
        </w:rPr>
        <w:t>TCFD</w:t>
      </w:r>
      <w:hyperlink r:id="rId9" w:tgtFrame="_blank" w:history="1">
        <w:r w:rsidR="0006372C" w:rsidRPr="008E4A6C">
          <w:rPr>
            <w:rFonts w:asciiTheme="minorHAnsi" w:eastAsiaTheme="minorHAnsi" w:hAnsiTheme="minorHAnsi" w:hint="eastAsia"/>
            <w:sz w:val="24"/>
            <w:szCs w:val="24"/>
            <w:vertAlign w:val="superscript"/>
            <w:lang w:eastAsia="ko-KR"/>
          </w:rPr>
          <w:t>※</w:t>
        </w:r>
      </w:hyperlink>
      <w:r w:rsidR="0006372C" w:rsidRPr="008E4A6C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A1243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권고안에 따</w:t>
      </w:r>
      <w:r w:rsidR="008E4A6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른</w:t>
      </w:r>
      <w:r w:rsid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8E4A6C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A12431" w:rsidRPr="008E4A6C">
        <w:rPr>
          <w:rFonts w:asciiTheme="minorHAnsi" w:eastAsiaTheme="minorHAnsi" w:hAnsiTheme="minorHAnsi"/>
          <w:sz w:val="24"/>
          <w:szCs w:val="24"/>
          <w:lang w:eastAsia="ko-KR"/>
        </w:rPr>
        <w:t xml:space="preserve">TCFD </w:t>
      </w:r>
      <w:r w:rsidR="00A1243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기후정보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보고서</w:t>
      </w:r>
      <w:r w:rsidR="00A12431" w:rsidRPr="008E4A6C">
        <w:rPr>
          <w:rFonts w:asciiTheme="minorHAnsi" w:eastAsiaTheme="minorHAnsi" w:hAnsiTheme="minorHAnsi"/>
          <w:sz w:val="24"/>
          <w:szCs w:val="24"/>
          <w:lang w:eastAsia="ko-KR"/>
        </w:rPr>
        <w:t>’</w:t>
      </w:r>
      <w:r w:rsidR="00CD04F9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를 </w:t>
      </w:r>
      <w:r w:rsidR="00A1243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작성하여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공개함으로써</w:t>
      </w:r>
      <w:r w:rsidR="0006372C" w:rsidRPr="008E4A6C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이해관계자들이 </w:t>
      </w:r>
      <w:r w:rsidR="0006372C" w:rsidRPr="008E4A6C">
        <w:rPr>
          <w:rFonts w:asciiTheme="minorHAnsi" w:eastAsiaTheme="minorHAnsi" w:hAnsiTheme="minorHAnsi"/>
          <w:sz w:val="24"/>
          <w:szCs w:val="24"/>
          <w:lang w:eastAsia="ko-KR"/>
        </w:rPr>
        <w:t>SK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텔레콤의 기후변화로 인한 리스크와 기회</w:t>
      </w:r>
      <w:r w:rsidR="00D63C6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,</w:t>
      </w:r>
      <w:r w:rsidR="00A06C8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</w:t>
      </w:r>
      <w:r w:rsidR="00A1243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예상되는 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재무적</w:t>
      </w:r>
      <w:r w:rsidR="00A06C8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영향을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확인할 수 있도록 하였다.</w:t>
      </w:r>
      <w:r w:rsidR="0006372C" w:rsidRPr="008E4A6C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이 과정에서, 글로벌 기관</w:t>
      </w:r>
      <w:r w:rsidR="008E7E14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이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 예측한 </w:t>
      </w:r>
      <w:r w:rsidR="00225BFD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최신 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기후 시나리오</w:t>
      </w:r>
      <w:r w:rsidR="00A1243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를 기반으로 </w:t>
      </w:r>
      <w:r w:rsidR="00157E4E" w:rsidRPr="008E4A6C">
        <w:rPr>
          <w:rFonts w:asciiTheme="minorHAnsi" w:eastAsiaTheme="minorHAnsi" w:hAnsiTheme="minorHAnsi"/>
          <w:sz w:val="24"/>
          <w:szCs w:val="24"/>
          <w:lang w:eastAsia="ko-KR"/>
        </w:rPr>
        <w:t xml:space="preserve">AI </w:t>
      </w:r>
      <w:r w:rsidR="00157E4E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기술을 활용하여 </w:t>
      </w:r>
      <w:r w:rsidR="0006372C" w:rsidRPr="008E4A6C">
        <w:rPr>
          <w:rFonts w:asciiTheme="minorHAnsi" w:eastAsiaTheme="minorHAnsi" w:hAnsiTheme="minorHAnsi"/>
          <w:sz w:val="24"/>
          <w:szCs w:val="24"/>
          <w:lang w:eastAsia="ko-KR"/>
        </w:rPr>
        <w:t>SK</w:t>
      </w:r>
      <w:r w:rsidR="0006372C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텔레콤 </w:t>
      </w:r>
      <w:r w:rsidR="00A1243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통신장비</w:t>
      </w:r>
      <w:r w:rsidR="00157E4E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 xml:space="preserve">의 기후변화에 따른 물리적 영향을 </w:t>
      </w:r>
      <w:r w:rsidR="007E1FCB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예측</w:t>
      </w:r>
      <w:r w:rsidR="004C6741" w:rsidRPr="008E4A6C">
        <w:rPr>
          <w:rFonts w:asciiTheme="minorHAnsi" w:eastAsiaTheme="minorHAnsi" w:hAnsiTheme="minorHAnsi" w:hint="eastAsia"/>
          <w:sz w:val="24"/>
          <w:szCs w:val="24"/>
          <w:lang w:eastAsia="ko-KR"/>
        </w:rPr>
        <w:t>한 바 있다.</w:t>
      </w:r>
      <w:r w:rsidR="0006372C" w:rsidRPr="008E4A6C">
        <w:rPr>
          <w:rFonts w:asciiTheme="minorHAnsi" w:eastAsiaTheme="minorHAnsi" w:hAnsiTheme="minorHAnsi"/>
          <w:sz w:val="24"/>
          <w:szCs w:val="24"/>
          <w:lang w:eastAsia="ko-KR"/>
        </w:rPr>
        <w:t xml:space="preserve"> </w:t>
      </w:r>
    </w:p>
    <w:p w14:paraId="54406B97" w14:textId="783A4DE9" w:rsidR="0006372C" w:rsidRPr="004C360D" w:rsidRDefault="0086034B" w:rsidP="0006372C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Theme="minorEastAsia" w:eastAsiaTheme="minorEastAsia" w:hAnsiTheme="minorEastAsia" w:cs="Arial"/>
          <w:bCs/>
          <w:sz w:val="20"/>
          <w:szCs w:val="20"/>
          <w:lang w:eastAsia="ko-KR" w:bidi="ar-SA"/>
        </w:rPr>
      </w:pPr>
      <w:hyperlink r:id="rId10" w:tgtFrame="_blank" w:history="1">
        <w:r w:rsidR="0006372C" w:rsidRPr="004C360D">
          <w:rPr>
            <w:rStyle w:val="af2"/>
            <w:rFonts w:asciiTheme="minorEastAsia" w:eastAsiaTheme="minorEastAsia" w:hAnsiTheme="minorEastAsia" w:hint="eastAsia"/>
            <w:color w:val="auto"/>
            <w:spacing w:val="-5"/>
            <w:sz w:val="20"/>
            <w:szCs w:val="20"/>
            <w:u w:val="none"/>
            <w:shd w:val="clear" w:color="auto" w:fill="FFFFFF"/>
            <w:lang w:eastAsia="ko-KR"/>
          </w:rPr>
          <w:t>※</w:t>
        </w:r>
      </w:hyperlink>
      <w:r w:rsidR="0006372C" w:rsidRPr="004C360D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TCFD(Task Force on Climate-related Financial Disclosure, </w:t>
      </w:r>
      <w:r w:rsidR="0006372C" w:rsidRPr="004C36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기후변화 관련 재무정보 공개를 위한 태스크포스</w:t>
      </w:r>
      <w:r w:rsidR="008E7E14" w:rsidRPr="004C36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)</w:t>
      </w:r>
      <w:r w:rsidR="008E7E14" w:rsidRPr="004C360D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: </w:t>
      </w:r>
      <w:r w:rsidR="0006372C" w:rsidRPr="004C36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2015년 주요 20개국(G20) 재무장관회의 금융안정위원회(FSB)가 설립한 협의체로,</w:t>
      </w:r>
      <w:r w:rsidR="0006372C" w:rsidRPr="004C360D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06372C" w:rsidRPr="004C36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각 기업의 기후</w:t>
      </w:r>
      <w:r w:rsidR="008E7E14" w:rsidRPr="004C360D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E7E14" w:rsidRPr="004C36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위기 관련 지배구조,</w:t>
      </w:r>
      <w:r w:rsidR="008E7E14" w:rsidRPr="004C360D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E7E14" w:rsidRPr="004C36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대응 전략,</w:t>
      </w:r>
      <w:r w:rsidR="008E7E14" w:rsidRPr="004C360D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E7E14" w:rsidRPr="004C36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재무적 영향도 등을 공개하도록 하고</w:t>
      </w:r>
      <w:r w:rsidR="008E7E14" w:rsidRPr="004C360D">
        <w:rPr>
          <w:rFonts w:asciiTheme="minorEastAsia" w:eastAsiaTheme="minorEastAsia" w:hAnsiTheme="minorEastAsia"/>
          <w:sz w:val="20"/>
          <w:szCs w:val="20"/>
          <w:lang w:eastAsia="ko-KR"/>
        </w:rPr>
        <w:t xml:space="preserve"> </w:t>
      </w:r>
      <w:r w:rsidR="008E7E14" w:rsidRPr="004C360D">
        <w:rPr>
          <w:rFonts w:asciiTheme="minorEastAsia" w:eastAsiaTheme="minorEastAsia" w:hAnsiTheme="minorEastAsia" w:hint="eastAsia"/>
          <w:sz w:val="20"/>
          <w:szCs w:val="20"/>
          <w:lang w:eastAsia="ko-KR"/>
        </w:rPr>
        <w:t>있음</w:t>
      </w:r>
    </w:p>
    <w:p w14:paraId="77062B61" w14:textId="77777777" w:rsidR="006B3515" w:rsidRPr="004C360D" w:rsidRDefault="006B351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35DBBC61" w14:textId="323558E2" w:rsidR="00B048F4" w:rsidRPr="004C360D" w:rsidRDefault="002E42EB" w:rsidP="0080112A">
      <w:pPr>
        <w:widowControl w:val="0"/>
        <w:wordWrap w:val="0"/>
        <w:snapToGrid w:val="0"/>
        <w:spacing w:after="0" w:line="240" w:lineRule="auto"/>
        <w:ind w:rightChars="40" w:right="88" w:firstLineChars="59" w:firstLine="142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엄종환 SKT ESG혁신담당은 “온실가스 감축을 위해 최선의 노력을 다하고</w:t>
      </w:r>
      <w:r w:rsidR="00CA45F9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,</w:t>
      </w:r>
      <w:r w:rsidR="00CA45F9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8011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탄소중립</w:t>
      </w:r>
      <w:r w:rsidR="00405D4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목표 </w:t>
      </w:r>
      <w:r w:rsidR="00776F14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이행</w:t>
      </w:r>
      <w:r w:rsidR="00405D4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과정을 </w:t>
      </w:r>
      <w:r w:rsidR="00CA45F9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정확하고 투명하게 공개하여,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사회의 다양한 </w:t>
      </w:r>
      <w:r w:rsidR="00CA45F9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이해관계자들</w:t>
      </w:r>
      <w:r w:rsidR="00E568D3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로</w:t>
      </w:r>
      <w:r w:rsidR="00CA45F9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부터 신뢰받는 기업,</w:t>
      </w:r>
      <w:r w:rsidR="00CA45F9" w:rsidRPr="004C360D">
        <w:rPr>
          <w:rFonts w:ascii="맑은 고딕" w:hAnsi="맑은 고딕" w:cs="Arial"/>
          <w:bCs/>
          <w:sz w:val="24"/>
          <w:szCs w:val="24"/>
          <w:lang w:eastAsia="ko-KR" w:bidi="ar-SA"/>
        </w:rPr>
        <w:t xml:space="preserve"> </w:t>
      </w:r>
      <w:r w:rsidR="00CA45F9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그리고 기후</w:t>
      </w:r>
      <w:r w:rsidR="00A76BC1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</w:t>
      </w:r>
      <w:r w:rsidR="00405D43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위</w:t>
      </w:r>
      <w:r w:rsidR="00CA45F9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기 극복에 기여하는 기업으로</w:t>
      </w:r>
      <w:r w:rsidR="0080112A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서</w:t>
      </w:r>
      <w:r w:rsidR="00CA45F9"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 xml:space="preserve"> 역할을 계속해 나갈 것</w:t>
      </w:r>
      <w:r w:rsidRP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”이라고 밝혔다</w:t>
      </w:r>
      <w:r w:rsidR="004C360D">
        <w:rPr>
          <w:rFonts w:ascii="맑은 고딕" w:hAnsi="맑은 고딕" w:cs="Arial" w:hint="eastAsia"/>
          <w:bCs/>
          <w:sz w:val="24"/>
          <w:szCs w:val="24"/>
          <w:lang w:eastAsia="ko-KR" w:bidi="ar-SA"/>
        </w:rPr>
        <w:t>.</w:t>
      </w:r>
    </w:p>
    <w:p w14:paraId="0FBA7EF8" w14:textId="77777777" w:rsidR="008F6B4D" w:rsidRPr="004C360D" w:rsidRDefault="008F6B4D" w:rsidP="008F6B4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9B988BB" w14:textId="45C38EB5" w:rsidR="00ED3AA4" w:rsidRPr="00C41468" w:rsidRDefault="008062DB" w:rsidP="00C41468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 w:hint="eastAsia"/>
          <w:b/>
          <w:sz w:val="24"/>
          <w:szCs w:val="24"/>
          <w:lang w:eastAsia="ko-KR" w:bidi="ar-SA"/>
        </w:rPr>
      </w:pPr>
      <w:r w:rsidRPr="004C360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bookmarkStart w:id="1" w:name="_GoBack"/>
      <w:bookmarkEnd w:id="1"/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 w:rsidRPr="004C360D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Sect="00375703">
      <w:footerReference w:type="default" r:id="rId11"/>
      <w:pgSz w:w="11906" w:h="16838" w:code="9"/>
      <w:pgMar w:top="1134" w:right="1196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74116" w14:textId="77777777" w:rsidR="0086034B" w:rsidRDefault="0086034B">
      <w:pPr>
        <w:spacing w:after="0" w:line="240" w:lineRule="auto"/>
      </w:pPr>
      <w:r>
        <w:separator/>
      </w:r>
    </w:p>
  </w:endnote>
  <w:endnote w:type="continuationSeparator" w:id="0">
    <w:p w14:paraId="734C042F" w14:textId="77777777" w:rsidR="0086034B" w:rsidRDefault="00860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A0B01" w14:textId="77777777" w:rsidR="0086034B" w:rsidRDefault="0086034B">
      <w:pPr>
        <w:spacing w:after="0" w:line="240" w:lineRule="auto"/>
      </w:pPr>
      <w:r>
        <w:separator/>
      </w:r>
    </w:p>
  </w:footnote>
  <w:footnote w:type="continuationSeparator" w:id="0">
    <w:p w14:paraId="7AF9D0FC" w14:textId="77777777" w:rsidR="0086034B" w:rsidRDefault="00860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6620F9D"/>
    <w:multiLevelType w:val="hybridMultilevel"/>
    <w:tmpl w:val="2AB4C2BE"/>
    <w:lvl w:ilvl="0" w:tplc="AE7AFDDE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2DF"/>
    <w:rsid w:val="00002AC2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8DF"/>
    <w:rsid w:val="00017DDD"/>
    <w:rsid w:val="000218A3"/>
    <w:rsid w:val="0002365B"/>
    <w:rsid w:val="0003072F"/>
    <w:rsid w:val="00033834"/>
    <w:rsid w:val="000338A0"/>
    <w:rsid w:val="00035259"/>
    <w:rsid w:val="00035336"/>
    <w:rsid w:val="00037E46"/>
    <w:rsid w:val="000409AB"/>
    <w:rsid w:val="00040B7A"/>
    <w:rsid w:val="000426FD"/>
    <w:rsid w:val="00044FB6"/>
    <w:rsid w:val="000473C2"/>
    <w:rsid w:val="0005361B"/>
    <w:rsid w:val="0005549C"/>
    <w:rsid w:val="0005663E"/>
    <w:rsid w:val="000573F8"/>
    <w:rsid w:val="00060788"/>
    <w:rsid w:val="00060976"/>
    <w:rsid w:val="00061E92"/>
    <w:rsid w:val="0006372C"/>
    <w:rsid w:val="0006374A"/>
    <w:rsid w:val="00064706"/>
    <w:rsid w:val="0006676B"/>
    <w:rsid w:val="00067342"/>
    <w:rsid w:val="0007192E"/>
    <w:rsid w:val="00071AC3"/>
    <w:rsid w:val="000728D9"/>
    <w:rsid w:val="00074CDE"/>
    <w:rsid w:val="00075745"/>
    <w:rsid w:val="000769F3"/>
    <w:rsid w:val="00077990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2D6E"/>
    <w:rsid w:val="000A44F4"/>
    <w:rsid w:val="000B16C7"/>
    <w:rsid w:val="000B273A"/>
    <w:rsid w:val="000B3BFF"/>
    <w:rsid w:val="000B5ECE"/>
    <w:rsid w:val="000B6A08"/>
    <w:rsid w:val="000B6DFB"/>
    <w:rsid w:val="000C00A4"/>
    <w:rsid w:val="000C1CBE"/>
    <w:rsid w:val="000C39E7"/>
    <w:rsid w:val="000C506A"/>
    <w:rsid w:val="000C5315"/>
    <w:rsid w:val="000C5FE8"/>
    <w:rsid w:val="000D257C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042"/>
    <w:rsid w:val="000E2286"/>
    <w:rsid w:val="000E339D"/>
    <w:rsid w:val="000E3A73"/>
    <w:rsid w:val="000E4754"/>
    <w:rsid w:val="000E697A"/>
    <w:rsid w:val="000E73A5"/>
    <w:rsid w:val="000E7750"/>
    <w:rsid w:val="000F07C2"/>
    <w:rsid w:val="000F0D9E"/>
    <w:rsid w:val="000F41FB"/>
    <w:rsid w:val="000F7EC2"/>
    <w:rsid w:val="00100F38"/>
    <w:rsid w:val="00101F09"/>
    <w:rsid w:val="00104E8B"/>
    <w:rsid w:val="00105101"/>
    <w:rsid w:val="00105AEA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B77"/>
    <w:rsid w:val="00150517"/>
    <w:rsid w:val="00151939"/>
    <w:rsid w:val="00151D95"/>
    <w:rsid w:val="001527DE"/>
    <w:rsid w:val="0015452E"/>
    <w:rsid w:val="001558AE"/>
    <w:rsid w:val="001577A6"/>
    <w:rsid w:val="00157B60"/>
    <w:rsid w:val="00157E4E"/>
    <w:rsid w:val="0016047C"/>
    <w:rsid w:val="00162BEB"/>
    <w:rsid w:val="00165118"/>
    <w:rsid w:val="001655DF"/>
    <w:rsid w:val="0016600F"/>
    <w:rsid w:val="00167353"/>
    <w:rsid w:val="00167967"/>
    <w:rsid w:val="00167AF7"/>
    <w:rsid w:val="001718F4"/>
    <w:rsid w:val="00171ADE"/>
    <w:rsid w:val="0017355F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782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50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64D"/>
    <w:rsid w:val="001E672D"/>
    <w:rsid w:val="001E692B"/>
    <w:rsid w:val="001E7C94"/>
    <w:rsid w:val="001F2CEE"/>
    <w:rsid w:val="001F3B4D"/>
    <w:rsid w:val="001F53E7"/>
    <w:rsid w:val="001F6B9E"/>
    <w:rsid w:val="001F6C93"/>
    <w:rsid w:val="001F71DF"/>
    <w:rsid w:val="001F789F"/>
    <w:rsid w:val="001F7AD0"/>
    <w:rsid w:val="00200889"/>
    <w:rsid w:val="002009C5"/>
    <w:rsid w:val="00202A63"/>
    <w:rsid w:val="002040BD"/>
    <w:rsid w:val="0021002B"/>
    <w:rsid w:val="002140C1"/>
    <w:rsid w:val="002156C6"/>
    <w:rsid w:val="0021577C"/>
    <w:rsid w:val="0021733D"/>
    <w:rsid w:val="00217A83"/>
    <w:rsid w:val="00220301"/>
    <w:rsid w:val="00223075"/>
    <w:rsid w:val="002232DA"/>
    <w:rsid w:val="002243B0"/>
    <w:rsid w:val="0022541B"/>
    <w:rsid w:val="00225BFD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38B"/>
    <w:rsid w:val="002478A4"/>
    <w:rsid w:val="002505BF"/>
    <w:rsid w:val="00252FEB"/>
    <w:rsid w:val="00253550"/>
    <w:rsid w:val="00254C59"/>
    <w:rsid w:val="00255AE6"/>
    <w:rsid w:val="002570AA"/>
    <w:rsid w:val="00257F5C"/>
    <w:rsid w:val="00262896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0580"/>
    <w:rsid w:val="002911A2"/>
    <w:rsid w:val="00291CEB"/>
    <w:rsid w:val="00291DD2"/>
    <w:rsid w:val="00292448"/>
    <w:rsid w:val="0029314A"/>
    <w:rsid w:val="00293E61"/>
    <w:rsid w:val="00295319"/>
    <w:rsid w:val="00296718"/>
    <w:rsid w:val="00296E25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6A6"/>
    <w:rsid w:val="002B0D09"/>
    <w:rsid w:val="002B163F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38AC"/>
    <w:rsid w:val="002D50CB"/>
    <w:rsid w:val="002D58BB"/>
    <w:rsid w:val="002D59D9"/>
    <w:rsid w:val="002D78C9"/>
    <w:rsid w:val="002E0B95"/>
    <w:rsid w:val="002E18CE"/>
    <w:rsid w:val="002E26F5"/>
    <w:rsid w:val="002E34DC"/>
    <w:rsid w:val="002E3890"/>
    <w:rsid w:val="002E42EB"/>
    <w:rsid w:val="002E53C7"/>
    <w:rsid w:val="002E6CF4"/>
    <w:rsid w:val="002E78C6"/>
    <w:rsid w:val="002E7D0D"/>
    <w:rsid w:val="002F05E0"/>
    <w:rsid w:val="002F167C"/>
    <w:rsid w:val="002F1CA8"/>
    <w:rsid w:val="002F1E23"/>
    <w:rsid w:val="002F2A42"/>
    <w:rsid w:val="002F4522"/>
    <w:rsid w:val="002F61FD"/>
    <w:rsid w:val="002F7034"/>
    <w:rsid w:val="00301E2D"/>
    <w:rsid w:val="003026B3"/>
    <w:rsid w:val="003043A3"/>
    <w:rsid w:val="00305123"/>
    <w:rsid w:val="00305FA8"/>
    <w:rsid w:val="0030676C"/>
    <w:rsid w:val="003067B2"/>
    <w:rsid w:val="003076AA"/>
    <w:rsid w:val="00307AED"/>
    <w:rsid w:val="00311456"/>
    <w:rsid w:val="00313C55"/>
    <w:rsid w:val="00314C40"/>
    <w:rsid w:val="00315D91"/>
    <w:rsid w:val="00316A6D"/>
    <w:rsid w:val="00317C48"/>
    <w:rsid w:val="00321189"/>
    <w:rsid w:val="00322602"/>
    <w:rsid w:val="0032323A"/>
    <w:rsid w:val="00324723"/>
    <w:rsid w:val="003255CD"/>
    <w:rsid w:val="00331543"/>
    <w:rsid w:val="0033218D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6B3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286B"/>
    <w:rsid w:val="00373808"/>
    <w:rsid w:val="00375703"/>
    <w:rsid w:val="003758C3"/>
    <w:rsid w:val="00377694"/>
    <w:rsid w:val="00377727"/>
    <w:rsid w:val="00380A51"/>
    <w:rsid w:val="00380AE1"/>
    <w:rsid w:val="00380BF6"/>
    <w:rsid w:val="00380EA5"/>
    <w:rsid w:val="003824FA"/>
    <w:rsid w:val="00382D3B"/>
    <w:rsid w:val="00384F27"/>
    <w:rsid w:val="00385D7C"/>
    <w:rsid w:val="00386A40"/>
    <w:rsid w:val="0038722D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C502E"/>
    <w:rsid w:val="003D0A2E"/>
    <w:rsid w:val="003D0C5C"/>
    <w:rsid w:val="003D4EE3"/>
    <w:rsid w:val="003D63A1"/>
    <w:rsid w:val="003D6515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66E9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5D43"/>
    <w:rsid w:val="00406B96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498"/>
    <w:rsid w:val="00457874"/>
    <w:rsid w:val="004602F5"/>
    <w:rsid w:val="00460C9C"/>
    <w:rsid w:val="00462644"/>
    <w:rsid w:val="004669C6"/>
    <w:rsid w:val="00472E7F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1E8C"/>
    <w:rsid w:val="004A276C"/>
    <w:rsid w:val="004A3106"/>
    <w:rsid w:val="004A4CE8"/>
    <w:rsid w:val="004B3107"/>
    <w:rsid w:val="004B37B6"/>
    <w:rsid w:val="004B601A"/>
    <w:rsid w:val="004C0A4F"/>
    <w:rsid w:val="004C2A1D"/>
    <w:rsid w:val="004C360D"/>
    <w:rsid w:val="004C3B53"/>
    <w:rsid w:val="004C6741"/>
    <w:rsid w:val="004C701C"/>
    <w:rsid w:val="004D1A7B"/>
    <w:rsid w:val="004D2030"/>
    <w:rsid w:val="004D2282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30F"/>
    <w:rsid w:val="00505EC5"/>
    <w:rsid w:val="005078BB"/>
    <w:rsid w:val="00507E1D"/>
    <w:rsid w:val="00507E8D"/>
    <w:rsid w:val="00511759"/>
    <w:rsid w:val="00511E64"/>
    <w:rsid w:val="00512B3C"/>
    <w:rsid w:val="00513819"/>
    <w:rsid w:val="00515397"/>
    <w:rsid w:val="00515B02"/>
    <w:rsid w:val="00516464"/>
    <w:rsid w:val="0052205B"/>
    <w:rsid w:val="00522CAB"/>
    <w:rsid w:val="005233AA"/>
    <w:rsid w:val="00524B42"/>
    <w:rsid w:val="00524FC9"/>
    <w:rsid w:val="00525474"/>
    <w:rsid w:val="00526866"/>
    <w:rsid w:val="00530D34"/>
    <w:rsid w:val="00530D37"/>
    <w:rsid w:val="00531E8E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7A72"/>
    <w:rsid w:val="005803BF"/>
    <w:rsid w:val="0058041F"/>
    <w:rsid w:val="0058272E"/>
    <w:rsid w:val="0058356D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C5F"/>
    <w:rsid w:val="00597E39"/>
    <w:rsid w:val="005A160B"/>
    <w:rsid w:val="005A1A7D"/>
    <w:rsid w:val="005A2BAF"/>
    <w:rsid w:val="005A2FA8"/>
    <w:rsid w:val="005A35A0"/>
    <w:rsid w:val="005A391D"/>
    <w:rsid w:val="005A61F5"/>
    <w:rsid w:val="005A6A75"/>
    <w:rsid w:val="005A7061"/>
    <w:rsid w:val="005A77A5"/>
    <w:rsid w:val="005B0ED6"/>
    <w:rsid w:val="005B2ACD"/>
    <w:rsid w:val="005B2C6F"/>
    <w:rsid w:val="005B43C8"/>
    <w:rsid w:val="005B509F"/>
    <w:rsid w:val="005B56ED"/>
    <w:rsid w:val="005B57BC"/>
    <w:rsid w:val="005C0A93"/>
    <w:rsid w:val="005C0C66"/>
    <w:rsid w:val="005C1291"/>
    <w:rsid w:val="005C3FE9"/>
    <w:rsid w:val="005C419D"/>
    <w:rsid w:val="005C685E"/>
    <w:rsid w:val="005D1466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E12"/>
    <w:rsid w:val="005E5787"/>
    <w:rsid w:val="005E62AB"/>
    <w:rsid w:val="005E79DB"/>
    <w:rsid w:val="005F22CE"/>
    <w:rsid w:val="005F255C"/>
    <w:rsid w:val="005F26B2"/>
    <w:rsid w:val="005F3146"/>
    <w:rsid w:val="005F33D7"/>
    <w:rsid w:val="005F6B4F"/>
    <w:rsid w:val="00600DDA"/>
    <w:rsid w:val="00600FFB"/>
    <w:rsid w:val="0060107B"/>
    <w:rsid w:val="00602718"/>
    <w:rsid w:val="00602A0F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BAB"/>
    <w:rsid w:val="00646A0A"/>
    <w:rsid w:val="00651A58"/>
    <w:rsid w:val="0065329B"/>
    <w:rsid w:val="006566A9"/>
    <w:rsid w:val="00657033"/>
    <w:rsid w:val="0065706E"/>
    <w:rsid w:val="00660087"/>
    <w:rsid w:val="00660E76"/>
    <w:rsid w:val="00664260"/>
    <w:rsid w:val="006642F3"/>
    <w:rsid w:val="00666D92"/>
    <w:rsid w:val="006672E4"/>
    <w:rsid w:val="00670006"/>
    <w:rsid w:val="00671FA9"/>
    <w:rsid w:val="006724E7"/>
    <w:rsid w:val="00673876"/>
    <w:rsid w:val="006746A7"/>
    <w:rsid w:val="00674DEB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1FE4"/>
    <w:rsid w:val="006A21D0"/>
    <w:rsid w:val="006A38DA"/>
    <w:rsid w:val="006A47E2"/>
    <w:rsid w:val="006A5527"/>
    <w:rsid w:val="006A5A5C"/>
    <w:rsid w:val="006B1CEF"/>
    <w:rsid w:val="006B3515"/>
    <w:rsid w:val="006B5BF3"/>
    <w:rsid w:val="006B5F1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B84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5D32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AC4"/>
    <w:rsid w:val="00763055"/>
    <w:rsid w:val="00763C61"/>
    <w:rsid w:val="00766435"/>
    <w:rsid w:val="00767F97"/>
    <w:rsid w:val="00771051"/>
    <w:rsid w:val="007745BF"/>
    <w:rsid w:val="00775189"/>
    <w:rsid w:val="00775F92"/>
    <w:rsid w:val="00776B40"/>
    <w:rsid w:val="00776F14"/>
    <w:rsid w:val="00776FA8"/>
    <w:rsid w:val="0078007E"/>
    <w:rsid w:val="00780941"/>
    <w:rsid w:val="007811D3"/>
    <w:rsid w:val="0078227F"/>
    <w:rsid w:val="0078311B"/>
    <w:rsid w:val="00783152"/>
    <w:rsid w:val="007836AE"/>
    <w:rsid w:val="007914D9"/>
    <w:rsid w:val="00792862"/>
    <w:rsid w:val="00795267"/>
    <w:rsid w:val="00795FED"/>
    <w:rsid w:val="00796098"/>
    <w:rsid w:val="0079706F"/>
    <w:rsid w:val="007A2EE9"/>
    <w:rsid w:val="007A376C"/>
    <w:rsid w:val="007A4E9E"/>
    <w:rsid w:val="007A6B14"/>
    <w:rsid w:val="007A7251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7E79"/>
    <w:rsid w:val="007E0A3D"/>
    <w:rsid w:val="007E16A3"/>
    <w:rsid w:val="007E1812"/>
    <w:rsid w:val="007E1FCB"/>
    <w:rsid w:val="007E3694"/>
    <w:rsid w:val="007E6A17"/>
    <w:rsid w:val="007E6A5C"/>
    <w:rsid w:val="007E7828"/>
    <w:rsid w:val="007F10FC"/>
    <w:rsid w:val="007F307A"/>
    <w:rsid w:val="007F3179"/>
    <w:rsid w:val="007F40E3"/>
    <w:rsid w:val="007F4B97"/>
    <w:rsid w:val="007F4D70"/>
    <w:rsid w:val="007F64FB"/>
    <w:rsid w:val="008005FF"/>
    <w:rsid w:val="0080112A"/>
    <w:rsid w:val="00803692"/>
    <w:rsid w:val="00804084"/>
    <w:rsid w:val="00805099"/>
    <w:rsid w:val="008062DB"/>
    <w:rsid w:val="00807212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2800"/>
    <w:rsid w:val="00823621"/>
    <w:rsid w:val="00824868"/>
    <w:rsid w:val="00826382"/>
    <w:rsid w:val="00826B98"/>
    <w:rsid w:val="00827306"/>
    <w:rsid w:val="00831B4F"/>
    <w:rsid w:val="008321B3"/>
    <w:rsid w:val="008321DF"/>
    <w:rsid w:val="0083269C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09F"/>
    <w:rsid w:val="0086034B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B0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09D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4A6C"/>
    <w:rsid w:val="008E5540"/>
    <w:rsid w:val="008E7E14"/>
    <w:rsid w:val="008F1B3B"/>
    <w:rsid w:val="008F4E50"/>
    <w:rsid w:val="008F6094"/>
    <w:rsid w:val="008F64C6"/>
    <w:rsid w:val="008F6B4D"/>
    <w:rsid w:val="008F6BDD"/>
    <w:rsid w:val="008F7EFA"/>
    <w:rsid w:val="00900538"/>
    <w:rsid w:val="00901383"/>
    <w:rsid w:val="009013D4"/>
    <w:rsid w:val="00901CAE"/>
    <w:rsid w:val="00903CB3"/>
    <w:rsid w:val="009045AF"/>
    <w:rsid w:val="00904F59"/>
    <w:rsid w:val="0091135A"/>
    <w:rsid w:val="00911AC0"/>
    <w:rsid w:val="009123B5"/>
    <w:rsid w:val="00913E72"/>
    <w:rsid w:val="00916B87"/>
    <w:rsid w:val="00916EE9"/>
    <w:rsid w:val="0091753C"/>
    <w:rsid w:val="00920A86"/>
    <w:rsid w:val="0092334A"/>
    <w:rsid w:val="0092410F"/>
    <w:rsid w:val="009242F4"/>
    <w:rsid w:val="00925D6A"/>
    <w:rsid w:val="00926422"/>
    <w:rsid w:val="009269F0"/>
    <w:rsid w:val="00927EFB"/>
    <w:rsid w:val="009324F5"/>
    <w:rsid w:val="0093329F"/>
    <w:rsid w:val="0093387C"/>
    <w:rsid w:val="00935D6A"/>
    <w:rsid w:val="009361F0"/>
    <w:rsid w:val="00936684"/>
    <w:rsid w:val="00936C27"/>
    <w:rsid w:val="00936F4E"/>
    <w:rsid w:val="0093738B"/>
    <w:rsid w:val="009404FA"/>
    <w:rsid w:val="0094119A"/>
    <w:rsid w:val="0094266D"/>
    <w:rsid w:val="00942E43"/>
    <w:rsid w:val="009432AB"/>
    <w:rsid w:val="00944559"/>
    <w:rsid w:val="009466FC"/>
    <w:rsid w:val="00946CE6"/>
    <w:rsid w:val="009500FB"/>
    <w:rsid w:val="0095044F"/>
    <w:rsid w:val="00952939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69B6"/>
    <w:rsid w:val="00980193"/>
    <w:rsid w:val="00981496"/>
    <w:rsid w:val="009839F6"/>
    <w:rsid w:val="00983E64"/>
    <w:rsid w:val="00984DD4"/>
    <w:rsid w:val="00984F3D"/>
    <w:rsid w:val="00986A90"/>
    <w:rsid w:val="009908BB"/>
    <w:rsid w:val="00991854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12A"/>
    <w:rsid w:val="009F2772"/>
    <w:rsid w:val="009F3F80"/>
    <w:rsid w:val="009F5A65"/>
    <w:rsid w:val="009F5DEA"/>
    <w:rsid w:val="009F6595"/>
    <w:rsid w:val="00A0400D"/>
    <w:rsid w:val="00A0527E"/>
    <w:rsid w:val="00A06C81"/>
    <w:rsid w:val="00A11258"/>
    <w:rsid w:val="00A12431"/>
    <w:rsid w:val="00A126FC"/>
    <w:rsid w:val="00A13FDD"/>
    <w:rsid w:val="00A1425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04E3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6FE5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5FD8"/>
    <w:rsid w:val="00A763D7"/>
    <w:rsid w:val="00A76BC1"/>
    <w:rsid w:val="00A81431"/>
    <w:rsid w:val="00A83180"/>
    <w:rsid w:val="00A85231"/>
    <w:rsid w:val="00A91CF8"/>
    <w:rsid w:val="00A96D60"/>
    <w:rsid w:val="00A96E50"/>
    <w:rsid w:val="00A97C5F"/>
    <w:rsid w:val="00AA036E"/>
    <w:rsid w:val="00AA08B5"/>
    <w:rsid w:val="00AA6342"/>
    <w:rsid w:val="00AB1BD6"/>
    <w:rsid w:val="00AB394E"/>
    <w:rsid w:val="00AB4520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2CB7"/>
    <w:rsid w:val="00AE6287"/>
    <w:rsid w:val="00AF10A9"/>
    <w:rsid w:val="00AF3131"/>
    <w:rsid w:val="00AF4ABD"/>
    <w:rsid w:val="00AF6054"/>
    <w:rsid w:val="00AF7541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2F53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0986"/>
    <w:rsid w:val="00B725C5"/>
    <w:rsid w:val="00B744CF"/>
    <w:rsid w:val="00B74C32"/>
    <w:rsid w:val="00B75882"/>
    <w:rsid w:val="00B76730"/>
    <w:rsid w:val="00B8060F"/>
    <w:rsid w:val="00B810CC"/>
    <w:rsid w:val="00B82461"/>
    <w:rsid w:val="00B84DEF"/>
    <w:rsid w:val="00B874C7"/>
    <w:rsid w:val="00BA5B94"/>
    <w:rsid w:val="00BA76B5"/>
    <w:rsid w:val="00BB02DF"/>
    <w:rsid w:val="00BB13A8"/>
    <w:rsid w:val="00BB2840"/>
    <w:rsid w:val="00BB2D6D"/>
    <w:rsid w:val="00BB34E4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D8F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274"/>
    <w:rsid w:val="00C255CE"/>
    <w:rsid w:val="00C2622A"/>
    <w:rsid w:val="00C2632A"/>
    <w:rsid w:val="00C269FD"/>
    <w:rsid w:val="00C3105A"/>
    <w:rsid w:val="00C3378F"/>
    <w:rsid w:val="00C40B17"/>
    <w:rsid w:val="00C41468"/>
    <w:rsid w:val="00C4147C"/>
    <w:rsid w:val="00C433E6"/>
    <w:rsid w:val="00C460A6"/>
    <w:rsid w:val="00C47227"/>
    <w:rsid w:val="00C508BC"/>
    <w:rsid w:val="00C51270"/>
    <w:rsid w:val="00C5295A"/>
    <w:rsid w:val="00C57736"/>
    <w:rsid w:val="00C62159"/>
    <w:rsid w:val="00C6290D"/>
    <w:rsid w:val="00C62FAE"/>
    <w:rsid w:val="00C63278"/>
    <w:rsid w:val="00C6399F"/>
    <w:rsid w:val="00C639F4"/>
    <w:rsid w:val="00C64617"/>
    <w:rsid w:val="00C66064"/>
    <w:rsid w:val="00C736D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10B"/>
    <w:rsid w:val="00C955B5"/>
    <w:rsid w:val="00C957D0"/>
    <w:rsid w:val="00C95B14"/>
    <w:rsid w:val="00CA20CF"/>
    <w:rsid w:val="00CA2D96"/>
    <w:rsid w:val="00CA45F9"/>
    <w:rsid w:val="00CA498D"/>
    <w:rsid w:val="00CA512C"/>
    <w:rsid w:val="00CA53F2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4F9"/>
    <w:rsid w:val="00CD09EF"/>
    <w:rsid w:val="00CD3C71"/>
    <w:rsid w:val="00CD5067"/>
    <w:rsid w:val="00CD52DE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7C5"/>
    <w:rsid w:val="00D104A2"/>
    <w:rsid w:val="00D10BF6"/>
    <w:rsid w:val="00D11677"/>
    <w:rsid w:val="00D12758"/>
    <w:rsid w:val="00D13903"/>
    <w:rsid w:val="00D14F20"/>
    <w:rsid w:val="00D16FE9"/>
    <w:rsid w:val="00D2069C"/>
    <w:rsid w:val="00D20A3F"/>
    <w:rsid w:val="00D2572E"/>
    <w:rsid w:val="00D26538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44248"/>
    <w:rsid w:val="00D45C89"/>
    <w:rsid w:val="00D52CB7"/>
    <w:rsid w:val="00D53515"/>
    <w:rsid w:val="00D5639C"/>
    <w:rsid w:val="00D56D0C"/>
    <w:rsid w:val="00D6066F"/>
    <w:rsid w:val="00D60743"/>
    <w:rsid w:val="00D63545"/>
    <w:rsid w:val="00D63BBA"/>
    <w:rsid w:val="00D63C6C"/>
    <w:rsid w:val="00D648A4"/>
    <w:rsid w:val="00D66EBA"/>
    <w:rsid w:val="00D6737A"/>
    <w:rsid w:val="00D72124"/>
    <w:rsid w:val="00D74A51"/>
    <w:rsid w:val="00D74CD3"/>
    <w:rsid w:val="00D75993"/>
    <w:rsid w:val="00D82592"/>
    <w:rsid w:val="00D8268D"/>
    <w:rsid w:val="00D85CBC"/>
    <w:rsid w:val="00D86090"/>
    <w:rsid w:val="00D90353"/>
    <w:rsid w:val="00D91A8C"/>
    <w:rsid w:val="00D92B16"/>
    <w:rsid w:val="00D92F8C"/>
    <w:rsid w:val="00D93835"/>
    <w:rsid w:val="00D9407C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4510"/>
    <w:rsid w:val="00DC56C8"/>
    <w:rsid w:val="00DC5830"/>
    <w:rsid w:val="00DC6281"/>
    <w:rsid w:val="00DD063F"/>
    <w:rsid w:val="00DD2A36"/>
    <w:rsid w:val="00DD3394"/>
    <w:rsid w:val="00DD3E32"/>
    <w:rsid w:val="00DD55A9"/>
    <w:rsid w:val="00DD6481"/>
    <w:rsid w:val="00DE0177"/>
    <w:rsid w:val="00DE12C3"/>
    <w:rsid w:val="00DE1F41"/>
    <w:rsid w:val="00DE2624"/>
    <w:rsid w:val="00DE3E2B"/>
    <w:rsid w:val="00DE5E94"/>
    <w:rsid w:val="00DE677B"/>
    <w:rsid w:val="00DE67E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2E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FCB"/>
    <w:rsid w:val="00E568D3"/>
    <w:rsid w:val="00E61CEC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001"/>
    <w:rsid w:val="00E94EF7"/>
    <w:rsid w:val="00E951F1"/>
    <w:rsid w:val="00E9552A"/>
    <w:rsid w:val="00E96B4D"/>
    <w:rsid w:val="00E96D4C"/>
    <w:rsid w:val="00E97237"/>
    <w:rsid w:val="00E97A17"/>
    <w:rsid w:val="00EA2BE6"/>
    <w:rsid w:val="00EA49AE"/>
    <w:rsid w:val="00EA6343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259"/>
    <w:rsid w:val="00EB7474"/>
    <w:rsid w:val="00EC1A00"/>
    <w:rsid w:val="00EC67F8"/>
    <w:rsid w:val="00EC6E79"/>
    <w:rsid w:val="00EC6F9C"/>
    <w:rsid w:val="00EC7B22"/>
    <w:rsid w:val="00ED026D"/>
    <w:rsid w:val="00ED0E27"/>
    <w:rsid w:val="00ED1233"/>
    <w:rsid w:val="00ED14C1"/>
    <w:rsid w:val="00ED3AA4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482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37DA"/>
    <w:rsid w:val="00F34379"/>
    <w:rsid w:val="00F3491D"/>
    <w:rsid w:val="00F3759B"/>
    <w:rsid w:val="00F37D77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395"/>
    <w:rsid w:val="00F65D32"/>
    <w:rsid w:val="00F665F0"/>
    <w:rsid w:val="00F66DCA"/>
    <w:rsid w:val="00F702B1"/>
    <w:rsid w:val="00F7099F"/>
    <w:rsid w:val="00F70F57"/>
    <w:rsid w:val="00F72115"/>
    <w:rsid w:val="00F7291B"/>
    <w:rsid w:val="00F72BAF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245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64C"/>
    <w:rsid w:val="00FB2B96"/>
    <w:rsid w:val="00FB3D17"/>
    <w:rsid w:val="00FB45F3"/>
    <w:rsid w:val="00FB4E4B"/>
    <w:rsid w:val="00FB5815"/>
    <w:rsid w:val="00FC04CD"/>
    <w:rsid w:val="00FC2406"/>
    <w:rsid w:val="00FC2468"/>
    <w:rsid w:val="00FC66B1"/>
    <w:rsid w:val="00FD2944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,표준_일반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807212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807212"/>
  </w:style>
  <w:style w:type="character" w:customStyle="1" w:styleId="Charb">
    <w:name w:val="메모 텍스트 Char"/>
    <w:basedOn w:val="a0"/>
    <w:link w:val="aff"/>
    <w:uiPriority w:val="99"/>
    <w:rsid w:val="0080721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80721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807212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7836AE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amu.wiki/w/%E2%80%B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u.wiki/w/%E2%80%BB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069D-3104-43DD-BE95-A92F044146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2024-02-06T07:57:00Z</dcterms:created>
  <dcterms:modified xsi:type="dcterms:W3CDTF">2026-01-13T23:01:00Z</dcterms:modified>
  <cp:version>0900.0001.01</cp:version>
</cp:coreProperties>
</file>