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 w:rsidRPr="00B33866">
        <w:rPr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49BD1" w14:textId="77777777" w:rsidR="00A21231" w:rsidRDefault="00827063" w:rsidP="00A21231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A21231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‘</w:t>
      </w:r>
      <w:r w:rsidR="00A21231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SK</w:t>
      </w:r>
      <w:r w:rsidR="00A2123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테크 서밋 </w:t>
      </w:r>
      <w:r w:rsidR="00A21231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2023</w:t>
      </w:r>
      <w:r w:rsidR="00A21231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="00A21231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에서</w:t>
      </w:r>
    </w:p>
    <w:p w14:paraId="66B3AA01" w14:textId="45D1027C" w:rsidR="00F6705D" w:rsidRPr="00796BD4" w:rsidRDefault="00A21231" w:rsidP="00A21231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6G</w:t>
      </w:r>
      <w:r w:rsidR="00E1149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BE74C3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글로벌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논의의 장 열어</w:t>
      </w:r>
      <w:r w:rsidR="004F2D3E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</w:p>
    <w:bookmarkEnd w:id="1"/>
    <w:p w14:paraId="56E1323D" w14:textId="31BBE28F" w:rsidR="00AD465E" w:rsidRPr="00EE6D37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9244B" w:rsidRPr="008727C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6G</w:t>
      </w:r>
      <w:r w:rsidR="00346A1B" w:rsidRPr="008727C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46A1B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특별</w:t>
      </w:r>
      <w:r w:rsidR="0029244B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세션 </w:t>
      </w:r>
      <w:r w:rsidR="00BE74C3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통해</w:t>
      </w:r>
      <w:r w:rsidR="0029244B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9244B" w:rsidRPr="008727C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SKT</w:t>
      </w:r>
      <w:r w:rsidR="0029244B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의 </w:t>
      </w:r>
      <w:r w:rsidR="00BE74C3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연구</w:t>
      </w:r>
      <w:r w:rsidR="00B2043E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>∙</w:t>
      </w:r>
      <w:r w:rsidR="00BE74C3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개발</w:t>
      </w:r>
      <w:r w:rsidR="001E08D3" w:rsidRPr="008727C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, </w:t>
      </w:r>
      <w:r w:rsidR="00BE74C3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글로벌 협력 </w:t>
      </w:r>
      <w:r w:rsidR="0029244B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활동과</w:t>
      </w:r>
      <w:r w:rsidR="0029244B" w:rsidRPr="008727C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6G </w:t>
      </w:r>
      <w:r w:rsidR="00BE74C3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핵심</w:t>
      </w:r>
      <w:r w:rsidR="0029244B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기술 </w:t>
      </w:r>
      <w:r w:rsidR="0036086F" w:rsidRPr="008727C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발표</w:t>
      </w:r>
    </w:p>
    <w:p w14:paraId="40E5D905" w14:textId="32F1FD4F" w:rsidR="00945B9A" w:rsidRPr="006D1F76" w:rsidRDefault="00827063" w:rsidP="00AB455E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780" w:hangingChars="300" w:hanging="780"/>
        <w:jc w:val="both"/>
        <w:rPr>
          <w:rFonts w:ascii="맑은 고딕" w:eastAsia="맑은 고딕" w:hAnsi="맑은 고딕" w:cs="Arial"/>
          <w:b/>
          <w:bCs/>
          <w:spacing w:val="-20"/>
          <w:kern w:val="16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9244B" w:rsidRPr="00C02B8A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>N</w:t>
      </w:r>
      <w:r w:rsidR="0029244B" w:rsidRPr="00C02B8A">
        <w:rPr>
          <w:rFonts w:ascii="맑은 고딕" w:eastAsia="맑은 고딕" w:hAnsi="맑은 고딕" w:cs="Arial"/>
          <w:b/>
          <w:bCs/>
          <w:spacing w:val="-20"/>
          <w:kern w:val="16"/>
          <w:sz w:val="26"/>
          <w:szCs w:val="26"/>
          <w:lang w:eastAsia="ko-KR"/>
        </w:rPr>
        <w:t>TT</w:t>
      </w:r>
      <w:r w:rsidR="0029244B" w:rsidRPr="00C02B8A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>도코모,</w:t>
      </w:r>
      <w:r w:rsidR="0029244B" w:rsidRPr="00C02B8A">
        <w:rPr>
          <w:rFonts w:ascii="맑은 고딕" w:eastAsia="맑은 고딕" w:hAnsi="맑은 고딕" w:cs="Arial"/>
          <w:b/>
          <w:bCs/>
          <w:spacing w:val="-20"/>
          <w:kern w:val="16"/>
          <w:sz w:val="26"/>
          <w:szCs w:val="26"/>
          <w:lang w:eastAsia="ko-KR"/>
        </w:rPr>
        <w:t xml:space="preserve"> </w:t>
      </w:r>
      <w:r w:rsidR="00C75D58" w:rsidRPr="00C02B8A">
        <w:rPr>
          <w:rFonts w:ascii="맑은 고딕" w:eastAsia="맑은 고딕" w:hAnsi="맑은 고딕" w:cs="Arial"/>
          <w:b/>
          <w:bCs/>
          <w:spacing w:val="-20"/>
          <w:kern w:val="16"/>
          <w:sz w:val="26"/>
          <w:szCs w:val="26"/>
          <w:lang w:eastAsia="ko-KR"/>
        </w:rPr>
        <w:t>NGMN</w:t>
      </w:r>
      <w:r w:rsidR="0029244B" w:rsidRPr="00C02B8A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 xml:space="preserve"> 참여해</w:t>
      </w:r>
      <w:r w:rsidR="00C02B8A" w:rsidRPr="00C02B8A">
        <w:rPr>
          <w:rFonts w:ascii="맑은 고딕" w:eastAsia="맑은 고딕" w:hAnsi="맑은 고딕" w:cs="Arial"/>
          <w:b/>
          <w:bCs/>
          <w:spacing w:val="-20"/>
          <w:kern w:val="16"/>
          <w:sz w:val="26"/>
          <w:szCs w:val="26"/>
          <w:lang w:eastAsia="ko-KR"/>
        </w:rPr>
        <w:t xml:space="preserve"> 6</w:t>
      </w:r>
      <w:r w:rsidR="00C02B8A" w:rsidRPr="00C02B8A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>G</w:t>
      </w:r>
      <w:r w:rsidR="00C02B8A" w:rsidRPr="00C02B8A">
        <w:rPr>
          <w:rFonts w:ascii="맑은 고딕" w:eastAsia="맑은 고딕" w:hAnsi="맑은 고딕" w:cs="Arial"/>
          <w:b/>
          <w:bCs/>
          <w:spacing w:val="-20"/>
          <w:kern w:val="16"/>
          <w:sz w:val="26"/>
          <w:szCs w:val="26"/>
          <w:lang w:eastAsia="ko-KR"/>
        </w:rPr>
        <w:t xml:space="preserve"> </w:t>
      </w:r>
      <w:r w:rsidR="00C02B8A" w:rsidRPr="00C02B8A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 xml:space="preserve">표준화 및 </w:t>
      </w:r>
      <w:r w:rsidR="00C02B8A" w:rsidRPr="006D1F76">
        <w:rPr>
          <w:rFonts w:ascii="맑은 고딕" w:eastAsia="맑은 고딕" w:hAnsi="맑은 고딕" w:cs="Arial"/>
          <w:b/>
          <w:bCs/>
          <w:spacing w:val="-20"/>
          <w:kern w:val="16"/>
          <w:sz w:val="26"/>
          <w:szCs w:val="26"/>
          <w:lang w:eastAsia="ko-KR"/>
        </w:rPr>
        <w:t>SKT</w:t>
      </w:r>
      <w:r w:rsidR="00E11497" w:rsidRPr="006D1F76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 xml:space="preserve">와 </w:t>
      </w:r>
      <w:r w:rsidR="0029244B" w:rsidRPr="006D1F76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>글로벌</w:t>
      </w:r>
      <w:r w:rsidR="00C02B8A" w:rsidRPr="006D1F76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 xml:space="preserve"> 사업자</w:t>
      </w:r>
      <w:r w:rsidR="00E11497" w:rsidRPr="006D1F76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 xml:space="preserve"> 간</w:t>
      </w:r>
      <w:r w:rsidR="0029244B" w:rsidRPr="006D1F76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 xml:space="preserve"> 협력</w:t>
      </w:r>
      <w:r w:rsidR="00C02B8A" w:rsidRPr="006D1F76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 xml:space="preserve"> 현황</w:t>
      </w:r>
      <w:r w:rsidR="0029244B" w:rsidRPr="006D1F76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 xml:space="preserve"> </w:t>
      </w:r>
      <w:r w:rsidR="0036086F" w:rsidRPr="006D1F76">
        <w:rPr>
          <w:rFonts w:ascii="맑은 고딕" w:eastAsia="맑은 고딕" w:hAnsi="맑은 고딕" w:cs="Arial" w:hint="eastAsia"/>
          <w:b/>
          <w:bCs/>
          <w:spacing w:val="-20"/>
          <w:kern w:val="16"/>
          <w:sz w:val="26"/>
          <w:szCs w:val="26"/>
          <w:lang w:eastAsia="ko-KR"/>
        </w:rPr>
        <w:t>소개</w:t>
      </w:r>
    </w:p>
    <w:p w14:paraId="7DCE6A47" w14:textId="19C31F6C" w:rsidR="00AD465E" w:rsidRPr="00C02B8A" w:rsidRDefault="00827063" w:rsidP="00BA7F6A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highlight w:val="yellow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323D2" w:rsidRPr="00C02B8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‘6</w:t>
      </w:r>
      <w:r w:rsidR="00C323D2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G</w:t>
      </w:r>
      <w:r w:rsidR="00C323D2" w:rsidRPr="00C02B8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6445A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브루</w:t>
      </w:r>
      <w:r w:rsidR="00C323D2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클린 서밋</w:t>
      </w:r>
      <w:r w:rsidR="00C323D2" w:rsidRPr="00C02B8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C02B8A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에서</w:t>
      </w:r>
      <w:r w:rsidR="00C323D2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323D2" w:rsidRPr="00C02B8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6</w:t>
      </w:r>
      <w:r w:rsidR="0029244B" w:rsidRPr="00C02B8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G</w:t>
      </w:r>
      <w:r w:rsidR="0029244B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위한 한</w:t>
      </w:r>
      <w:r w:rsidR="00C02B8A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·미·</w:t>
      </w:r>
      <w:r w:rsidR="0029244B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일</w:t>
      </w:r>
      <w:r w:rsidR="00C02B8A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29244B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유럽</w:t>
      </w:r>
      <w:r w:rsidR="0036086F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의</w:t>
      </w:r>
      <w:r w:rsidR="0029244B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글로벌 협력</w:t>
      </w:r>
      <w:r w:rsidR="0036086F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중요성 </w:t>
      </w:r>
      <w:r w:rsidR="008727CC" w:rsidRPr="00C02B8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강조</w:t>
      </w:r>
      <w:r w:rsidR="008727CC" w:rsidRPr="00C02B8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하기도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1087596C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F4D3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14F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01DA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2123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bookmarkEnd w:id="2"/>
    <w:p w14:paraId="111F1906" w14:textId="55EA7682" w:rsidR="002C3408" w:rsidRDefault="00E85A25" w:rsidP="002950BB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726AB">
        <w:rPr>
          <w:rFonts w:asciiTheme="minorHAnsi" w:eastAsiaTheme="minorHAnsi"/>
          <w:sz w:val="24"/>
          <w:lang w:eastAsia="ko-KR"/>
        </w:rPr>
        <w:t xml:space="preserve">SK텔레콤(대표이사 사장 유영상, </w:t>
      </w:r>
      <w:hyperlink r:id="rId10" w:history="1">
        <w:r w:rsidR="004F5E31" w:rsidRPr="004F5E31">
          <w:rPr>
            <w:rStyle w:val="af2"/>
            <w:rFonts w:asciiTheme="minorHAnsi" w:eastAsiaTheme="minorHAnsi"/>
            <w:sz w:val="24"/>
            <w:lang w:eastAsia="ko-KR"/>
          </w:rPr>
          <w:t>www.sktelecom.com</w:t>
        </w:r>
      </w:hyperlink>
      <w:r w:rsidR="004F5E31" w:rsidRPr="004F5E31">
        <w:rPr>
          <w:rFonts w:asciiTheme="minorHAnsi" w:eastAsiaTheme="minorHAnsi"/>
          <w:sz w:val="24"/>
          <w:lang w:eastAsia="ko-KR"/>
        </w:rPr>
        <w:t>)</w:t>
      </w:r>
      <w:r w:rsidR="004F5E31" w:rsidRPr="004F5E31">
        <w:rPr>
          <w:rFonts w:asciiTheme="minorHAnsi" w:eastAsiaTheme="minorHAnsi" w:hint="eastAsia"/>
          <w:sz w:val="24"/>
          <w:lang w:eastAsia="ko-KR"/>
        </w:rPr>
        <w:t xml:space="preserve">은 </w:t>
      </w:r>
      <w:r w:rsidR="004F5E31" w:rsidRPr="004F5E31">
        <w:rPr>
          <w:rFonts w:asciiTheme="minorHAnsi" w:eastAsiaTheme="minorHAnsi"/>
          <w:sz w:val="24"/>
          <w:lang w:eastAsia="ko-KR"/>
        </w:rPr>
        <w:t>11월</w:t>
      </w:r>
      <w:r w:rsidR="004F5E31" w:rsidRPr="004F5E31">
        <w:rPr>
          <w:rFonts w:asciiTheme="minorHAnsi" w:eastAsiaTheme="minorHAnsi" w:hint="eastAsia"/>
          <w:sz w:val="24"/>
          <w:lang w:eastAsia="ko-KR"/>
        </w:rPr>
        <w:t xml:space="preserve"> </w:t>
      </w:r>
      <w:r w:rsidR="004F5E31">
        <w:rPr>
          <w:rFonts w:asciiTheme="minorHAnsi" w:eastAsiaTheme="minorHAnsi"/>
          <w:sz w:val="24"/>
          <w:lang w:eastAsia="ko-KR"/>
        </w:rPr>
        <w:t>1</w:t>
      </w:r>
      <w:r w:rsidR="004F5E31">
        <w:rPr>
          <w:rFonts w:asciiTheme="minorHAnsi" w:eastAsiaTheme="minorHAnsi" w:hint="eastAsia"/>
          <w:sz w:val="24"/>
          <w:lang w:eastAsia="ko-KR"/>
        </w:rPr>
        <w:t>6</w:t>
      </w:r>
      <w:r w:rsidR="004F5E31">
        <w:rPr>
          <w:rFonts w:asciiTheme="minorHAnsi" w:eastAsiaTheme="minorHAnsi"/>
          <w:sz w:val="24"/>
          <w:lang w:eastAsia="ko-KR"/>
        </w:rPr>
        <w:t>~17</w:t>
      </w:r>
      <w:r w:rsidR="004F5E31">
        <w:rPr>
          <w:rFonts w:asciiTheme="minorHAnsi" w:eastAsiaTheme="minorHAnsi" w:hint="eastAsia"/>
          <w:sz w:val="24"/>
          <w:lang w:eastAsia="ko-KR"/>
        </w:rPr>
        <w:t>일 양일간</w:t>
      </w:r>
      <w:r w:rsidR="00C72AE7">
        <w:rPr>
          <w:rFonts w:asciiTheme="minorHAnsi" w:eastAsiaTheme="minorHAnsi" w:hint="eastAsia"/>
          <w:sz w:val="24"/>
          <w:lang w:eastAsia="ko-KR"/>
        </w:rPr>
        <w:t xml:space="preserve"> </w:t>
      </w:r>
      <w:r w:rsidR="00C72AE7">
        <w:rPr>
          <w:rFonts w:asciiTheme="minorHAnsi" w:eastAsiaTheme="minorHAnsi"/>
          <w:sz w:val="24"/>
          <w:lang w:eastAsia="ko-KR"/>
        </w:rPr>
        <w:t xml:space="preserve">서울 </w:t>
      </w:r>
      <w:r w:rsidR="00C72AE7">
        <w:rPr>
          <w:rFonts w:asciiTheme="minorHAnsi" w:eastAsiaTheme="minorHAnsi" w:hint="eastAsia"/>
          <w:sz w:val="24"/>
          <w:lang w:eastAsia="ko-KR"/>
        </w:rPr>
        <w:t>코엑스에서</w:t>
      </w:r>
      <w:r w:rsidR="004F5E31">
        <w:rPr>
          <w:rFonts w:asciiTheme="minorHAnsi" w:eastAsiaTheme="minorHAnsi" w:hint="eastAsia"/>
          <w:sz w:val="24"/>
          <w:lang w:eastAsia="ko-KR"/>
        </w:rPr>
        <w:t xml:space="preserve"> 진행된 </w:t>
      </w:r>
      <w:r w:rsidR="004F5E31">
        <w:rPr>
          <w:rFonts w:asciiTheme="minorHAnsi" w:eastAsiaTheme="minorHAnsi"/>
          <w:sz w:val="24"/>
          <w:lang w:eastAsia="ko-KR"/>
        </w:rPr>
        <w:t>‘</w:t>
      </w:r>
      <w:r w:rsidR="004F5E31">
        <w:rPr>
          <w:rFonts w:asciiTheme="minorHAnsi" w:eastAsiaTheme="minorHAnsi"/>
          <w:sz w:val="24"/>
          <w:lang w:eastAsia="ko-KR"/>
        </w:rPr>
        <w:t xml:space="preserve">SK </w:t>
      </w:r>
      <w:r w:rsidR="004F5E31">
        <w:rPr>
          <w:rFonts w:asciiTheme="minorHAnsi" w:eastAsiaTheme="minorHAnsi" w:hint="eastAsia"/>
          <w:sz w:val="24"/>
          <w:lang w:eastAsia="ko-KR"/>
        </w:rPr>
        <w:t xml:space="preserve">테크 서밋 </w:t>
      </w:r>
      <w:r w:rsidR="004F5E31">
        <w:rPr>
          <w:rFonts w:asciiTheme="minorHAnsi" w:eastAsiaTheme="minorHAnsi"/>
          <w:sz w:val="24"/>
          <w:lang w:eastAsia="ko-KR"/>
        </w:rPr>
        <w:t>2023</w:t>
      </w:r>
      <w:r w:rsidR="004F5E31">
        <w:rPr>
          <w:rFonts w:asciiTheme="minorHAnsi" w:eastAsiaTheme="minorHAnsi"/>
          <w:sz w:val="24"/>
          <w:lang w:eastAsia="ko-KR"/>
        </w:rPr>
        <w:t>’</w:t>
      </w:r>
      <w:r w:rsidR="004F5E31">
        <w:rPr>
          <w:rFonts w:asciiTheme="minorHAnsi" w:eastAsiaTheme="minorHAnsi" w:hint="eastAsia"/>
          <w:sz w:val="24"/>
          <w:lang w:eastAsia="ko-KR"/>
        </w:rPr>
        <w:t xml:space="preserve">에서 </w:t>
      </w:r>
      <w:r w:rsidR="004F5E31">
        <w:rPr>
          <w:rFonts w:asciiTheme="minorHAnsi" w:eastAsiaTheme="minorHAnsi"/>
          <w:sz w:val="24"/>
          <w:lang w:eastAsia="ko-KR"/>
        </w:rPr>
        <w:t>6G</w:t>
      </w:r>
      <w:r w:rsidR="001E08D3">
        <w:rPr>
          <w:rFonts w:asciiTheme="minorHAnsi" w:eastAsiaTheme="minorHAnsi"/>
          <w:sz w:val="24"/>
          <w:lang w:eastAsia="ko-KR"/>
        </w:rPr>
        <w:t xml:space="preserve"> </w:t>
      </w:r>
      <w:r w:rsidR="001E08D3">
        <w:rPr>
          <w:rFonts w:asciiTheme="minorHAnsi" w:eastAsiaTheme="minorHAnsi" w:hint="eastAsia"/>
          <w:sz w:val="24"/>
          <w:lang w:eastAsia="ko-KR"/>
        </w:rPr>
        <w:t>특별</w:t>
      </w:r>
      <w:r w:rsidR="004F5E31">
        <w:rPr>
          <w:rFonts w:asciiTheme="minorHAnsi" w:eastAsiaTheme="minorHAnsi"/>
          <w:sz w:val="24"/>
          <w:lang w:eastAsia="ko-KR"/>
        </w:rPr>
        <w:t xml:space="preserve"> </w:t>
      </w:r>
      <w:r w:rsidR="004F5E31">
        <w:rPr>
          <w:rFonts w:asciiTheme="minorHAnsi" w:eastAsiaTheme="minorHAnsi" w:hint="eastAsia"/>
          <w:sz w:val="24"/>
          <w:lang w:eastAsia="ko-KR"/>
        </w:rPr>
        <w:t xml:space="preserve">세션을 </w:t>
      </w:r>
      <w:r w:rsidR="00C75D58">
        <w:rPr>
          <w:rFonts w:asciiTheme="minorHAnsi" w:eastAsiaTheme="minorHAnsi" w:hint="eastAsia"/>
          <w:sz w:val="24"/>
          <w:lang w:eastAsia="ko-KR"/>
        </w:rPr>
        <w:t>통해</w:t>
      </w:r>
      <w:r w:rsidR="004F5E31">
        <w:rPr>
          <w:rFonts w:asciiTheme="minorHAnsi" w:eastAsiaTheme="minorHAnsi" w:hint="eastAsia"/>
          <w:sz w:val="24"/>
          <w:lang w:eastAsia="ko-KR"/>
        </w:rPr>
        <w:t xml:space="preserve"> </w:t>
      </w:r>
      <w:r w:rsidR="004F5E31">
        <w:rPr>
          <w:rFonts w:asciiTheme="minorHAnsi" w:eastAsiaTheme="minorHAnsi"/>
          <w:sz w:val="24"/>
          <w:lang w:eastAsia="ko-KR"/>
        </w:rPr>
        <w:t xml:space="preserve">6G </w:t>
      </w:r>
      <w:r w:rsidR="00C02B8A">
        <w:rPr>
          <w:rFonts w:asciiTheme="minorHAnsi" w:eastAsiaTheme="minorHAnsi" w:hint="eastAsia"/>
          <w:sz w:val="24"/>
          <w:lang w:eastAsia="ko-KR"/>
        </w:rPr>
        <w:t>표준화 현황</w:t>
      </w:r>
      <w:r w:rsidR="00EE1E31">
        <w:rPr>
          <w:rFonts w:asciiTheme="minorHAnsi" w:eastAsiaTheme="minorHAnsi" w:hint="eastAsia"/>
          <w:sz w:val="24"/>
          <w:lang w:eastAsia="ko-KR"/>
        </w:rPr>
        <w:t xml:space="preserve"> 및 글로벌 협력 필요성</w:t>
      </w:r>
      <w:r w:rsidR="004F5E31">
        <w:rPr>
          <w:rFonts w:asciiTheme="minorHAnsi" w:eastAsiaTheme="minorHAnsi" w:hint="eastAsia"/>
          <w:sz w:val="24"/>
          <w:lang w:eastAsia="ko-KR"/>
        </w:rPr>
        <w:t xml:space="preserve">에 대해 논의했다고 </w:t>
      </w:r>
      <w:r w:rsidR="004F5E31">
        <w:rPr>
          <w:rFonts w:asciiTheme="minorHAnsi" w:eastAsiaTheme="minorHAnsi"/>
          <w:sz w:val="24"/>
          <w:lang w:eastAsia="ko-KR"/>
        </w:rPr>
        <w:t>19</w:t>
      </w:r>
      <w:r w:rsidR="004F5E31">
        <w:rPr>
          <w:rFonts w:asciiTheme="minorHAnsi" w:eastAsiaTheme="minorHAnsi" w:hint="eastAsia"/>
          <w:sz w:val="24"/>
          <w:lang w:eastAsia="ko-KR"/>
        </w:rPr>
        <w:t>일 밝혔다.</w:t>
      </w:r>
    </w:p>
    <w:p w14:paraId="1A845353" w14:textId="780B6630" w:rsidR="002C3408" w:rsidRPr="00C02B8A" w:rsidRDefault="002C3408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685C275C" w14:textId="60A2EF64" w:rsidR="00AB41B9" w:rsidRDefault="00AB41B9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 w:hAnsi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</w:t>
      </w:r>
      <w:r>
        <w:rPr>
          <w:rFonts w:asciiTheme="minorHAnsi" w:eastAsiaTheme="minorHAnsi" w:hint="eastAsia"/>
          <w:sz w:val="24"/>
          <w:lang w:eastAsia="ko-KR"/>
        </w:rPr>
        <w:t xml:space="preserve">T는 </w:t>
      </w:r>
      <w:r>
        <w:rPr>
          <w:rFonts w:asciiTheme="minorHAnsi" w:eastAsiaTheme="minorHAnsi"/>
          <w:sz w:val="24"/>
          <w:lang w:eastAsia="ko-KR"/>
        </w:rPr>
        <w:t xml:space="preserve">6G </w:t>
      </w:r>
      <w:r w:rsidR="00C02B8A">
        <w:rPr>
          <w:rFonts w:asciiTheme="minorHAnsi" w:eastAsiaTheme="minorHAnsi" w:hint="eastAsia"/>
          <w:sz w:val="24"/>
          <w:lang w:eastAsia="ko-KR"/>
        </w:rPr>
        <w:t xml:space="preserve">특별 </w:t>
      </w:r>
      <w:r>
        <w:rPr>
          <w:rFonts w:asciiTheme="minorHAnsi" w:eastAsiaTheme="minorHAnsi" w:hint="eastAsia"/>
          <w:sz w:val="24"/>
          <w:lang w:eastAsia="ko-KR"/>
        </w:rPr>
        <w:t xml:space="preserve">세션에서 </w:t>
      </w:r>
      <w:r>
        <w:rPr>
          <w:rFonts w:asciiTheme="minorHAnsi" w:eastAsiaTheme="minorHAnsi" w:hAnsiTheme="minorHAnsi"/>
          <w:sz w:val="24"/>
          <w:lang w:eastAsia="ko-KR"/>
        </w:rPr>
        <w:t>▲</w:t>
      </w:r>
      <w:r w:rsidR="00F95F04">
        <w:rPr>
          <w:rFonts w:asciiTheme="minorHAnsi" w:eastAsiaTheme="minorHAnsi" w:hint="eastAsia"/>
          <w:sz w:val="24"/>
          <w:lang w:eastAsia="ko-KR"/>
        </w:rPr>
        <w:t xml:space="preserve">올해 </w:t>
      </w:r>
      <w:r w:rsidR="00F95F04">
        <w:rPr>
          <w:rFonts w:asciiTheme="minorHAnsi" w:eastAsiaTheme="minorHAnsi"/>
          <w:sz w:val="24"/>
          <w:lang w:eastAsia="ko-KR"/>
        </w:rPr>
        <w:t>2</w:t>
      </w:r>
      <w:r w:rsidR="00F95F04">
        <w:rPr>
          <w:rFonts w:asciiTheme="minorHAnsi" w:eastAsiaTheme="minorHAnsi" w:hint="eastAsia"/>
          <w:sz w:val="24"/>
          <w:lang w:eastAsia="ko-KR"/>
        </w:rPr>
        <w:t xml:space="preserve">월 </w:t>
      </w:r>
      <w:r w:rsidR="00AB455E">
        <w:rPr>
          <w:rFonts w:asciiTheme="minorHAnsi" w:eastAsiaTheme="minorHAnsi"/>
          <w:sz w:val="24"/>
          <w:lang w:eastAsia="ko-KR"/>
        </w:rPr>
        <w:t xml:space="preserve">6G RIS </w:t>
      </w:r>
      <w:r w:rsidR="00AB455E">
        <w:rPr>
          <w:rFonts w:asciiTheme="minorHAnsi" w:eastAsiaTheme="minorHAnsi" w:hint="eastAsia"/>
          <w:sz w:val="24"/>
          <w:lang w:eastAsia="ko-KR"/>
        </w:rPr>
        <w:t>개발</w:t>
      </w:r>
      <w:r w:rsidR="00E11497" w:rsidRPr="006D1F76">
        <w:rPr>
          <w:rFonts w:asciiTheme="minorHAnsi" w:eastAsiaTheme="minorHAnsi"/>
          <w:sz w:val="24"/>
          <w:lang w:eastAsia="ko-KR"/>
        </w:rPr>
        <w:t xml:space="preserve"> </w:t>
      </w:r>
      <w:r w:rsidR="00E11497" w:rsidRPr="006D1F76">
        <w:rPr>
          <w:rFonts w:asciiTheme="minorHAnsi" w:eastAsiaTheme="minorHAnsi"/>
          <w:sz w:val="24"/>
          <w:lang w:eastAsia="ko-KR"/>
        </w:rPr>
        <w:t>▲</w:t>
      </w:r>
      <w:r w:rsidR="00AB455E">
        <w:rPr>
          <w:rFonts w:asciiTheme="minorHAnsi" w:eastAsiaTheme="minorHAnsi" w:hint="eastAsia"/>
          <w:sz w:val="24"/>
          <w:lang w:eastAsia="ko-KR"/>
        </w:rPr>
        <w:t xml:space="preserve">국내 이동통신 사업자 최초 </w:t>
      </w:r>
      <w:r w:rsidR="00AB455E">
        <w:rPr>
          <w:rFonts w:asciiTheme="minorHAnsi" w:eastAsiaTheme="minorHAnsi"/>
          <w:sz w:val="24"/>
          <w:lang w:eastAsia="ko-KR"/>
        </w:rPr>
        <w:t xml:space="preserve">6G </w:t>
      </w:r>
      <w:r w:rsidR="00AB455E">
        <w:rPr>
          <w:rFonts w:asciiTheme="minorHAnsi" w:eastAsiaTheme="minorHAnsi" w:hint="eastAsia"/>
          <w:sz w:val="24"/>
          <w:lang w:eastAsia="ko-KR"/>
        </w:rPr>
        <w:t>백서 발간 등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>
        <w:rPr>
          <w:rFonts w:asciiTheme="minorHAnsi" w:eastAsiaTheme="minorHAnsi"/>
          <w:sz w:val="24"/>
          <w:lang w:eastAsia="ko-KR"/>
        </w:rPr>
        <w:t>SKT</w:t>
      </w:r>
      <w:r>
        <w:rPr>
          <w:rFonts w:asciiTheme="minorHAnsi" w:eastAsiaTheme="minorHAnsi" w:hint="eastAsia"/>
          <w:sz w:val="24"/>
          <w:lang w:eastAsia="ko-KR"/>
        </w:rPr>
        <w:t xml:space="preserve">의 </w:t>
      </w:r>
      <w:r w:rsidR="00AB455E">
        <w:rPr>
          <w:rFonts w:asciiTheme="minorHAnsi" w:eastAsiaTheme="minorHAnsi" w:hint="eastAsia"/>
          <w:sz w:val="24"/>
          <w:lang w:eastAsia="ko-KR"/>
        </w:rPr>
        <w:t>연구</w:t>
      </w:r>
      <w:r w:rsidR="00AB455E">
        <w:rPr>
          <w:rFonts w:ascii="Tahoma" w:eastAsiaTheme="minorHAnsi" w:hAnsi="Tahoma" w:cs="Tahoma"/>
          <w:sz w:val="24"/>
          <w:lang w:eastAsia="ko-KR"/>
        </w:rPr>
        <w:t>‧</w:t>
      </w:r>
      <w:r w:rsidR="00AB455E">
        <w:rPr>
          <w:rFonts w:asciiTheme="minorHAnsi" w:eastAsiaTheme="minorHAnsi" w:hint="eastAsia"/>
          <w:sz w:val="24"/>
          <w:lang w:eastAsia="ko-KR"/>
        </w:rPr>
        <w:t>개발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활동</w:t>
      </w:r>
      <w:r w:rsidR="00AB455E">
        <w:rPr>
          <w:rFonts w:asciiTheme="minorHAnsi" w:eastAsiaTheme="minorHAnsi" w:hint="eastAsia"/>
          <w:sz w:val="24"/>
          <w:lang w:eastAsia="ko-KR"/>
        </w:rPr>
        <w:t>을 소개하고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>
        <w:rPr>
          <w:rFonts w:asciiTheme="minorHAnsi" w:eastAsiaTheme="minorHAnsi" w:hAnsiTheme="minorHAnsi"/>
          <w:sz w:val="24"/>
          <w:lang w:eastAsia="ko-KR"/>
        </w:rPr>
        <w:t>▲</w:t>
      </w:r>
      <w:r>
        <w:rPr>
          <w:rFonts w:asciiTheme="minorHAnsi" w:eastAsiaTheme="minorHAnsi" w:hint="eastAsia"/>
          <w:sz w:val="24"/>
          <w:lang w:eastAsia="ko-KR"/>
        </w:rPr>
        <w:t>온디바이스(</w:t>
      </w:r>
      <w:r>
        <w:rPr>
          <w:rFonts w:asciiTheme="minorHAnsi" w:eastAsiaTheme="minorHAnsi"/>
          <w:sz w:val="24"/>
          <w:lang w:eastAsia="ko-KR"/>
        </w:rPr>
        <w:t>On-device)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>
        <w:rPr>
          <w:rFonts w:asciiTheme="minorHAnsi" w:eastAsiaTheme="minorHAnsi"/>
          <w:sz w:val="24"/>
          <w:lang w:eastAsia="ko-KR"/>
        </w:rPr>
        <w:t xml:space="preserve">AI </w:t>
      </w:r>
      <w:r>
        <w:rPr>
          <w:rFonts w:asciiTheme="minorHAnsi" w:eastAsiaTheme="minorHAnsi" w:hint="eastAsia"/>
          <w:sz w:val="24"/>
          <w:lang w:eastAsia="ko-KR"/>
        </w:rPr>
        <w:t xml:space="preserve">기반 전력소모 절감 기술 </w:t>
      </w:r>
      <w:r>
        <w:rPr>
          <w:rFonts w:asciiTheme="minorHAnsi" w:eastAsiaTheme="minorHAnsi" w:hAnsiTheme="minorHAnsi"/>
          <w:sz w:val="24"/>
          <w:lang w:eastAsia="ko-KR"/>
        </w:rPr>
        <w:t>▲</w:t>
      </w:r>
      <w:r>
        <w:rPr>
          <w:rFonts w:asciiTheme="minorHAnsi" w:eastAsiaTheme="minorHAnsi" w:hAnsiTheme="minorHAnsi" w:hint="eastAsia"/>
          <w:sz w:val="24"/>
          <w:lang w:eastAsia="ko-KR"/>
        </w:rPr>
        <w:t xml:space="preserve">오픈랜 기술 현황과 진화 방향 </w:t>
      </w:r>
      <w:r w:rsidR="002D0BB9">
        <w:rPr>
          <w:rFonts w:asciiTheme="minorHAnsi" w:eastAsiaTheme="minorHAnsi" w:hAnsiTheme="minorHAnsi" w:hint="eastAsia"/>
          <w:sz w:val="24"/>
          <w:lang w:eastAsia="ko-KR"/>
        </w:rPr>
        <w:t xml:space="preserve">등 </w:t>
      </w:r>
      <w:r w:rsidR="002D0BB9">
        <w:rPr>
          <w:rFonts w:asciiTheme="minorHAnsi" w:eastAsiaTheme="minorHAnsi" w:hAnsiTheme="minorHAnsi"/>
          <w:sz w:val="24"/>
          <w:lang w:eastAsia="ko-KR"/>
        </w:rPr>
        <w:t xml:space="preserve">6G </w:t>
      </w:r>
      <w:r w:rsidR="002D0BB9">
        <w:rPr>
          <w:rFonts w:asciiTheme="minorHAnsi" w:eastAsiaTheme="minorHAnsi" w:hAnsiTheme="minorHAnsi" w:hint="eastAsia"/>
          <w:sz w:val="24"/>
          <w:lang w:eastAsia="ko-KR"/>
        </w:rPr>
        <w:t>시대의 핵심기술들을</w:t>
      </w:r>
      <w:r>
        <w:rPr>
          <w:rFonts w:asciiTheme="minorHAnsi" w:eastAsiaTheme="minorHAnsi" w:hAnsiTheme="minorHAnsi" w:hint="eastAsia"/>
          <w:sz w:val="24"/>
          <w:lang w:eastAsia="ko-KR"/>
        </w:rPr>
        <w:t xml:space="preserve"> 소개했다.</w:t>
      </w:r>
    </w:p>
    <w:p w14:paraId="168508EC" w14:textId="08B3F3F8" w:rsidR="00AB41B9" w:rsidRPr="00AB41B9" w:rsidRDefault="00AB41B9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7D122A2A" w14:textId="5622DCBD" w:rsidR="00AB41B9" w:rsidRDefault="00AB41B9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또한,</w:t>
      </w:r>
      <w:r>
        <w:rPr>
          <w:rFonts w:asciiTheme="minorHAnsi" w:eastAsiaTheme="minorHAnsi"/>
          <w:sz w:val="24"/>
          <w:lang w:eastAsia="ko-KR"/>
        </w:rPr>
        <w:t xml:space="preserve"> </w:t>
      </w:r>
      <w:r w:rsidR="00696FB1">
        <w:rPr>
          <w:rFonts w:asciiTheme="minorHAnsi" w:eastAsiaTheme="minorHAnsi"/>
          <w:sz w:val="24"/>
          <w:lang w:eastAsia="ko-KR"/>
        </w:rPr>
        <w:t>NTT</w:t>
      </w:r>
      <w:r w:rsidR="00696FB1">
        <w:rPr>
          <w:rFonts w:asciiTheme="minorHAnsi" w:eastAsiaTheme="minorHAnsi" w:hint="eastAsia"/>
          <w:sz w:val="24"/>
          <w:lang w:eastAsia="ko-KR"/>
        </w:rPr>
        <w:t>도코모,</w:t>
      </w:r>
      <w:r w:rsidR="00696FB1">
        <w:rPr>
          <w:rFonts w:asciiTheme="minorHAnsi" w:eastAsiaTheme="minorHAnsi"/>
          <w:sz w:val="24"/>
          <w:lang w:eastAsia="ko-KR"/>
        </w:rPr>
        <w:t xml:space="preserve"> </w:t>
      </w:r>
      <w:r w:rsidR="00696FB1">
        <w:rPr>
          <w:rFonts w:asciiTheme="minorHAnsi" w:eastAsiaTheme="minorHAnsi" w:hint="eastAsia"/>
          <w:sz w:val="24"/>
          <w:lang w:eastAsia="ko-KR"/>
        </w:rPr>
        <w:t xml:space="preserve">벨 캐나다 등 글로벌 </w:t>
      </w:r>
      <w:r w:rsidR="003E342D">
        <w:rPr>
          <w:rFonts w:asciiTheme="minorHAnsi" w:eastAsiaTheme="minorHAnsi" w:hint="eastAsia"/>
          <w:sz w:val="24"/>
          <w:lang w:eastAsia="ko-KR"/>
        </w:rPr>
        <w:t>사업자</w:t>
      </w:r>
      <w:r w:rsidR="00696FB1">
        <w:rPr>
          <w:rFonts w:asciiTheme="minorHAnsi" w:eastAsiaTheme="minorHAnsi" w:hint="eastAsia"/>
          <w:sz w:val="24"/>
          <w:lang w:eastAsia="ko-KR"/>
        </w:rPr>
        <w:t xml:space="preserve">도 </w:t>
      </w:r>
      <w:r w:rsidR="00696FB1">
        <w:rPr>
          <w:rFonts w:asciiTheme="minorHAnsi" w:eastAsiaTheme="minorHAnsi"/>
          <w:sz w:val="24"/>
          <w:lang w:eastAsia="ko-KR"/>
        </w:rPr>
        <w:t xml:space="preserve">6G </w:t>
      </w:r>
      <w:r w:rsidR="00C02B8A">
        <w:rPr>
          <w:rFonts w:asciiTheme="minorHAnsi" w:eastAsiaTheme="minorHAnsi" w:hint="eastAsia"/>
          <w:sz w:val="24"/>
          <w:lang w:eastAsia="ko-KR"/>
        </w:rPr>
        <w:t xml:space="preserve">특별 </w:t>
      </w:r>
      <w:r w:rsidR="00696FB1">
        <w:rPr>
          <w:rFonts w:asciiTheme="minorHAnsi" w:eastAsiaTheme="minorHAnsi" w:hint="eastAsia"/>
          <w:sz w:val="24"/>
          <w:lang w:eastAsia="ko-KR"/>
        </w:rPr>
        <w:t xml:space="preserve">세션에 참여해 </w:t>
      </w:r>
      <w:r w:rsidR="00696FB1">
        <w:rPr>
          <w:rFonts w:asciiTheme="minorHAnsi" w:eastAsiaTheme="minorHAnsi"/>
          <w:sz w:val="24"/>
          <w:lang w:eastAsia="ko-KR"/>
        </w:rPr>
        <w:t>6G</w:t>
      </w:r>
      <w:r w:rsidR="00696FB1">
        <w:rPr>
          <w:rFonts w:asciiTheme="minorHAnsi" w:eastAsiaTheme="minorHAnsi" w:hint="eastAsia"/>
          <w:sz w:val="24"/>
          <w:lang w:eastAsia="ko-KR"/>
        </w:rPr>
        <w:t>의 성공적인 표준화 및 상용화를 위한 글로벌 협력을 강조했다.</w:t>
      </w:r>
    </w:p>
    <w:p w14:paraId="7F7F73EF" w14:textId="6D0FDF35" w:rsidR="00AB41B9" w:rsidRPr="00AB41B9" w:rsidRDefault="00AB41B9" w:rsidP="00696FB1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  <w:lang w:eastAsia="ko-KR"/>
        </w:rPr>
      </w:pPr>
    </w:p>
    <w:p w14:paraId="599DA9F7" w14:textId="335EDCAC" w:rsidR="001320ED" w:rsidRDefault="00696FB1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먼저,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 xml:space="preserve">기조연설을 맡은 </w:t>
      </w:r>
      <w:r w:rsidR="00AB41B9">
        <w:rPr>
          <w:rFonts w:asciiTheme="minorHAnsi" w:eastAsiaTheme="minorHAnsi" w:hint="eastAsia"/>
          <w:sz w:val="24"/>
          <w:lang w:eastAsia="ko-KR"/>
        </w:rPr>
        <w:t xml:space="preserve">나카무라 타케히로 </w:t>
      </w:r>
      <w:r w:rsidR="00AB41B9">
        <w:rPr>
          <w:rFonts w:asciiTheme="minorHAnsi" w:eastAsiaTheme="minorHAnsi"/>
          <w:sz w:val="24"/>
          <w:lang w:eastAsia="ko-KR"/>
        </w:rPr>
        <w:t>NTT</w:t>
      </w:r>
      <w:r w:rsidR="00AB41B9">
        <w:rPr>
          <w:rFonts w:asciiTheme="minorHAnsi" w:eastAsiaTheme="minorHAnsi" w:hint="eastAsia"/>
          <w:sz w:val="24"/>
          <w:lang w:eastAsia="ko-KR"/>
        </w:rPr>
        <w:t xml:space="preserve">도코모 </w:t>
      </w:r>
      <w:r w:rsidR="00AB41B9">
        <w:rPr>
          <w:rFonts w:asciiTheme="minorHAnsi" w:eastAsiaTheme="minorHAnsi"/>
          <w:sz w:val="24"/>
          <w:lang w:eastAsia="ko-KR"/>
        </w:rPr>
        <w:t>CSO</w:t>
      </w:r>
      <w:r w:rsidR="00AB41B9" w:rsidRPr="00B20E59">
        <w:rPr>
          <w:rFonts w:asciiTheme="minorHAnsi" w:eastAsiaTheme="minorHAnsi" w:hint="eastAsia"/>
          <w:sz w:val="24"/>
          <w:lang w:eastAsia="ko-KR"/>
        </w:rPr>
        <w:t>(Chief Standardization Officer</w:t>
      </w:r>
      <w:r w:rsidR="009415A7">
        <w:rPr>
          <w:rFonts w:asciiTheme="minorHAnsi" w:eastAsiaTheme="minorHAnsi"/>
          <w:sz w:val="24"/>
          <w:lang w:eastAsia="ko-KR"/>
        </w:rPr>
        <w:t xml:space="preserve">, </w:t>
      </w:r>
      <w:r w:rsidR="009415A7">
        <w:rPr>
          <w:rFonts w:asciiTheme="minorHAnsi" w:eastAsiaTheme="minorHAnsi" w:hint="eastAsia"/>
          <w:sz w:val="24"/>
          <w:lang w:eastAsia="ko-KR"/>
        </w:rPr>
        <w:t>최고 표준화 책임자</w:t>
      </w:r>
      <w:r w:rsidR="00AB41B9" w:rsidRPr="00B20E59">
        <w:rPr>
          <w:rFonts w:asciiTheme="minorHAnsi" w:eastAsiaTheme="minorHAnsi" w:hint="eastAsia"/>
          <w:sz w:val="24"/>
          <w:lang w:eastAsia="ko-KR"/>
        </w:rPr>
        <w:t>)</w:t>
      </w:r>
      <w:r>
        <w:rPr>
          <w:rFonts w:asciiTheme="minorHAnsi" w:eastAsiaTheme="minorHAnsi" w:hint="eastAsia"/>
          <w:sz w:val="24"/>
          <w:lang w:eastAsia="ko-KR"/>
        </w:rPr>
        <w:t xml:space="preserve">는 </w:t>
      </w:r>
      <w:r w:rsidR="004D48F7">
        <w:rPr>
          <w:rFonts w:asciiTheme="minorHAnsi" w:eastAsiaTheme="minorHAnsi" w:hint="eastAsia"/>
          <w:sz w:val="24"/>
          <w:lang w:eastAsia="ko-KR"/>
        </w:rPr>
        <w:t>6</w:t>
      </w:r>
      <w:r w:rsidR="004D48F7">
        <w:rPr>
          <w:rFonts w:asciiTheme="minorHAnsi" w:eastAsiaTheme="minorHAnsi"/>
          <w:sz w:val="24"/>
          <w:lang w:eastAsia="ko-KR"/>
        </w:rPr>
        <w:t xml:space="preserve">G </w:t>
      </w:r>
      <w:r w:rsidR="004D48F7">
        <w:rPr>
          <w:rFonts w:asciiTheme="minorHAnsi" w:eastAsiaTheme="minorHAnsi" w:hint="eastAsia"/>
          <w:sz w:val="24"/>
          <w:lang w:eastAsia="ko-KR"/>
        </w:rPr>
        <w:t>유망 기술</w:t>
      </w:r>
      <w:r w:rsidR="00C02B8A">
        <w:rPr>
          <w:rFonts w:asciiTheme="minorHAnsi" w:eastAsiaTheme="minorHAnsi" w:hint="eastAsia"/>
          <w:sz w:val="24"/>
          <w:lang w:eastAsia="ko-KR"/>
        </w:rPr>
        <w:t xml:space="preserve"> 및</w:t>
      </w:r>
      <w:r w:rsidR="004D48F7">
        <w:rPr>
          <w:rFonts w:asciiTheme="minorHAnsi" w:eastAsiaTheme="minorHAnsi" w:hint="eastAsia"/>
          <w:sz w:val="24"/>
          <w:lang w:eastAsia="ko-KR"/>
        </w:rPr>
        <w:t xml:space="preserve"> </w:t>
      </w:r>
      <w:r>
        <w:rPr>
          <w:rFonts w:asciiTheme="minorHAnsi" w:eastAsiaTheme="minorHAnsi"/>
          <w:sz w:val="24"/>
          <w:lang w:eastAsia="ko-KR"/>
        </w:rPr>
        <w:t>SKT</w:t>
      </w:r>
      <w:r>
        <w:rPr>
          <w:rFonts w:asciiTheme="minorHAnsi" w:eastAsiaTheme="minorHAnsi" w:hint="eastAsia"/>
          <w:sz w:val="24"/>
          <w:lang w:eastAsia="ko-KR"/>
        </w:rPr>
        <w:t xml:space="preserve">와 함께 발간한 </w:t>
      </w:r>
      <w:r>
        <w:rPr>
          <w:rFonts w:asciiTheme="minorHAnsi" w:eastAsiaTheme="minorHAnsi"/>
          <w:sz w:val="24"/>
          <w:lang w:eastAsia="ko-KR"/>
        </w:rPr>
        <w:t xml:space="preserve">6G </w:t>
      </w:r>
      <w:r>
        <w:rPr>
          <w:rFonts w:asciiTheme="minorHAnsi" w:eastAsiaTheme="minorHAnsi" w:hint="eastAsia"/>
          <w:sz w:val="24"/>
          <w:lang w:eastAsia="ko-KR"/>
        </w:rPr>
        <w:t xml:space="preserve">공동 백서 </w:t>
      </w:r>
      <w:r w:rsidR="004D48F7">
        <w:rPr>
          <w:rFonts w:asciiTheme="minorHAnsi" w:eastAsiaTheme="minorHAnsi" w:hint="eastAsia"/>
          <w:sz w:val="24"/>
          <w:lang w:eastAsia="ko-KR"/>
        </w:rPr>
        <w:t>등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 w:rsidR="008F33BD">
        <w:rPr>
          <w:rFonts w:asciiTheme="minorHAnsi" w:eastAsiaTheme="minorHAnsi" w:hint="eastAsia"/>
          <w:sz w:val="24"/>
          <w:lang w:eastAsia="ko-KR"/>
        </w:rPr>
        <w:t xml:space="preserve">작년 </w:t>
      </w:r>
      <w:r w:rsidR="008F33BD">
        <w:rPr>
          <w:rFonts w:asciiTheme="minorHAnsi" w:eastAsiaTheme="minorHAnsi"/>
          <w:sz w:val="24"/>
          <w:lang w:eastAsia="ko-KR"/>
        </w:rPr>
        <w:t>11</w:t>
      </w:r>
      <w:r w:rsidR="008F33BD">
        <w:rPr>
          <w:rFonts w:asciiTheme="minorHAnsi" w:eastAsiaTheme="minorHAnsi" w:hint="eastAsia"/>
          <w:sz w:val="24"/>
          <w:lang w:eastAsia="ko-KR"/>
        </w:rPr>
        <w:t xml:space="preserve">월 </w:t>
      </w:r>
      <w:r w:rsidR="00C02B8A">
        <w:rPr>
          <w:rFonts w:asciiTheme="minorHAnsi" w:eastAsiaTheme="minorHAnsi" w:hint="eastAsia"/>
          <w:sz w:val="24"/>
          <w:lang w:eastAsia="ko-KR"/>
        </w:rPr>
        <w:t>S</w:t>
      </w:r>
      <w:r w:rsidR="00C02B8A">
        <w:rPr>
          <w:rFonts w:asciiTheme="minorHAnsi" w:eastAsiaTheme="minorHAnsi"/>
          <w:sz w:val="24"/>
          <w:lang w:eastAsia="ko-KR"/>
        </w:rPr>
        <w:t>KT</w:t>
      </w:r>
      <w:r w:rsidR="00C02B8A">
        <w:rPr>
          <w:rFonts w:asciiTheme="minorHAnsi" w:eastAsiaTheme="minorHAnsi" w:hint="eastAsia"/>
          <w:sz w:val="24"/>
          <w:lang w:eastAsia="ko-KR"/>
        </w:rPr>
        <w:t xml:space="preserve">와 </w:t>
      </w:r>
      <w:r w:rsidR="008F33BD">
        <w:rPr>
          <w:rFonts w:asciiTheme="minorHAnsi" w:eastAsiaTheme="minorHAnsi" w:hint="eastAsia"/>
          <w:sz w:val="24"/>
          <w:lang w:eastAsia="ko-KR"/>
        </w:rPr>
        <w:t>전략적 파트너십 체결 이후</w:t>
      </w:r>
      <w:r w:rsidR="00C02B8A">
        <w:rPr>
          <w:rFonts w:asciiTheme="minorHAnsi" w:eastAsiaTheme="minorHAnsi" w:hint="eastAsia"/>
          <w:sz w:val="24"/>
          <w:lang w:eastAsia="ko-KR"/>
        </w:rPr>
        <w:t>의</w:t>
      </w:r>
      <w:r w:rsidR="008F33BD">
        <w:rPr>
          <w:rFonts w:asciiTheme="minorHAnsi" w:eastAsiaTheme="minorHAnsi" w:hint="eastAsia"/>
          <w:sz w:val="24"/>
          <w:lang w:eastAsia="ko-KR"/>
        </w:rPr>
        <w:t xml:space="preserve"> 협력 결과물</w:t>
      </w:r>
      <w:r>
        <w:rPr>
          <w:rFonts w:asciiTheme="minorHAnsi" w:eastAsiaTheme="minorHAnsi" w:hint="eastAsia"/>
          <w:sz w:val="24"/>
          <w:lang w:eastAsia="ko-KR"/>
        </w:rPr>
        <w:t>에 대해 소개했다.</w:t>
      </w:r>
    </w:p>
    <w:p w14:paraId="3FD332F2" w14:textId="77777777" w:rsidR="00B20E59" w:rsidRPr="00B20E59" w:rsidRDefault="00B20E59" w:rsidP="00696FB1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  <w:lang w:eastAsia="ko-KR"/>
        </w:rPr>
      </w:pPr>
    </w:p>
    <w:p w14:paraId="3119F7C4" w14:textId="088F7FEB" w:rsidR="00D01DAC" w:rsidRPr="00351CF2" w:rsidRDefault="00696FB1" w:rsidP="00B20E59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696FB1">
        <w:rPr>
          <w:rFonts w:asciiTheme="minorHAnsi" w:eastAsiaTheme="minorHAnsi" w:hint="eastAsia"/>
          <w:sz w:val="24"/>
          <w:lang w:eastAsia="ko-KR"/>
        </w:rPr>
        <w:t xml:space="preserve">이동통신 사업자 </w:t>
      </w:r>
      <w:r w:rsidRPr="00351CF2">
        <w:rPr>
          <w:rFonts w:asciiTheme="minorHAnsi" w:eastAsiaTheme="minorHAnsi" w:hint="eastAsia"/>
          <w:sz w:val="24"/>
          <w:lang w:eastAsia="ko-KR"/>
        </w:rPr>
        <w:t>주도의 글로벌 얼라이언스 NGMN(Next Generation Mobile Networks)</w:t>
      </w:r>
      <w:r w:rsidR="00B20E59" w:rsidRPr="00351CF2">
        <w:rPr>
          <w:rFonts w:asciiTheme="minorHAnsi" w:eastAsiaTheme="minorHAnsi" w:hint="eastAsia"/>
          <w:sz w:val="24"/>
          <w:lang w:eastAsia="ko-KR"/>
        </w:rPr>
        <w:t xml:space="preserve">의 6G 백서 주저자인 </w:t>
      </w:r>
      <w:r w:rsidR="00206E1B" w:rsidRPr="00A96767">
        <w:rPr>
          <w:rFonts w:asciiTheme="minorHAnsi" w:eastAsiaTheme="minorHAnsi" w:hint="eastAsia"/>
          <w:sz w:val="24"/>
          <w:lang w:eastAsia="ko-KR"/>
        </w:rPr>
        <w:t>자반 에르파니안</w:t>
      </w:r>
      <w:r w:rsidR="00206E1B" w:rsidRPr="00A96767">
        <w:rPr>
          <w:rFonts w:asciiTheme="minorHAnsi" w:eastAsiaTheme="minorHAnsi"/>
          <w:sz w:val="24"/>
          <w:lang w:eastAsia="ko-KR"/>
        </w:rPr>
        <w:t xml:space="preserve"> </w:t>
      </w:r>
      <w:r w:rsidRPr="00A96767">
        <w:rPr>
          <w:rFonts w:asciiTheme="minorHAnsi" w:eastAsiaTheme="minorHAnsi" w:hint="eastAsia"/>
          <w:sz w:val="24"/>
          <w:lang w:eastAsia="ko-KR"/>
        </w:rPr>
        <w:t>벨</w:t>
      </w:r>
      <w:r w:rsidR="00B20E59" w:rsidRPr="00A96767">
        <w:rPr>
          <w:rFonts w:asciiTheme="minorHAnsi" w:eastAsiaTheme="minorHAnsi"/>
          <w:sz w:val="24"/>
          <w:lang w:eastAsia="ko-KR"/>
        </w:rPr>
        <w:t xml:space="preserve"> </w:t>
      </w:r>
      <w:r w:rsidRPr="00A96767">
        <w:rPr>
          <w:rFonts w:asciiTheme="minorHAnsi" w:eastAsiaTheme="minorHAnsi" w:hint="eastAsia"/>
          <w:sz w:val="24"/>
          <w:lang w:eastAsia="ko-KR"/>
        </w:rPr>
        <w:t xml:space="preserve">캐나다 </w:t>
      </w:r>
      <w:r w:rsidR="004D5959" w:rsidRPr="00A96767">
        <w:rPr>
          <w:rFonts w:asciiTheme="minorHAnsi" w:eastAsiaTheme="minorHAnsi" w:hint="eastAsia"/>
          <w:sz w:val="24"/>
          <w:lang w:eastAsia="ko-KR"/>
        </w:rPr>
        <w:t>기술</w:t>
      </w:r>
      <w:r w:rsidR="004D5959" w:rsidRPr="00351CF2">
        <w:rPr>
          <w:rFonts w:asciiTheme="minorHAnsi" w:eastAsiaTheme="minorHAnsi" w:hint="eastAsia"/>
          <w:sz w:val="24"/>
          <w:lang w:eastAsia="ko-KR"/>
        </w:rPr>
        <w:t xml:space="preserve"> </w:t>
      </w:r>
      <w:r w:rsidR="00206E1B" w:rsidRPr="00351CF2">
        <w:rPr>
          <w:rFonts w:asciiTheme="minorHAnsi" w:eastAsiaTheme="minorHAnsi" w:hint="eastAsia"/>
          <w:sz w:val="24"/>
          <w:lang w:eastAsia="ko-KR"/>
        </w:rPr>
        <w:t>디렉터</w:t>
      </w:r>
      <w:r w:rsidR="00C02B8A">
        <w:rPr>
          <w:rFonts w:asciiTheme="minorHAnsi" w:eastAsiaTheme="minorHAnsi" w:hint="eastAsia"/>
          <w:sz w:val="24"/>
          <w:lang w:eastAsia="ko-KR"/>
        </w:rPr>
        <w:t xml:space="preserve"> 또한</w:t>
      </w:r>
      <w:r w:rsidR="00B20E59" w:rsidRPr="00351CF2">
        <w:rPr>
          <w:rFonts w:asciiTheme="minorHAnsi" w:eastAsiaTheme="minorHAnsi" w:hint="eastAsia"/>
          <w:sz w:val="24"/>
          <w:lang w:eastAsia="ko-KR"/>
        </w:rPr>
        <w:t xml:space="preserve"> 올해 </w:t>
      </w:r>
      <w:r w:rsidRPr="00351CF2">
        <w:rPr>
          <w:rFonts w:asciiTheme="minorHAnsi" w:eastAsiaTheme="minorHAnsi" w:hint="eastAsia"/>
          <w:sz w:val="24"/>
          <w:lang w:eastAsia="ko-KR"/>
        </w:rPr>
        <w:lastRenderedPageBreak/>
        <w:t>초</w:t>
      </w:r>
      <w:r w:rsidR="00B20E59" w:rsidRPr="00351CF2">
        <w:rPr>
          <w:rFonts w:asciiTheme="minorHAnsi" w:eastAsiaTheme="minorHAnsi" w:hint="eastAsia"/>
          <w:sz w:val="24"/>
          <w:lang w:eastAsia="ko-KR"/>
        </w:rPr>
        <w:t xml:space="preserve"> 발간한 NGMN 6G 백서 등 NGMN의 6G 프로젝트 활동 내역</w:t>
      </w:r>
      <w:r w:rsidRPr="00351CF2">
        <w:rPr>
          <w:rFonts w:asciiTheme="minorHAnsi" w:eastAsiaTheme="minorHAnsi" w:hint="eastAsia"/>
          <w:sz w:val="24"/>
          <w:lang w:eastAsia="ko-KR"/>
        </w:rPr>
        <w:t>과 글로벌 협력 현황</w:t>
      </w:r>
      <w:r w:rsidR="00B20E59" w:rsidRPr="00351CF2">
        <w:rPr>
          <w:rFonts w:asciiTheme="minorHAnsi" w:eastAsiaTheme="minorHAnsi" w:hint="eastAsia"/>
          <w:sz w:val="24"/>
          <w:lang w:eastAsia="ko-KR"/>
        </w:rPr>
        <w:t>을 소개</w:t>
      </w:r>
      <w:r w:rsidRPr="00351CF2">
        <w:rPr>
          <w:rFonts w:asciiTheme="minorHAnsi" w:eastAsiaTheme="minorHAnsi" w:hint="eastAsia"/>
          <w:sz w:val="24"/>
          <w:lang w:eastAsia="ko-KR"/>
        </w:rPr>
        <w:t>했다.</w:t>
      </w:r>
    </w:p>
    <w:p w14:paraId="7D7E004A" w14:textId="23E0C3E0" w:rsidR="004F5E31" w:rsidRPr="00351CF2" w:rsidRDefault="004F5E31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00C73375" w14:textId="46C7E21A" w:rsidR="00696FB1" w:rsidRDefault="00206E1B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96767">
        <w:rPr>
          <w:rFonts w:asciiTheme="minorHAnsi" w:eastAsiaTheme="minorHAnsi" w:hint="eastAsia"/>
          <w:sz w:val="24"/>
          <w:lang w:eastAsia="ko-KR"/>
        </w:rPr>
        <w:t>자반 에르파니안이</w:t>
      </w:r>
      <w:r w:rsidRPr="00A96767">
        <w:rPr>
          <w:rFonts w:asciiTheme="minorHAnsi" w:eastAsiaTheme="minorHAnsi"/>
          <w:sz w:val="24"/>
          <w:lang w:eastAsia="ko-KR"/>
        </w:rPr>
        <w:t xml:space="preserve"> </w:t>
      </w:r>
      <w:r w:rsidR="00696FB1" w:rsidRPr="00A96767">
        <w:rPr>
          <w:rFonts w:asciiTheme="minorHAnsi" w:eastAsiaTheme="minorHAnsi" w:hint="eastAsia"/>
          <w:sz w:val="24"/>
          <w:lang w:eastAsia="ko-KR"/>
        </w:rPr>
        <w:t xml:space="preserve">소개한 </w:t>
      </w:r>
      <w:r w:rsidR="00696FB1" w:rsidRPr="00351CF2">
        <w:rPr>
          <w:rFonts w:asciiTheme="minorHAnsi" w:eastAsiaTheme="minorHAnsi" w:hint="eastAsia"/>
          <w:sz w:val="24"/>
          <w:lang w:eastAsia="ko-KR"/>
        </w:rPr>
        <w:t>N</w:t>
      </w:r>
      <w:r w:rsidR="00696FB1" w:rsidRPr="00351CF2">
        <w:rPr>
          <w:rFonts w:asciiTheme="minorHAnsi" w:eastAsiaTheme="minorHAnsi"/>
          <w:sz w:val="24"/>
          <w:lang w:eastAsia="ko-KR"/>
        </w:rPr>
        <w:t>GMN</w:t>
      </w:r>
      <w:r w:rsidR="00696FB1" w:rsidRPr="00351CF2">
        <w:rPr>
          <w:rFonts w:asciiTheme="minorHAnsi" w:eastAsiaTheme="minorHAnsi" w:hint="eastAsia"/>
          <w:sz w:val="24"/>
          <w:lang w:eastAsia="ko-KR"/>
        </w:rPr>
        <w:t xml:space="preserve">의 </w:t>
      </w:r>
      <w:r w:rsidR="00696FB1" w:rsidRPr="00351CF2">
        <w:rPr>
          <w:rFonts w:asciiTheme="minorHAnsi" w:eastAsiaTheme="minorHAnsi"/>
          <w:sz w:val="24"/>
          <w:lang w:eastAsia="ko-KR"/>
        </w:rPr>
        <w:t xml:space="preserve">6G </w:t>
      </w:r>
      <w:r w:rsidR="00696FB1" w:rsidRPr="00351CF2">
        <w:rPr>
          <w:rFonts w:asciiTheme="minorHAnsi" w:eastAsiaTheme="minorHAnsi" w:hint="eastAsia"/>
          <w:sz w:val="24"/>
          <w:lang w:eastAsia="ko-KR"/>
        </w:rPr>
        <w:t>백서</w:t>
      </w:r>
      <w:r w:rsidRPr="00351CF2">
        <w:rPr>
          <w:rFonts w:asciiTheme="minorHAnsi" w:eastAsiaTheme="minorHAnsi" w:hint="eastAsia"/>
          <w:sz w:val="24"/>
          <w:lang w:eastAsia="ko-KR"/>
        </w:rPr>
        <w:t>는</w:t>
      </w:r>
      <w:r w:rsidR="00C02B8A" w:rsidRPr="00351CF2">
        <w:rPr>
          <w:rFonts w:asciiTheme="minorHAnsi" w:eastAsiaTheme="minorHAnsi" w:hint="eastAsia"/>
          <w:sz w:val="24"/>
          <w:lang w:eastAsia="ko-KR"/>
        </w:rPr>
        <w:t xml:space="preserve"> </w:t>
      </w:r>
      <w:r w:rsidR="00C02B8A">
        <w:rPr>
          <w:rFonts w:asciiTheme="minorHAnsi" w:eastAsiaTheme="minorHAnsi" w:hint="eastAsia"/>
          <w:sz w:val="24"/>
          <w:lang w:eastAsia="ko-KR"/>
        </w:rPr>
        <w:t xml:space="preserve">사업자 관점에서의 </w:t>
      </w:r>
      <w:r w:rsidR="00C02B8A">
        <w:rPr>
          <w:rFonts w:asciiTheme="minorHAnsi" w:eastAsiaTheme="minorHAnsi"/>
          <w:sz w:val="24"/>
          <w:lang w:eastAsia="ko-KR"/>
        </w:rPr>
        <w:t xml:space="preserve">6G </w:t>
      </w:r>
      <w:r w:rsidR="00C02B8A">
        <w:rPr>
          <w:rFonts w:asciiTheme="minorHAnsi" w:eastAsiaTheme="minorHAnsi" w:hint="eastAsia"/>
          <w:sz w:val="24"/>
          <w:lang w:eastAsia="ko-KR"/>
        </w:rPr>
        <w:t>요구사항과 설계 고려사항을 제시한 것으로,</w:t>
      </w:r>
      <w:r w:rsidR="00C02B8A">
        <w:rPr>
          <w:rFonts w:asciiTheme="minorHAnsi" w:eastAsiaTheme="minorHAnsi"/>
          <w:sz w:val="24"/>
          <w:lang w:eastAsia="ko-KR"/>
        </w:rPr>
        <w:t xml:space="preserve"> </w:t>
      </w:r>
      <w:r w:rsidR="003A0EB3" w:rsidRPr="00351CF2">
        <w:rPr>
          <w:rFonts w:asciiTheme="minorHAnsi" w:eastAsiaTheme="minorHAnsi" w:hint="eastAsia"/>
          <w:sz w:val="24"/>
          <w:lang w:eastAsia="ko-KR"/>
        </w:rPr>
        <w:t xml:space="preserve">도이치텔레콤, NTT 도코모, 보다폰 등 </w:t>
      </w:r>
      <w:r w:rsidR="0057603F" w:rsidRPr="00351CF2">
        <w:rPr>
          <w:rFonts w:asciiTheme="minorHAnsi" w:eastAsiaTheme="minorHAnsi" w:hint="eastAsia"/>
          <w:sz w:val="24"/>
          <w:lang w:eastAsia="ko-KR"/>
        </w:rPr>
        <w:t xml:space="preserve">약 </w:t>
      </w:r>
      <w:r w:rsidR="0057603F" w:rsidRPr="00351CF2">
        <w:rPr>
          <w:rFonts w:asciiTheme="minorHAnsi" w:eastAsiaTheme="minorHAnsi"/>
          <w:sz w:val="24"/>
          <w:lang w:eastAsia="ko-KR"/>
        </w:rPr>
        <w:t>40</w:t>
      </w:r>
      <w:r w:rsidR="0057603F" w:rsidRPr="00351CF2">
        <w:rPr>
          <w:rFonts w:asciiTheme="minorHAnsi" w:eastAsiaTheme="minorHAnsi" w:hint="eastAsia"/>
          <w:sz w:val="24"/>
          <w:lang w:eastAsia="ko-KR"/>
        </w:rPr>
        <w:t xml:space="preserve">여개사가 </w:t>
      </w:r>
      <w:r w:rsidR="00000955">
        <w:rPr>
          <w:rFonts w:asciiTheme="minorHAnsi" w:eastAsiaTheme="minorHAnsi" w:hint="eastAsia"/>
          <w:sz w:val="24"/>
          <w:lang w:eastAsia="ko-KR"/>
        </w:rPr>
        <w:t>공동 저작했으며</w:t>
      </w:r>
      <w:r w:rsidR="00C02B8A">
        <w:rPr>
          <w:rFonts w:asciiTheme="minorHAnsi" w:eastAsiaTheme="minorHAnsi" w:hint="eastAsia"/>
          <w:sz w:val="24"/>
          <w:lang w:eastAsia="ko-KR"/>
        </w:rPr>
        <w:t>,</w:t>
      </w:r>
      <w:r w:rsidR="00C02B8A">
        <w:rPr>
          <w:rFonts w:asciiTheme="minorHAnsi" w:eastAsiaTheme="minorHAnsi"/>
          <w:sz w:val="24"/>
          <w:lang w:eastAsia="ko-KR"/>
        </w:rPr>
        <w:t xml:space="preserve"> </w:t>
      </w:r>
      <w:r w:rsidR="00696FB1" w:rsidRPr="00351CF2">
        <w:rPr>
          <w:rFonts w:asciiTheme="minorHAnsi" w:eastAsiaTheme="minorHAnsi" w:hint="eastAsia"/>
          <w:sz w:val="24"/>
          <w:lang w:eastAsia="ko-KR"/>
        </w:rPr>
        <w:t xml:space="preserve">국내 </w:t>
      </w:r>
      <w:r w:rsidR="00EC2DD9">
        <w:rPr>
          <w:rFonts w:asciiTheme="minorHAnsi" w:eastAsiaTheme="minorHAnsi" w:hint="eastAsia"/>
          <w:sz w:val="24"/>
          <w:lang w:eastAsia="ko-KR"/>
        </w:rPr>
        <w:t xml:space="preserve">이동통신 </w:t>
      </w:r>
      <w:r w:rsidR="00696FB1" w:rsidRPr="00351CF2">
        <w:rPr>
          <w:rFonts w:asciiTheme="minorHAnsi" w:eastAsiaTheme="minorHAnsi" w:hint="eastAsia"/>
          <w:sz w:val="24"/>
          <w:lang w:eastAsia="ko-KR"/>
        </w:rPr>
        <w:t>사업자 중</w:t>
      </w:r>
      <w:r w:rsidR="00C02B8A">
        <w:rPr>
          <w:rFonts w:asciiTheme="minorHAnsi" w:eastAsiaTheme="minorHAnsi" w:hint="eastAsia"/>
          <w:sz w:val="24"/>
          <w:lang w:eastAsia="ko-KR"/>
        </w:rPr>
        <w:t xml:space="preserve">에선 </w:t>
      </w:r>
      <w:r w:rsidR="00C02B8A">
        <w:rPr>
          <w:rFonts w:asciiTheme="minorHAnsi" w:eastAsiaTheme="minorHAnsi"/>
          <w:sz w:val="24"/>
          <w:lang w:eastAsia="ko-KR"/>
        </w:rPr>
        <w:t>SKT</w:t>
      </w:r>
      <w:r w:rsidR="00C02B8A">
        <w:rPr>
          <w:rFonts w:asciiTheme="minorHAnsi" w:eastAsiaTheme="minorHAnsi" w:hint="eastAsia"/>
          <w:sz w:val="24"/>
          <w:lang w:eastAsia="ko-KR"/>
        </w:rPr>
        <w:t>가</w:t>
      </w:r>
      <w:r w:rsidR="00696FB1" w:rsidRPr="00351CF2">
        <w:rPr>
          <w:rFonts w:asciiTheme="minorHAnsi" w:eastAsiaTheme="minorHAnsi" w:hint="eastAsia"/>
          <w:sz w:val="24"/>
          <w:lang w:eastAsia="ko-KR"/>
        </w:rPr>
        <w:t xml:space="preserve"> 유일하게 </w:t>
      </w:r>
      <w:r w:rsidR="00C02B8A">
        <w:rPr>
          <w:rFonts w:asciiTheme="minorHAnsi" w:eastAsiaTheme="minorHAnsi" w:hint="eastAsia"/>
          <w:sz w:val="24"/>
          <w:lang w:eastAsia="ko-KR"/>
        </w:rPr>
        <w:t>참여했다.</w:t>
      </w:r>
    </w:p>
    <w:p w14:paraId="11FDB1C7" w14:textId="4C99D5FD" w:rsidR="004F5E31" w:rsidRPr="00C02B8A" w:rsidRDefault="004F5E31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44B33BAD" w14:textId="40D5A275" w:rsidR="004F5E31" w:rsidRDefault="007749C4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KT</w:t>
      </w:r>
      <w:r>
        <w:rPr>
          <w:rFonts w:asciiTheme="minorHAnsi" w:eastAsiaTheme="minorHAnsi" w:hint="eastAsia"/>
          <w:sz w:val="24"/>
          <w:lang w:eastAsia="ko-KR"/>
        </w:rPr>
        <w:t xml:space="preserve">는 </w:t>
      </w:r>
      <w:r w:rsidR="005E6913">
        <w:rPr>
          <w:rFonts w:asciiTheme="minorHAnsi" w:eastAsiaTheme="minorHAnsi" w:hint="eastAsia"/>
          <w:sz w:val="24"/>
          <w:lang w:eastAsia="ko-KR"/>
        </w:rPr>
        <w:t xml:space="preserve">성공적인 </w:t>
      </w:r>
      <w:r>
        <w:rPr>
          <w:rFonts w:asciiTheme="minorHAnsi" w:eastAsiaTheme="minorHAnsi"/>
          <w:sz w:val="24"/>
          <w:lang w:eastAsia="ko-KR"/>
        </w:rPr>
        <w:t xml:space="preserve">6G </w:t>
      </w:r>
      <w:r w:rsidR="005E6913">
        <w:rPr>
          <w:rFonts w:asciiTheme="minorHAnsi" w:eastAsiaTheme="minorHAnsi" w:hint="eastAsia"/>
          <w:sz w:val="24"/>
          <w:lang w:eastAsia="ko-KR"/>
        </w:rPr>
        <w:t>시대를 맞이하기 위해서는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 w:rsidRPr="007749C4">
        <w:rPr>
          <w:rFonts w:asciiTheme="minorHAnsi" w:eastAsiaTheme="minorHAnsi" w:hint="eastAsia"/>
          <w:sz w:val="24"/>
          <w:lang w:eastAsia="ko-KR"/>
        </w:rPr>
        <w:t>한</w:t>
      </w:r>
      <w:r>
        <w:rPr>
          <w:rFonts w:asciiTheme="minorHAnsi" w:eastAsiaTheme="minorHAnsi" w:hint="eastAsia"/>
          <w:sz w:val="24"/>
          <w:lang w:eastAsia="ko-KR"/>
        </w:rPr>
        <w:t>국,</w:t>
      </w:r>
      <w:r>
        <w:rPr>
          <w:rFonts w:asciiTheme="minorHAnsi" w:eastAsiaTheme="minorHAnsi"/>
          <w:sz w:val="24"/>
          <w:lang w:eastAsia="ko-KR"/>
        </w:rPr>
        <w:t xml:space="preserve"> </w:t>
      </w:r>
      <w:r w:rsidRPr="007749C4">
        <w:rPr>
          <w:rFonts w:asciiTheme="minorHAnsi" w:eastAsiaTheme="minorHAnsi" w:hint="eastAsia"/>
          <w:sz w:val="24"/>
          <w:lang w:eastAsia="ko-KR"/>
        </w:rPr>
        <w:t>일</w:t>
      </w:r>
      <w:r>
        <w:rPr>
          <w:rFonts w:ascii="Times New Roman" w:eastAsiaTheme="minorHAnsi" w:hAnsi="Times New Roman" w:hint="eastAsia"/>
          <w:sz w:val="24"/>
          <w:lang w:eastAsia="ko-KR"/>
        </w:rPr>
        <w:t>본</w:t>
      </w:r>
      <w:r>
        <w:rPr>
          <w:rFonts w:ascii="Times New Roman" w:eastAsiaTheme="minorHAnsi" w:hAnsi="Times New Roman" w:hint="eastAsia"/>
          <w:sz w:val="24"/>
          <w:lang w:eastAsia="ko-KR"/>
        </w:rPr>
        <w:t>,</w:t>
      </w:r>
      <w:r>
        <w:rPr>
          <w:rFonts w:ascii="Times New Roman" w:eastAsiaTheme="minorHAnsi" w:hAnsi="Times New Roman"/>
          <w:sz w:val="24"/>
          <w:lang w:eastAsia="ko-KR"/>
        </w:rPr>
        <w:t xml:space="preserve"> </w:t>
      </w:r>
      <w:r w:rsidRPr="007749C4">
        <w:rPr>
          <w:rFonts w:asciiTheme="minorHAnsi" w:eastAsiaTheme="minorHAnsi" w:hint="eastAsia"/>
          <w:sz w:val="24"/>
          <w:lang w:eastAsia="ko-KR"/>
        </w:rPr>
        <w:t>유럽</w:t>
      </w:r>
      <w:r>
        <w:rPr>
          <w:rFonts w:ascii="Times New Roman" w:eastAsiaTheme="minorHAnsi" w:hAnsi="Times New Roman"/>
          <w:sz w:val="24"/>
          <w:lang w:eastAsia="ko-KR"/>
        </w:rPr>
        <w:t xml:space="preserve">, </w:t>
      </w:r>
      <w:r w:rsidRPr="007749C4">
        <w:rPr>
          <w:rFonts w:asciiTheme="minorHAnsi" w:eastAsiaTheme="minorHAnsi" w:hint="eastAsia"/>
          <w:sz w:val="24"/>
          <w:lang w:eastAsia="ko-KR"/>
        </w:rPr>
        <w:t>미국</w:t>
      </w:r>
      <w:r>
        <w:rPr>
          <w:rFonts w:asciiTheme="minorHAnsi" w:eastAsiaTheme="minorHAnsi" w:hint="eastAsia"/>
          <w:sz w:val="24"/>
          <w:lang w:eastAsia="ko-KR"/>
        </w:rPr>
        <w:t xml:space="preserve"> 등 </w:t>
      </w:r>
      <w:r w:rsidRPr="007749C4">
        <w:rPr>
          <w:rFonts w:asciiTheme="minorHAnsi" w:eastAsiaTheme="minorHAnsi" w:hint="eastAsia"/>
          <w:sz w:val="24"/>
          <w:lang w:eastAsia="ko-KR"/>
        </w:rPr>
        <w:t>글로벌</w:t>
      </w:r>
      <w:r w:rsidRPr="007749C4">
        <w:rPr>
          <w:rFonts w:asciiTheme="minorHAnsi" w:eastAsiaTheme="minorHAnsi"/>
          <w:sz w:val="24"/>
          <w:lang w:eastAsia="ko-KR"/>
        </w:rPr>
        <w:t xml:space="preserve"> </w:t>
      </w:r>
      <w:r w:rsidRPr="007749C4">
        <w:rPr>
          <w:rFonts w:asciiTheme="minorHAnsi" w:eastAsiaTheme="minorHAnsi" w:hint="eastAsia"/>
          <w:sz w:val="24"/>
          <w:lang w:eastAsia="ko-KR"/>
        </w:rPr>
        <w:t>협력</w:t>
      </w:r>
      <w:r>
        <w:rPr>
          <w:rFonts w:asciiTheme="minorHAnsi" w:eastAsiaTheme="minorHAnsi" w:hint="eastAsia"/>
          <w:sz w:val="24"/>
          <w:lang w:eastAsia="ko-KR"/>
        </w:rPr>
        <w:t xml:space="preserve">이 필요하다고 </w:t>
      </w:r>
      <w:r w:rsidRPr="006D1F76">
        <w:rPr>
          <w:rFonts w:asciiTheme="minorHAnsi" w:eastAsiaTheme="minorHAnsi" w:hint="eastAsia"/>
          <w:sz w:val="24"/>
          <w:lang w:eastAsia="ko-KR"/>
        </w:rPr>
        <w:t xml:space="preserve">꾸준히 </w:t>
      </w:r>
      <w:r w:rsidR="00E11497" w:rsidRPr="006D1F76">
        <w:rPr>
          <w:rFonts w:asciiTheme="minorHAnsi" w:eastAsiaTheme="minorHAnsi" w:hint="eastAsia"/>
          <w:sz w:val="24"/>
          <w:lang w:eastAsia="ko-KR"/>
        </w:rPr>
        <w:t xml:space="preserve">강조해 왔으며, </w:t>
      </w:r>
      <w:r w:rsidR="006445AD">
        <w:rPr>
          <w:rFonts w:asciiTheme="minorHAnsi" w:eastAsiaTheme="minorHAnsi" w:hint="eastAsia"/>
          <w:sz w:val="24"/>
          <w:lang w:eastAsia="ko-KR"/>
        </w:rPr>
        <w:t xml:space="preserve">최근 다양한 글로벌 활동을 통해 </w:t>
      </w:r>
      <w:r w:rsidR="00E11497" w:rsidRPr="006D1F76">
        <w:rPr>
          <w:rFonts w:asciiTheme="minorHAnsi" w:eastAsiaTheme="minorHAnsi"/>
          <w:sz w:val="24"/>
          <w:lang w:eastAsia="ko-KR"/>
        </w:rPr>
        <w:t>6G</w:t>
      </w:r>
      <w:r w:rsidR="00E11497">
        <w:rPr>
          <w:rFonts w:asciiTheme="minorHAnsi" w:eastAsiaTheme="minorHAnsi"/>
          <w:sz w:val="24"/>
          <w:lang w:eastAsia="ko-KR"/>
        </w:rPr>
        <w:t xml:space="preserve"> </w:t>
      </w:r>
      <w:r w:rsidR="006445AD">
        <w:rPr>
          <w:rFonts w:asciiTheme="minorHAnsi" w:eastAsiaTheme="minorHAnsi" w:hint="eastAsia"/>
          <w:sz w:val="24"/>
          <w:lang w:eastAsia="ko-KR"/>
        </w:rPr>
        <w:t>생태계를 선도하고 있</w:t>
      </w:r>
      <w:r>
        <w:rPr>
          <w:rFonts w:asciiTheme="minorHAnsi" w:eastAsiaTheme="minorHAnsi" w:hint="eastAsia"/>
          <w:sz w:val="24"/>
          <w:lang w:eastAsia="ko-KR"/>
        </w:rPr>
        <w:t>다.</w:t>
      </w:r>
    </w:p>
    <w:p w14:paraId="121E61B7" w14:textId="32977622" w:rsidR="007749C4" w:rsidRDefault="007749C4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56260444" w14:textId="3916F9B9" w:rsidR="00000955" w:rsidRDefault="007749C4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KT</w:t>
      </w:r>
      <w:r>
        <w:rPr>
          <w:rFonts w:asciiTheme="minorHAnsi" w:eastAsiaTheme="minorHAnsi" w:hint="eastAsia"/>
          <w:sz w:val="24"/>
          <w:lang w:eastAsia="ko-KR"/>
        </w:rPr>
        <w:t xml:space="preserve">는 지난 </w:t>
      </w:r>
      <w:r w:rsidR="006445AD">
        <w:rPr>
          <w:rFonts w:asciiTheme="minorHAnsi" w:eastAsiaTheme="minorHAnsi"/>
          <w:sz w:val="24"/>
          <w:lang w:eastAsia="ko-KR"/>
        </w:rPr>
        <w:t>11</w:t>
      </w:r>
      <w:r w:rsidR="006445AD">
        <w:rPr>
          <w:rFonts w:asciiTheme="minorHAnsi" w:eastAsiaTheme="minorHAnsi" w:hint="eastAsia"/>
          <w:sz w:val="24"/>
          <w:lang w:eastAsia="ko-KR"/>
        </w:rPr>
        <w:t>월 초</w:t>
      </w:r>
      <w:r>
        <w:rPr>
          <w:rFonts w:asciiTheme="minorHAnsi" w:eastAsiaTheme="minorHAnsi" w:hint="eastAsia"/>
          <w:sz w:val="24"/>
          <w:lang w:eastAsia="ko-KR"/>
        </w:rPr>
        <w:t xml:space="preserve"> 미국 뉴욕에서 열린 </w:t>
      </w:r>
      <w:r>
        <w:rPr>
          <w:rFonts w:asciiTheme="minorHAnsi" w:eastAsiaTheme="minorHAnsi"/>
          <w:sz w:val="24"/>
          <w:lang w:eastAsia="ko-KR"/>
        </w:rPr>
        <w:t>‘</w:t>
      </w:r>
      <w:r>
        <w:rPr>
          <w:rFonts w:asciiTheme="minorHAnsi" w:eastAsiaTheme="minorHAnsi"/>
          <w:sz w:val="24"/>
          <w:lang w:eastAsia="ko-KR"/>
        </w:rPr>
        <w:t xml:space="preserve">6G </w:t>
      </w:r>
      <w:r>
        <w:rPr>
          <w:rFonts w:asciiTheme="minorHAnsi" w:eastAsiaTheme="minorHAnsi" w:hint="eastAsia"/>
          <w:sz w:val="24"/>
          <w:lang w:eastAsia="ko-KR"/>
        </w:rPr>
        <w:t>브루클린 서밋</w:t>
      </w:r>
      <w:r>
        <w:rPr>
          <w:rFonts w:asciiTheme="minorHAnsi" w:eastAsiaTheme="minorHAnsi"/>
          <w:sz w:val="24"/>
          <w:lang w:eastAsia="ko-KR"/>
        </w:rPr>
        <w:t>’</w:t>
      </w:r>
      <w:r>
        <w:rPr>
          <w:rFonts w:asciiTheme="minorHAnsi" w:eastAsiaTheme="minorHAnsi" w:hint="eastAsia"/>
          <w:sz w:val="24"/>
          <w:lang w:eastAsia="ko-KR"/>
        </w:rPr>
        <w:t>에</w:t>
      </w:r>
      <w:r w:rsidR="00000955">
        <w:rPr>
          <w:rFonts w:asciiTheme="minorHAnsi" w:eastAsiaTheme="minorHAnsi" w:hint="eastAsia"/>
          <w:sz w:val="24"/>
          <w:lang w:eastAsia="ko-KR"/>
        </w:rPr>
        <w:t>서</w:t>
      </w:r>
      <w:r w:rsidR="0029244B">
        <w:rPr>
          <w:rFonts w:asciiTheme="minorHAnsi" w:eastAsiaTheme="minorHAnsi" w:hint="eastAsia"/>
          <w:sz w:val="24"/>
          <w:lang w:eastAsia="ko-KR"/>
        </w:rPr>
        <w:t xml:space="preserve"> </w:t>
      </w:r>
      <w:r w:rsidR="00000955">
        <w:rPr>
          <w:rFonts w:asciiTheme="minorHAnsi" w:eastAsiaTheme="minorHAnsi" w:hint="eastAsia"/>
          <w:sz w:val="24"/>
          <w:lang w:eastAsia="ko-KR"/>
        </w:rPr>
        <w:t>국내 사업자 중 유일하게 참가해</w:t>
      </w:r>
      <w:r w:rsidR="00000955" w:rsidRPr="00EE3E68">
        <w:rPr>
          <w:rFonts w:asciiTheme="minorHAnsi" w:eastAsiaTheme="minorHAnsi" w:hint="eastAsia"/>
          <w:sz w:val="24"/>
          <w:lang w:eastAsia="ko-KR"/>
        </w:rPr>
        <w:t xml:space="preserve"> </w:t>
      </w:r>
      <w:r w:rsidR="00000955">
        <w:rPr>
          <w:rFonts w:asciiTheme="minorHAnsi" w:eastAsiaTheme="minorHAnsi"/>
          <w:sz w:val="24"/>
          <w:lang w:eastAsia="ko-KR"/>
        </w:rPr>
        <w:t>‘</w:t>
      </w:r>
      <w:r w:rsidR="00000955">
        <w:rPr>
          <w:rFonts w:asciiTheme="minorHAnsi" w:eastAsiaTheme="minorHAnsi"/>
          <w:sz w:val="24"/>
          <w:lang w:eastAsia="ko-KR"/>
        </w:rPr>
        <w:t xml:space="preserve">AI </w:t>
      </w:r>
      <w:r w:rsidR="006445AD">
        <w:rPr>
          <w:rFonts w:asciiTheme="minorHAnsi" w:eastAsiaTheme="minorHAnsi" w:hint="eastAsia"/>
          <w:sz w:val="24"/>
          <w:lang w:eastAsia="ko-KR"/>
        </w:rPr>
        <w:t xml:space="preserve">기반 </w:t>
      </w:r>
      <w:r w:rsidR="006445AD">
        <w:rPr>
          <w:rFonts w:asciiTheme="minorHAnsi" w:eastAsiaTheme="minorHAnsi"/>
          <w:sz w:val="24"/>
          <w:lang w:eastAsia="ko-KR"/>
        </w:rPr>
        <w:t xml:space="preserve">6G </w:t>
      </w:r>
      <w:r w:rsidR="006445AD">
        <w:rPr>
          <w:rFonts w:asciiTheme="minorHAnsi" w:eastAsiaTheme="minorHAnsi" w:hint="eastAsia"/>
          <w:sz w:val="24"/>
          <w:lang w:eastAsia="ko-KR"/>
        </w:rPr>
        <w:t xml:space="preserve">네트워크 진화를 포함한 </w:t>
      </w:r>
      <w:r w:rsidR="006445AD">
        <w:rPr>
          <w:rFonts w:asciiTheme="minorHAnsi" w:eastAsiaTheme="minorHAnsi"/>
          <w:sz w:val="24"/>
          <w:lang w:eastAsia="ko-KR"/>
        </w:rPr>
        <w:t xml:space="preserve">6G </w:t>
      </w:r>
      <w:r w:rsidR="006445AD">
        <w:rPr>
          <w:rFonts w:asciiTheme="minorHAnsi" w:eastAsiaTheme="minorHAnsi" w:hint="eastAsia"/>
          <w:sz w:val="24"/>
          <w:lang w:eastAsia="ko-KR"/>
        </w:rPr>
        <w:t>핵심기술 및 요구사항</w:t>
      </w:r>
      <w:r w:rsidR="00000955">
        <w:rPr>
          <w:rFonts w:asciiTheme="minorHAnsi" w:eastAsiaTheme="minorHAnsi"/>
          <w:sz w:val="24"/>
          <w:lang w:eastAsia="ko-KR"/>
        </w:rPr>
        <w:t>’</w:t>
      </w:r>
      <w:r w:rsidR="00000955">
        <w:rPr>
          <w:rFonts w:asciiTheme="minorHAnsi" w:eastAsiaTheme="minorHAnsi"/>
          <w:sz w:val="24"/>
          <w:lang w:eastAsia="ko-KR"/>
        </w:rPr>
        <w:t xml:space="preserve"> </w:t>
      </w:r>
      <w:r w:rsidR="00000955">
        <w:rPr>
          <w:rFonts w:asciiTheme="minorHAnsi" w:eastAsiaTheme="minorHAnsi" w:hint="eastAsia"/>
          <w:sz w:val="24"/>
          <w:lang w:eastAsia="ko-KR"/>
        </w:rPr>
        <w:t xml:space="preserve">및 </w:t>
      </w:r>
      <w:r w:rsidR="00000955">
        <w:rPr>
          <w:rFonts w:asciiTheme="minorHAnsi" w:eastAsiaTheme="minorHAnsi"/>
          <w:sz w:val="24"/>
          <w:lang w:eastAsia="ko-KR"/>
        </w:rPr>
        <w:t>‘</w:t>
      </w:r>
      <w:r w:rsidR="00000955">
        <w:rPr>
          <w:rFonts w:asciiTheme="minorHAnsi" w:eastAsiaTheme="minorHAnsi"/>
          <w:sz w:val="24"/>
          <w:lang w:eastAsia="ko-KR"/>
        </w:rPr>
        <w:t>6G</w:t>
      </w:r>
      <w:r w:rsidR="00000955">
        <w:rPr>
          <w:rFonts w:asciiTheme="minorHAnsi" w:eastAsiaTheme="minorHAnsi" w:hint="eastAsia"/>
          <w:sz w:val="24"/>
          <w:lang w:eastAsia="ko-KR"/>
        </w:rPr>
        <w:t>를 위한 킬러서비스 및 저주파 광대역 주파수 확보</w:t>
      </w:r>
      <w:r w:rsidR="00000955">
        <w:rPr>
          <w:rFonts w:asciiTheme="minorHAnsi" w:eastAsiaTheme="minorHAnsi"/>
          <w:sz w:val="24"/>
          <w:lang w:eastAsia="ko-KR"/>
        </w:rPr>
        <w:t>’</w:t>
      </w:r>
      <w:r w:rsidR="00000955">
        <w:rPr>
          <w:rFonts w:asciiTheme="minorHAnsi" w:eastAsiaTheme="minorHAnsi"/>
          <w:sz w:val="24"/>
          <w:lang w:eastAsia="ko-KR"/>
        </w:rPr>
        <w:t xml:space="preserve"> </w:t>
      </w:r>
      <w:r w:rsidR="00000955">
        <w:rPr>
          <w:rFonts w:asciiTheme="minorHAnsi" w:eastAsiaTheme="minorHAnsi" w:hint="eastAsia"/>
          <w:sz w:val="24"/>
          <w:lang w:eastAsia="ko-KR"/>
        </w:rPr>
        <w:t xml:space="preserve">등의 내용으로 </w:t>
      </w:r>
      <w:r w:rsidR="00EE3E68" w:rsidRPr="00EE3E68">
        <w:rPr>
          <w:rFonts w:asciiTheme="minorHAnsi" w:eastAsiaTheme="minorHAnsi" w:hint="eastAsia"/>
          <w:sz w:val="24"/>
          <w:lang w:eastAsia="ko-KR"/>
        </w:rPr>
        <w:t>기조 연설을 진행</w:t>
      </w:r>
      <w:r w:rsidR="00000955">
        <w:rPr>
          <w:rFonts w:asciiTheme="minorHAnsi" w:eastAsiaTheme="minorHAnsi" w:hint="eastAsia"/>
          <w:sz w:val="24"/>
          <w:lang w:eastAsia="ko-KR"/>
        </w:rPr>
        <w:t>했</w:t>
      </w:r>
      <w:r w:rsidR="00EE3E68" w:rsidRPr="00EE3E68">
        <w:rPr>
          <w:rFonts w:asciiTheme="minorHAnsi" w:eastAsiaTheme="minorHAnsi" w:hint="eastAsia"/>
          <w:sz w:val="24"/>
          <w:lang w:eastAsia="ko-KR"/>
        </w:rPr>
        <w:t xml:space="preserve">다. </w:t>
      </w:r>
    </w:p>
    <w:p w14:paraId="0408BA2C" w14:textId="45949449" w:rsidR="004F5E31" w:rsidRDefault="004F5E31" w:rsidP="00000955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  <w:lang w:eastAsia="ko-KR"/>
        </w:rPr>
      </w:pPr>
    </w:p>
    <w:p w14:paraId="0D29987B" w14:textId="115E6AC0" w:rsidR="00000955" w:rsidRDefault="0029244B" w:rsidP="0029244B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또한,</w:t>
      </w:r>
      <w:r>
        <w:rPr>
          <w:rFonts w:asciiTheme="minorHAnsi" w:eastAsiaTheme="minorHAnsi"/>
          <w:sz w:val="24"/>
          <w:lang w:eastAsia="ko-KR"/>
        </w:rPr>
        <w:t xml:space="preserve"> 11</w:t>
      </w:r>
      <w:r>
        <w:rPr>
          <w:rFonts w:asciiTheme="minorHAnsi" w:eastAsiaTheme="minorHAnsi" w:hint="eastAsia"/>
          <w:sz w:val="24"/>
          <w:lang w:eastAsia="ko-KR"/>
        </w:rPr>
        <w:t xml:space="preserve">월 </w:t>
      </w:r>
      <w:r>
        <w:rPr>
          <w:rFonts w:asciiTheme="minorHAnsi" w:eastAsiaTheme="minorHAnsi"/>
          <w:sz w:val="24"/>
          <w:lang w:eastAsia="ko-KR"/>
        </w:rPr>
        <w:t>15</w:t>
      </w:r>
      <w:r>
        <w:rPr>
          <w:rFonts w:asciiTheme="minorHAnsi" w:eastAsiaTheme="minorHAnsi" w:hint="eastAsia"/>
          <w:sz w:val="24"/>
          <w:lang w:eastAsia="ko-KR"/>
        </w:rPr>
        <w:t xml:space="preserve">일 태국 방콕에서 열린 </w:t>
      </w:r>
      <w:r>
        <w:rPr>
          <w:rFonts w:asciiTheme="minorHAnsi" w:eastAsiaTheme="minorHAnsi"/>
          <w:sz w:val="24"/>
          <w:lang w:eastAsia="ko-KR"/>
        </w:rPr>
        <w:t>‘</w:t>
      </w:r>
      <w:r>
        <w:rPr>
          <w:rFonts w:asciiTheme="minorHAnsi" w:eastAsiaTheme="minorHAnsi" w:hint="eastAsia"/>
          <w:sz w:val="24"/>
          <w:lang w:eastAsia="ko-KR"/>
        </w:rPr>
        <w:t>텔레콤 월드 아시아</w:t>
      </w:r>
      <w:r>
        <w:rPr>
          <w:rFonts w:asciiTheme="minorHAnsi" w:eastAsiaTheme="minorHAnsi"/>
          <w:sz w:val="24"/>
          <w:lang w:eastAsia="ko-KR"/>
        </w:rPr>
        <w:t>’</w:t>
      </w:r>
      <w:r>
        <w:rPr>
          <w:rFonts w:asciiTheme="minorHAnsi" w:eastAsiaTheme="minorHAnsi" w:hint="eastAsia"/>
          <w:sz w:val="24"/>
          <w:lang w:eastAsia="ko-KR"/>
        </w:rPr>
        <w:t xml:space="preserve">에서도 </w:t>
      </w:r>
      <w:r w:rsidR="00000955">
        <w:rPr>
          <w:rFonts w:asciiTheme="minorHAnsi" w:eastAsiaTheme="minorHAnsi"/>
          <w:sz w:val="24"/>
          <w:lang w:eastAsia="ko-KR"/>
        </w:rPr>
        <w:t>‘</w:t>
      </w:r>
      <w:r w:rsidR="00000955">
        <w:rPr>
          <w:rFonts w:asciiTheme="minorHAnsi" w:eastAsiaTheme="minorHAnsi" w:hint="eastAsia"/>
          <w:sz w:val="24"/>
          <w:lang w:eastAsia="ko-KR"/>
        </w:rPr>
        <w:t>6</w:t>
      </w:r>
      <w:r w:rsidR="00000955">
        <w:rPr>
          <w:rFonts w:asciiTheme="minorHAnsi" w:eastAsiaTheme="minorHAnsi"/>
          <w:sz w:val="24"/>
          <w:lang w:eastAsia="ko-KR"/>
        </w:rPr>
        <w:t>G</w:t>
      </w:r>
      <w:r w:rsidR="00000955">
        <w:rPr>
          <w:rFonts w:asciiTheme="minorHAnsi" w:eastAsiaTheme="minorHAnsi" w:hint="eastAsia"/>
          <w:sz w:val="24"/>
          <w:lang w:eastAsia="ko-KR"/>
        </w:rPr>
        <w:t>진화에 필수적인 저주파 광대역 주파수 확보, 조기 연구개발</w:t>
      </w:r>
      <w:r w:rsidR="00000955">
        <w:rPr>
          <w:rFonts w:asciiTheme="minorHAnsi" w:eastAsiaTheme="minorHAnsi"/>
          <w:sz w:val="24"/>
          <w:lang w:eastAsia="ko-KR"/>
        </w:rPr>
        <w:t xml:space="preserve">, </w:t>
      </w:r>
      <w:r w:rsidR="00000955">
        <w:rPr>
          <w:rFonts w:asciiTheme="minorHAnsi" w:eastAsiaTheme="minorHAnsi" w:hint="eastAsia"/>
          <w:sz w:val="24"/>
          <w:lang w:eastAsia="ko-KR"/>
        </w:rPr>
        <w:t>이를 위한 글로벌 협력을 통한 생태계 확장</w:t>
      </w:r>
      <w:r w:rsidR="00000955">
        <w:rPr>
          <w:rFonts w:asciiTheme="minorHAnsi" w:eastAsiaTheme="minorHAnsi"/>
          <w:sz w:val="24"/>
          <w:lang w:eastAsia="ko-KR"/>
        </w:rPr>
        <w:t>’</w:t>
      </w:r>
      <w:r w:rsidR="00000955">
        <w:rPr>
          <w:rFonts w:asciiTheme="minorHAnsi" w:eastAsiaTheme="minorHAnsi" w:hint="eastAsia"/>
          <w:sz w:val="24"/>
          <w:lang w:eastAsia="ko-KR"/>
        </w:rPr>
        <w:t xml:space="preserve"> 등을 주제로 기조 발표 및 패널 토의를 진행하기도 했다.</w:t>
      </w:r>
    </w:p>
    <w:p w14:paraId="096270A5" w14:textId="77777777" w:rsidR="00000955" w:rsidRDefault="00000955" w:rsidP="0029244B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2E9FFE5D" w14:textId="35AB30BB" w:rsidR="004F5E31" w:rsidRPr="0029244B" w:rsidRDefault="00E11497" w:rsidP="0029244B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6D1F76">
        <w:rPr>
          <w:rFonts w:asciiTheme="minorHAnsi" w:eastAsiaTheme="minorHAnsi" w:hint="eastAsia"/>
          <w:sz w:val="24"/>
          <w:lang w:eastAsia="ko-KR"/>
        </w:rPr>
        <w:t>이</w:t>
      </w:r>
      <w:r w:rsidR="0029244B" w:rsidRPr="006D1F76">
        <w:rPr>
          <w:rFonts w:asciiTheme="minorHAnsi" w:eastAsiaTheme="minorHAnsi" w:hint="eastAsia"/>
          <w:sz w:val="24"/>
          <w:lang w:eastAsia="ko-KR"/>
        </w:rPr>
        <w:t xml:space="preserve"> 외에도 </w:t>
      </w:r>
      <w:r w:rsidR="0029244B">
        <w:rPr>
          <w:rFonts w:asciiTheme="minorHAnsi" w:eastAsiaTheme="minorHAnsi"/>
          <w:sz w:val="24"/>
          <w:lang w:eastAsia="ko-KR"/>
        </w:rPr>
        <w:t>SKT</w:t>
      </w:r>
      <w:r w:rsidR="0029244B">
        <w:rPr>
          <w:rFonts w:asciiTheme="minorHAnsi" w:eastAsiaTheme="minorHAnsi" w:hint="eastAsia"/>
          <w:sz w:val="24"/>
          <w:lang w:eastAsia="ko-KR"/>
        </w:rPr>
        <w:t xml:space="preserve">는 </w:t>
      </w:r>
      <w:r w:rsidR="00D80464">
        <w:rPr>
          <w:rFonts w:asciiTheme="minorHAnsi" w:eastAsiaTheme="minorHAnsi" w:hint="eastAsia"/>
          <w:sz w:val="24"/>
          <w:lang w:eastAsia="ko-KR"/>
        </w:rPr>
        <w:t>아이온(</w:t>
      </w:r>
      <w:r w:rsidR="00D80464">
        <w:rPr>
          <w:rFonts w:asciiTheme="minorHAnsi" w:eastAsiaTheme="minorHAnsi"/>
          <w:sz w:val="24"/>
          <w:lang w:eastAsia="ko-KR"/>
        </w:rPr>
        <w:t xml:space="preserve">IOWN), </w:t>
      </w:r>
      <w:r w:rsidR="0029244B">
        <w:rPr>
          <w:rFonts w:asciiTheme="minorHAnsi" w:eastAsiaTheme="minorHAnsi" w:hint="eastAsia"/>
          <w:sz w:val="24"/>
          <w:lang w:eastAsia="ko-KR"/>
        </w:rPr>
        <w:t>오픈랜 인더스트리 얼라이언스(</w:t>
      </w:r>
      <w:r w:rsidR="0029244B">
        <w:rPr>
          <w:rFonts w:asciiTheme="minorHAnsi" w:eastAsiaTheme="minorHAnsi"/>
          <w:sz w:val="24"/>
          <w:lang w:eastAsia="ko-KR"/>
        </w:rPr>
        <w:t xml:space="preserve">ORIA), </w:t>
      </w:r>
      <w:r w:rsidR="0029244B">
        <w:rPr>
          <w:rFonts w:asciiTheme="minorHAnsi" w:eastAsiaTheme="minorHAnsi" w:hint="eastAsia"/>
          <w:sz w:val="24"/>
          <w:lang w:eastAsia="ko-KR"/>
        </w:rPr>
        <w:t>오랜(O</w:t>
      </w:r>
      <w:r w:rsidR="0029244B">
        <w:rPr>
          <w:rFonts w:asciiTheme="minorHAnsi" w:eastAsiaTheme="minorHAnsi"/>
          <w:sz w:val="24"/>
          <w:lang w:eastAsia="ko-KR"/>
        </w:rPr>
        <w:t>-RAN)</w:t>
      </w:r>
      <w:r w:rsidR="0029244B">
        <w:rPr>
          <w:rFonts w:asciiTheme="minorHAnsi" w:eastAsiaTheme="minorHAnsi" w:hint="eastAsia"/>
          <w:sz w:val="24"/>
          <w:lang w:eastAsia="ko-KR"/>
        </w:rPr>
        <w:t xml:space="preserve"> 얼라이언스,</w:t>
      </w:r>
      <w:r w:rsidR="0029244B">
        <w:rPr>
          <w:rFonts w:asciiTheme="minorHAnsi" w:eastAsiaTheme="minorHAnsi"/>
          <w:sz w:val="24"/>
          <w:lang w:eastAsia="ko-KR"/>
        </w:rPr>
        <w:t xml:space="preserve"> 3</w:t>
      </w:r>
      <w:r w:rsidR="0029244B">
        <w:rPr>
          <w:rFonts w:asciiTheme="minorHAnsi" w:eastAsiaTheme="minorHAnsi" w:hint="eastAsia"/>
          <w:sz w:val="24"/>
          <w:lang w:eastAsia="ko-KR"/>
        </w:rPr>
        <w:t>G</w:t>
      </w:r>
      <w:r w:rsidR="0029244B">
        <w:rPr>
          <w:rFonts w:asciiTheme="minorHAnsi" w:eastAsiaTheme="minorHAnsi"/>
          <w:sz w:val="24"/>
          <w:lang w:eastAsia="ko-KR"/>
        </w:rPr>
        <w:t xml:space="preserve">PP, </w:t>
      </w:r>
      <w:r w:rsidR="0029244B">
        <w:rPr>
          <w:rFonts w:asciiTheme="minorHAnsi" w:eastAsiaTheme="minorHAnsi" w:hint="eastAsia"/>
          <w:sz w:val="24"/>
          <w:lang w:eastAsia="ko-KR"/>
        </w:rPr>
        <w:t>국제전기통신연합(</w:t>
      </w:r>
      <w:r w:rsidR="0029244B">
        <w:rPr>
          <w:rFonts w:asciiTheme="minorHAnsi" w:eastAsiaTheme="minorHAnsi"/>
          <w:sz w:val="24"/>
          <w:lang w:eastAsia="ko-KR"/>
        </w:rPr>
        <w:t>ITU)</w:t>
      </w:r>
      <w:r w:rsidR="0029244B">
        <w:rPr>
          <w:rFonts w:asciiTheme="minorHAnsi" w:eastAsiaTheme="minorHAnsi" w:hint="eastAsia"/>
          <w:sz w:val="24"/>
          <w:lang w:eastAsia="ko-KR"/>
        </w:rPr>
        <w:t>의 세계전파통신회의</w:t>
      </w:r>
      <w:r w:rsidR="0029244B">
        <w:rPr>
          <w:rFonts w:asciiTheme="minorHAnsi" w:eastAsiaTheme="minorHAnsi"/>
          <w:sz w:val="24"/>
          <w:lang w:eastAsia="ko-KR"/>
        </w:rPr>
        <w:t xml:space="preserve"> </w:t>
      </w:r>
      <w:r w:rsidR="0029244B">
        <w:rPr>
          <w:rFonts w:asciiTheme="minorHAnsi" w:eastAsiaTheme="minorHAnsi" w:hint="eastAsia"/>
          <w:sz w:val="24"/>
          <w:lang w:eastAsia="ko-KR"/>
        </w:rPr>
        <w:t xml:space="preserve">등 다양한 국내외 </w:t>
      </w:r>
      <w:r w:rsidR="0029244B">
        <w:rPr>
          <w:rFonts w:asciiTheme="minorHAnsi" w:eastAsiaTheme="minorHAnsi"/>
          <w:sz w:val="24"/>
          <w:lang w:eastAsia="ko-KR"/>
        </w:rPr>
        <w:t xml:space="preserve">6G </w:t>
      </w:r>
      <w:r w:rsidR="0029244B">
        <w:rPr>
          <w:rFonts w:asciiTheme="minorHAnsi" w:eastAsiaTheme="minorHAnsi" w:hint="eastAsia"/>
          <w:sz w:val="24"/>
          <w:lang w:eastAsia="ko-KR"/>
        </w:rPr>
        <w:t xml:space="preserve">관련 활동에 참가해 </w:t>
      </w:r>
      <w:r w:rsidR="0029244B">
        <w:rPr>
          <w:rFonts w:asciiTheme="minorHAnsi" w:eastAsiaTheme="minorHAnsi"/>
          <w:sz w:val="24"/>
          <w:lang w:eastAsia="ko-KR"/>
        </w:rPr>
        <w:t xml:space="preserve">6G </w:t>
      </w:r>
      <w:r w:rsidR="0029244B">
        <w:rPr>
          <w:rFonts w:asciiTheme="minorHAnsi" w:eastAsiaTheme="minorHAnsi" w:hint="eastAsia"/>
          <w:sz w:val="24"/>
          <w:lang w:eastAsia="ko-KR"/>
        </w:rPr>
        <w:t>표준화를 선도하고 있다.</w:t>
      </w:r>
      <w:r w:rsidR="00D80464">
        <w:rPr>
          <w:rFonts w:asciiTheme="minorHAnsi" w:eastAsiaTheme="minorHAnsi"/>
          <w:sz w:val="24"/>
          <w:lang w:eastAsia="ko-KR"/>
        </w:rPr>
        <w:t xml:space="preserve"> 특히, </w:t>
      </w:r>
      <w:r w:rsidR="00000955">
        <w:rPr>
          <w:rFonts w:asciiTheme="minorHAnsi" w:eastAsiaTheme="minorHAnsi"/>
          <w:sz w:val="24"/>
          <w:lang w:eastAsia="ko-KR"/>
        </w:rPr>
        <w:t>SKT</w:t>
      </w:r>
      <w:r w:rsidR="00000955">
        <w:rPr>
          <w:rFonts w:asciiTheme="minorHAnsi" w:eastAsiaTheme="minorHAnsi" w:hint="eastAsia"/>
          <w:sz w:val="24"/>
          <w:lang w:eastAsia="ko-KR"/>
        </w:rPr>
        <w:t>는 내</w:t>
      </w:r>
      <w:r w:rsidR="00D80464" w:rsidRPr="00D80464">
        <w:rPr>
          <w:rFonts w:asciiTheme="minorHAnsi" w:eastAsiaTheme="minorHAnsi" w:hint="eastAsia"/>
          <w:sz w:val="24"/>
          <w:lang w:eastAsia="ko-KR"/>
        </w:rPr>
        <w:t xml:space="preserve">년 6월 아시아에서 열리는 </w:t>
      </w:r>
      <w:r w:rsidR="00D80464">
        <w:rPr>
          <w:rFonts w:asciiTheme="minorHAnsi" w:eastAsiaTheme="minorHAnsi" w:hint="eastAsia"/>
          <w:sz w:val="24"/>
          <w:lang w:eastAsia="ko-KR"/>
        </w:rPr>
        <w:t xml:space="preserve">오랜 얼라이언스 </w:t>
      </w:r>
      <w:r w:rsidR="00D80464" w:rsidRPr="00D80464">
        <w:rPr>
          <w:rFonts w:asciiTheme="minorHAnsi" w:eastAsiaTheme="minorHAnsi" w:hint="eastAsia"/>
          <w:sz w:val="24"/>
          <w:lang w:eastAsia="ko-KR"/>
        </w:rPr>
        <w:t xml:space="preserve">대면 회의를 </w:t>
      </w:r>
      <w:r w:rsidR="00000955">
        <w:rPr>
          <w:rFonts w:asciiTheme="minorHAnsi" w:eastAsiaTheme="minorHAnsi" w:hint="eastAsia"/>
          <w:sz w:val="24"/>
          <w:lang w:eastAsia="ko-KR"/>
        </w:rPr>
        <w:t>주최할 예정이다.</w:t>
      </w:r>
    </w:p>
    <w:p w14:paraId="0AE98221" w14:textId="59915E91" w:rsidR="00FB5482" w:rsidRDefault="00FB5482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8E5C814" w14:textId="0A618037" w:rsidR="00FB5482" w:rsidRPr="00FB5482" w:rsidRDefault="00FB5482" w:rsidP="00FB5482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FB5482">
        <w:rPr>
          <w:rFonts w:asciiTheme="minorHAnsi" w:eastAsiaTheme="minorHAnsi" w:hint="eastAsia"/>
          <w:sz w:val="24"/>
          <w:lang w:eastAsia="ko-KR"/>
        </w:rPr>
        <w:t>류탁기 SKT 인프라 기술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 w:rsidRPr="00FB5482">
        <w:rPr>
          <w:rFonts w:asciiTheme="minorHAnsi" w:eastAsiaTheme="minorHAnsi" w:hint="eastAsia"/>
          <w:sz w:val="24"/>
          <w:lang w:eastAsia="ko-KR"/>
        </w:rPr>
        <w:t xml:space="preserve">담당은 “역대 최대 규모로 개최된 이번 SK 테크 서밋에서 당사의 6G </w:t>
      </w:r>
      <w:r w:rsidR="00F86BFC">
        <w:rPr>
          <w:rFonts w:asciiTheme="minorHAnsi" w:eastAsiaTheme="minorHAnsi" w:hint="eastAsia"/>
          <w:sz w:val="24"/>
          <w:lang w:eastAsia="ko-KR"/>
        </w:rPr>
        <w:t>연구개발 활동 및 핵심기술 개발 현황과 글로벌 이동통신 사업자들과의 협력 활동을</w:t>
      </w:r>
      <w:r w:rsidRPr="00FB5482">
        <w:rPr>
          <w:rFonts w:asciiTheme="minorHAnsi" w:eastAsiaTheme="minorHAnsi" w:hint="eastAsia"/>
          <w:sz w:val="24"/>
          <w:lang w:eastAsia="ko-KR"/>
        </w:rPr>
        <w:t xml:space="preserve"> 소개</w:t>
      </w:r>
      <w:r>
        <w:rPr>
          <w:rFonts w:asciiTheme="minorHAnsi" w:eastAsiaTheme="minorHAnsi" w:hint="eastAsia"/>
          <w:sz w:val="24"/>
          <w:lang w:eastAsia="ko-KR"/>
        </w:rPr>
        <w:t>했다</w:t>
      </w:r>
      <w:r w:rsidRPr="00FB5482">
        <w:rPr>
          <w:rFonts w:asciiTheme="minorHAnsi" w:eastAsiaTheme="minorHAnsi" w:hint="eastAsia"/>
          <w:sz w:val="24"/>
          <w:lang w:eastAsia="ko-KR"/>
        </w:rPr>
        <w:t>”며, “앞으로도 글로벌 협력을 통</w:t>
      </w:r>
      <w:r>
        <w:rPr>
          <w:rFonts w:asciiTheme="minorHAnsi" w:eastAsiaTheme="minorHAnsi" w:hint="eastAsia"/>
          <w:sz w:val="24"/>
          <w:lang w:eastAsia="ko-KR"/>
        </w:rPr>
        <w:t>해</w:t>
      </w:r>
      <w:r w:rsidRPr="00FB5482">
        <w:rPr>
          <w:rFonts w:asciiTheme="minorHAnsi" w:eastAsiaTheme="minorHAnsi" w:hint="eastAsia"/>
          <w:sz w:val="24"/>
          <w:lang w:eastAsia="ko-KR"/>
        </w:rPr>
        <w:t xml:space="preserve"> 6G 생태계 조성과 미래 네트워크 진화 기술 개발을 선도</w:t>
      </w:r>
      <w:r w:rsidR="00EC40E9">
        <w:rPr>
          <w:rFonts w:asciiTheme="minorHAnsi" w:eastAsiaTheme="minorHAnsi" w:hint="eastAsia"/>
          <w:sz w:val="24"/>
          <w:lang w:eastAsia="ko-KR"/>
        </w:rPr>
        <w:t>해</w:t>
      </w:r>
      <w:r w:rsidR="00DD52CB">
        <w:rPr>
          <w:rFonts w:asciiTheme="minorHAnsi" w:eastAsiaTheme="minorHAnsi"/>
          <w:sz w:val="24"/>
          <w:lang w:eastAsia="ko-KR"/>
        </w:rPr>
        <w:t xml:space="preserve"> </w:t>
      </w:r>
      <w:r w:rsidR="00DD52CB" w:rsidRPr="00DD52CB">
        <w:rPr>
          <w:rFonts w:asciiTheme="minorHAnsi" w:eastAsiaTheme="minorHAnsi" w:hint="eastAsia"/>
          <w:sz w:val="24"/>
          <w:lang w:eastAsia="ko-KR"/>
        </w:rPr>
        <w:t>대한민국이 글로벌 ICT 선두 국가로서의 위치를 더욱 공고히 하는데 기여하겠다</w:t>
      </w:r>
      <w:r w:rsidRPr="00FB5482">
        <w:rPr>
          <w:rFonts w:asciiTheme="minorHAnsi" w:eastAsiaTheme="minorHAnsi" w:hint="eastAsia"/>
          <w:sz w:val="24"/>
          <w:lang w:eastAsia="ko-KR"/>
        </w:rPr>
        <w:t>”라고 밝혔다.</w:t>
      </w:r>
    </w:p>
    <w:p w14:paraId="066486BB" w14:textId="77777777" w:rsidR="00FB5482" w:rsidRPr="00FB5482" w:rsidRDefault="00FB5482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221FBF93" w14:textId="77777777" w:rsidR="00D01DAC" w:rsidRPr="002C3408" w:rsidRDefault="00D01DAC" w:rsidP="00010203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lang w:val="x-none"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F4D3F" w:rsidRPr="007D22AE" w14:paraId="211968E8" w14:textId="77777777" w:rsidTr="001F4D3F">
        <w:tc>
          <w:tcPr>
            <w:tcW w:w="9395" w:type="dxa"/>
          </w:tcPr>
          <w:p w14:paraId="1F300399" w14:textId="77777777" w:rsidR="001F4D3F" w:rsidRDefault="001F4D3F" w:rsidP="00E85A25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lang w:eastAsia="ko-KR"/>
              </w:rPr>
            </w:pPr>
            <w:r>
              <w:rPr>
                <w:rFonts w:asciiTheme="minorHAnsi" w:eastAsiaTheme="minorHAnsi" w:hAnsiTheme="minorHAnsi"/>
                <w:lang w:eastAsia="ko-KR"/>
              </w:rPr>
              <w:t>※</w:t>
            </w:r>
            <w:r>
              <w:rPr>
                <w:rFonts w:asciiTheme="minorHAnsi" w:eastAsiaTheme="minorHAnsi" w:hint="eastAsia"/>
                <w:lang w:eastAsia="ko-KR"/>
              </w:rPr>
              <w:t xml:space="preserve"> 사진설명</w:t>
            </w:r>
          </w:p>
          <w:p w14:paraId="7A2A22A4" w14:textId="3D7FDFC5" w:rsidR="007D22AE" w:rsidRDefault="007D22AE" w:rsidP="0056537A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 w:rsidRPr="007D22AE">
              <w:rPr>
                <w:rFonts w:asciiTheme="minorHAnsi" w:eastAsiaTheme="minorHAnsi" w:hint="eastAsia"/>
                <w:sz w:val="24"/>
                <w:lang w:eastAsia="ko-KR"/>
              </w:rPr>
              <w:lastRenderedPageBreak/>
              <w:t>SK텔레콤은 11월 16~17일 양일간 서울 코엑스에서 진행된 ‘SK 테크 서밋 2023’에서 6G 특별 세션을 통해 6G 표준화 현황 및 글로벌 협력 필요성에 대해 논의했다고 19일 밝혔다.</w:t>
            </w:r>
          </w:p>
          <w:p w14:paraId="5602C804" w14:textId="7BF2D642" w:rsidR="00F75CC7" w:rsidRDefault="00C72AE7" w:rsidP="0056537A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 w:hint="eastAsia"/>
                <w:sz w:val="24"/>
                <w:lang w:eastAsia="ko-KR"/>
              </w:rPr>
              <w:t>사</w:t>
            </w:r>
            <w:r w:rsidR="007D22AE">
              <w:rPr>
                <w:rFonts w:asciiTheme="minorHAnsi" w:eastAsiaTheme="minorHAnsi" w:hint="eastAsia"/>
                <w:sz w:val="24"/>
                <w:lang w:eastAsia="ko-KR"/>
              </w:rPr>
              <w:t>진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1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: </w:t>
            </w:r>
            <w:r w:rsidR="007D22AE">
              <w:rPr>
                <w:rFonts w:asciiTheme="minorHAnsi" w:eastAsiaTheme="minorHAnsi"/>
                <w:sz w:val="24"/>
                <w:lang w:eastAsia="ko-KR"/>
              </w:rPr>
              <w:t xml:space="preserve">SK </w:t>
            </w:r>
            <w:r w:rsidR="007D22AE">
              <w:rPr>
                <w:rFonts w:asciiTheme="minorHAnsi" w:eastAsiaTheme="minorHAnsi" w:hint="eastAsia"/>
                <w:sz w:val="24"/>
                <w:lang w:eastAsia="ko-KR"/>
              </w:rPr>
              <w:t xml:space="preserve">테크서밋 </w:t>
            </w:r>
            <w:r w:rsidR="007D22AE">
              <w:rPr>
                <w:rFonts w:asciiTheme="minorHAnsi" w:eastAsiaTheme="minorHAnsi"/>
                <w:sz w:val="24"/>
                <w:lang w:eastAsia="ko-KR"/>
              </w:rPr>
              <w:t xml:space="preserve">2023 6G </w:t>
            </w:r>
            <w:r w:rsidR="007D22AE">
              <w:rPr>
                <w:rFonts w:asciiTheme="minorHAnsi" w:eastAsiaTheme="minorHAnsi" w:hint="eastAsia"/>
                <w:sz w:val="24"/>
                <w:lang w:eastAsia="ko-KR"/>
              </w:rPr>
              <w:t xml:space="preserve">특별 세션에서 나카무라 타케히로 </w:t>
            </w:r>
            <w:r w:rsidR="007D22AE">
              <w:rPr>
                <w:rFonts w:asciiTheme="minorHAnsi" w:eastAsiaTheme="minorHAnsi"/>
                <w:sz w:val="24"/>
                <w:lang w:eastAsia="ko-KR"/>
              </w:rPr>
              <w:t>NTT</w:t>
            </w:r>
            <w:r w:rsidR="007D22AE">
              <w:rPr>
                <w:rFonts w:asciiTheme="minorHAnsi" w:eastAsiaTheme="minorHAnsi" w:hint="eastAsia"/>
                <w:sz w:val="24"/>
                <w:lang w:eastAsia="ko-KR"/>
              </w:rPr>
              <w:t xml:space="preserve">도코모 </w:t>
            </w:r>
            <w:r w:rsidR="007D22AE">
              <w:rPr>
                <w:rFonts w:asciiTheme="minorHAnsi" w:eastAsiaTheme="minorHAnsi"/>
                <w:sz w:val="24"/>
                <w:lang w:eastAsia="ko-KR"/>
              </w:rPr>
              <w:t>CSO</w:t>
            </w:r>
            <w:r w:rsidR="007D22AE">
              <w:rPr>
                <w:rFonts w:asciiTheme="minorHAnsi" w:eastAsiaTheme="minorHAnsi" w:hint="eastAsia"/>
                <w:sz w:val="24"/>
                <w:lang w:eastAsia="ko-KR"/>
              </w:rPr>
              <w:t>가 기조 연설을 하고 있다.</w:t>
            </w:r>
          </w:p>
          <w:p w14:paraId="543B4284" w14:textId="3C4DC024" w:rsidR="007D22AE" w:rsidRDefault="007D22AE" w:rsidP="0056537A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 w:hint="eastAsia"/>
                <w:sz w:val="24"/>
                <w:lang w:eastAsia="ko-KR"/>
              </w:rPr>
              <w:t>사진2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: SK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테크서밋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2023 6G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특별 세션에서 </w:t>
            </w:r>
            <w:r w:rsidRPr="00A96767">
              <w:rPr>
                <w:rFonts w:asciiTheme="minorHAnsi" w:eastAsiaTheme="minorHAnsi" w:hint="eastAsia"/>
                <w:sz w:val="24"/>
                <w:lang w:eastAsia="ko-KR"/>
              </w:rPr>
              <w:t>자반 에르파니안</w:t>
            </w:r>
            <w:r w:rsidRPr="00A96767">
              <w:rPr>
                <w:rFonts w:asciiTheme="minorHAnsi" w:eastAsiaTheme="minorHAnsi"/>
                <w:sz w:val="24"/>
                <w:lang w:eastAsia="ko-KR"/>
              </w:rPr>
              <w:t xml:space="preserve"> </w:t>
            </w:r>
            <w:r w:rsidRPr="00A96767">
              <w:rPr>
                <w:rFonts w:asciiTheme="minorHAnsi" w:eastAsiaTheme="minorHAnsi" w:hint="eastAsia"/>
                <w:sz w:val="24"/>
                <w:lang w:eastAsia="ko-KR"/>
              </w:rPr>
              <w:t>벨</w:t>
            </w:r>
            <w:r w:rsidRPr="00A96767">
              <w:rPr>
                <w:rFonts w:asciiTheme="minorHAnsi" w:eastAsiaTheme="minorHAnsi"/>
                <w:sz w:val="24"/>
                <w:lang w:eastAsia="ko-KR"/>
              </w:rPr>
              <w:t xml:space="preserve"> </w:t>
            </w:r>
            <w:r w:rsidRPr="00A96767">
              <w:rPr>
                <w:rFonts w:asciiTheme="minorHAnsi" w:eastAsiaTheme="minorHAnsi" w:hint="eastAsia"/>
                <w:sz w:val="24"/>
                <w:lang w:eastAsia="ko-KR"/>
              </w:rPr>
              <w:t>캐나다 기술</w:t>
            </w:r>
            <w:r w:rsidRPr="00351CF2">
              <w:rPr>
                <w:rFonts w:asciiTheme="minorHAnsi" w:eastAsiaTheme="minorHAnsi" w:hint="eastAsia"/>
                <w:sz w:val="24"/>
                <w:lang w:eastAsia="ko-KR"/>
              </w:rPr>
              <w:t xml:space="preserve"> 디렉터</w:t>
            </w:r>
            <w:r w:rsidR="00300B2A">
              <w:rPr>
                <w:rFonts w:asciiTheme="minorHAnsi" w:eastAsiaTheme="minorHAnsi" w:hint="eastAsia"/>
                <w:sz w:val="24"/>
                <w:lang w:eastAsia="ko-KR"/>
              </w:rPr>
              <w:t>(화면 속)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가 영상을 통해 </w:t>
            </w:r>
            <w:r w:rsidRPr="00351CF2">
              <w:rPr>
                <w:rFonts w:asciiTheme="minorHAnsi" w:eastAsiaTheme="minorHAnsi" w:hint="eastAsia"/>
                <w:sz w:val="24"/>
                <w:lang w:eastAsia="ko-KR"/>
              </w:rPr>
              <w:t>NGMN의 6G 프로젝트 활동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을 소개하고 있다.</w:t>
            </w:r>
          </w:p>
          <w:p w14:paraId="5A26E483" w14:textId="7D951511" w:rsidR="007D22AE" w:rsidRPr="0029244B" w:rsidRDefault="007D22AE" w:rsidP="0056537A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 w:hint="eastAsia"/>
                <w:sz w:val="24"/>
                <w:lang w:eastAsia="ko-KR"/>
              </w:rPr>
              <w:t>사진3</w:t>
            </w:r>
            <w:r>
              <w:rPr>
                <w:rFonts w:asciiTheme="minorHAnsi" w:eastAsiaTheme="minorHAnsi"/>
                <w:sz w:val="24"/>
                <w:lang w:eastAsia="ko-KR"/>
              </w:rPr>
              <w:t>: 11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월 초 미국 뉴욕에서 열린 </w:t>
            </w:r>
            <w:r>
              <w:rPr>
                <w:rFonts w:asciiTheme="minorHAnsi" w:eastAsiaTheme="minorHAnsi"/>
                <w:sz w:val="24"/>
                <w:lang w:eastAsia="ko-KR"/>
              </w:rPr>
              <w:t>‘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6G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브루클린 서밋</w:t>
            </w:r>
            <w:r>
              <w:rPr>
                <w:rFonts w:asciiTheme="minorHAnsi" w:eastAsiaTheme="minorHAnsi"/>
                <w:sz w:val="24"/>
                <w:lang w:eastAsia="ko-KR"/>
              </w:rPr>
              <w:t>’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에서 류탁기 </w:t>
            </w:r>
            <w:r w:rsidRPr="00FB5482">
              <w:rPr>
                <w:rFonts w:asciiTheme="minorHAnsi" w:eastAsiaTheme="minorHAnsi" w:hint="eastAsia"/>
                <w:sz w:val="24"/>
                <w:lang w:eastAsia="ko-KR"/>
              </w:rPr>
              <w:t>SKT 인프라 기술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 </w:t>
            </w:r>
            <w:r w:rsidRPr="00FB5482">
              <w:rPr>
                <w:rFonts w:asciiTheme="minorHAnsi" w:eastAsiaTheme="minorHAnsi" w:hint="eastAsia"/>
                <w:sz w:val="24"/>
                <w:lang w:eastAsia="ko-KR"/>
              </w:rPr>
              <w:t>담당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이 기조 연설을 하고 있다.</w:t>
            </w:r>
          </w:p>
        </w:tc>
      </w:tr>
    </w:tbl>
    <w:p w14:paraId="5A46AD66" w14:textId="77777777" w:rsidR="001F4D3F" w:rsidRPr="001F4D3F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lang w:eastAsia="ko-KR"/>
        </w:rPr>
      </w:pPr>
    </w:p>
    <w:p w14:paraId="5696A7AD" w14:textId="77777777" w:rsidR="00E85A25" w:rsidRPr="00E85A25" w:rsidRDefault="00E85A25" w:rsidP="00F67EB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51C1F">
      <w:footerReference w:type="default" r:id="rId12"/>
      <w:pgSz w:w="11906" w:h="16838" w:code="9"/>
      <w:pgMar w:top="1418" w:right="1197" w:bottom="141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A0A0" w14:textId="77777777" w:rsidR="00540EBF" w:rsidRDefault="00540EBF">
      <w:pPr>
        <w:spacing w:after="0" w:line="240" w:lineRule="auto"/>
      </w:pPr>
      <w:r>
        <w:separator/>
      </w:r>
    </w:p>
  </w:endnote>
  <w:endnote w:type="continuationSeparator" w:id="0">
    <w:p w14:paraId="1ACD7048" w14:textId="77777777" w:rsidR="00540EBF" w:rsidRDefault="0054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4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5056" w14:textId="77777777" w:rsidR="00540EBF" w:rsidRDefault="00540EBF">
      <w:pPr>
        <w:spacing w:after="0" w:line="240" w:lineRule="auto"/>
      </w:pPr>
      <w:r>
        <w:separator/>
      </w:r>
    </w:p>
  </w:footnote>
  <w:footnote w:type="continuationSeparator" w:id="0">
    <w:p w14:paraId="5F274404" w14:textId="77777777" w:rsidR="00540EBF" w:rsidRDefault="00540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00955"/>
    <w:rsid w:val="00010203"/>
    <w:rsid w:val="00023D1E"/>
    <w:rsid w:val="00030898"/>
    <w:rsid w:val="000324AE"/>
    <w:rsid w:val="00034345"/>
    <w:rsid w:val="00036C6E"/>
    <w:rsid w:val="0004099D"/>
    <w:rsid w:val="00051EC6"/>
    <w:rsid w:val="0005395B"/>
    <w:rsid w:val="00065EF7"/>
    <w:rsid w:val="00077773"/>
    <w:rsid w:val="00094CC4"/>
    <w:rsid w:val="000A49B3"/>
    <w:rsid w:val="000B61CB"/>
    <w:rsid w:val="000C58C4"/>
    <w:rsid w:val="000C77A4"/>
    <w:rsid w:val="000E38A9"/>
    <w:rsid w:val="000E394B"/>
    <w:rsid w:val="000E65DE"/>
    <w:rsid w:val="0010235B"/>
    <w:rsid w:val="00103EB8"/>
    <w:rsid w:val="00110A03"/>
    <w:rsid w:val="00112C56"/>
    <w:rsid w:val="00120779"/>
    <w:rsid w:val="00126554"/>
    <w:rsid w:val="00126FC8"/>
    <w:rsid w:val="00131253"/>
    <w:rsid w:val="001320ED"/>
    <w:rsid w:val="00132288"/>
    <w:rsid w:val="00132390"/>
    <w:rsid w:val="00134D2D"/>
    <w:rsid w:val="00151716"/>
    <w:rsid w:val="001536A7"/>
    <w:rsid w:val="001570FD"/>
    <w:rsid w:val="00170B3A"/>
    <w:rsid w:val="00171589"/>
    <w:rsid w:val="001777A5"/>
    <w:rsid w:val="00194316"/>
    <w:rsid w:val="001C2327"/>
    <w:rsid w:val="001D1913"/>
    <w:rsid w:val="001E08D3"/>
    <w:rsid w:val="001F0A82"/>
    <w:rsid w:val="001F4D3F"/>
    <w:rsid w:val="00201DD0"/>
    <w:rsid w:val="00206E1B"/>
    <w:rsid w:val="00207C67"/>
    <w:rsid w:val="00211110"/>
    <w:rsid w:val="00223552"/>
    <w:rsid w:val="00232BC0"/>
    <w:rsid w:val="00240B83"/>
    <w:rsid w:val="00240CB7"/>
    <w:rsid w:val="00244844"/>
    <w:rsid w:val="00253184"/>
    <w:rsid w:val="002549E8"/>
    <w:rsid w:val="00262E49"/>
    <w:rsid w:val="002634FC"/>
    <w:rsid w:val="002754C3"/>
    <w:rsid w:val="00275E42"/>
    <w:rsid w:val="00276016"/>
    <w:rsid w:val="00277876"/>
    <w:rsid w:val="00281054"/>
    <w:rsid w:val="0028461F"/>
    <w:rsid w:val="0029244B"/>
    <w:rsid w:val="002950BB"/>
    <w:rsid w:val="002968D2"/>
    <w:rsid w:val="002A0594"/>
    <w:rsid w:val="002B028F"/>
    <w:rsid w:val="002B2176"/>
    <w:rsid w:val="002B3197"/>
    <w:rsid w:val="002C0554"/>
    <w:rsid w:val="002C3408"/>
    <w:rsid w:val="002D092F"/>
    <w:rsid w:val="002D0BB9"/>
    <w:rsid w:val="002D402A"/>
    <w:rsid w:val="002D6799"/>
    <w:rsid w:val="002E0407"/>
    <w:rsid w:val="002E05CB"/>
    <w:rsid w:val="002E1DCC"/>
    <w:rsid w:val="002E235E"/>
    <w:rsid w:val="002E515A"/>
    <w:rsid w:val="00300B2A"/>
    <w:rsid w:val="003011C1"/>
    <w:rsid w:val="003304B0"/>
    <w:rsid w:val="0033267E"/>
    <w:rsid w:val="00333DAE"/>
    <w:rsid w:val="003349AF"/>
    <w:rsid w:val="003355A2"/>
    <w:rsid w:val="00336573"/>
    <w:rsid w:val="0034535D"/>
    <w:rsid w:val="00346A1B"/>
    <w:rsid w:val="00351CF2"/>
    <w:rsid w:val="0035491D"/>
    <w:rsid w:val="00355A6F"/>
    <w:rsid w:val="0036086F"/>
    <w:rsid w:val="003614F2"/>
    <w:rsid w:val="00362784"/>
    <w:rsid w:val="0036328D"/>
    <w:rsid w:val="00381CFD"/>
    <w:rsid w:val="003919D1"/>
    <w:rsid w:val="003936ED"/>
    <w:rsid w:val="003A0EB3"/>
    <w:rsid w:val="003B0CCE"/>
    <w:rsid w:val="003C3E7B"/>
    <w:rsid w:val="003D5409"/>
    <w:rsid w:val="003D74EB"/>
    <w:rsid w:val="003D7B42"/>
    <w:rsid w:val="003E22BD"/>
    <w:rsid w:val="003E2FCD"/>
    <w:rsid w:val="003E3363"/>
    <w:rsid w:val="003E342D"/>
    <w:rsid w:val="003F3FB3"/>
    <w:rsid w:val="00401D7A"/>
    <w:rsid w:val="00404BE0"/>
    <w:rsid w:val="004070D0"/>
    <w:rsid w:val="00415F6B"/>
    <w:rsid w:val="00416199"/>
    <w:rsid w:val="00422A4A"/>
    <w:rsid w:val="00425573"/>
    <w:rsid w:val="00430838"/>
    <w:rsid w:val="00436058"/>
    <w:rsid w:val="00444D2C"/>
    <w:rsid w:val="00451E03"/>
    <w:rsid w:val="00456E9D"/>
    <w:rsid w:val="0047192D"/>
    <w:rsid w:val="00481E22"/>
    <w:rsid w:val="00482F2B"/>
    <w:rsid w:val="00485281"/>
    <w:rsid w:val="00492292"/>
    <w:rsid w:val="00492533"/>
    <w:rsid w:val="0049371F"/>
    <w:rsid w:val="00493980"/>
    <w:rsid w:val="00496B7B"/>
    <w:rsid w:val="004A3958"/>
    <w:rsid w:val="004A5F1A"/>
    <w:rsid w:val="004B36E9"/>
    <w:rsid w:val="004B778B"/>
    <w:rsid w:val="004C34B1"/>
    <w:rsid w:val="004D07D9"/>
    <w:rsid w:val="004D30A1"/>
    <w:rsid w:val="004D48F7"/>
    <w:rsid w:val="004D555F"/>
    <w:rsid w:val="004D5959"/>
    <w:rsid w:val="004E37FE"/>
    <w:rsid w:val="004E76C1"/>
    <w:rsid w:val="004F2D3E"/>
    <w:rsid w:val="004F3ED8"/>
    <w:rsid w:val="004F5E31"/>
    <w:rsid w:val="004F6C5A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0EBF"/>
    <w:rsid w:val="00543B66"/>
    <w:rsid w:val="00547FBA"/>
    <w:rsid w:val="00557390"/>
    <w:rsid w:val="005574D2"/>
    <w:rsid w:val="0056537A"/>
    <w:rsid w:val="0056788D"/>
    <w:rsid w:val="00574B7E"/>
    <w:rsid w:val="0057603F"/>
    <w:rsid w:val="00576D01"/>
    <w:rsid w:val="00577C7B"/>
    <w:rsid w:val="005873D4"/>
    <w:rsid w:val="005946AC"/>
    <w:rsid w:val="00594B26"/>
    <w:rsid w:val="005A5A78"/>
    <w:rsid w:val="005B02A3"/>
    <w:rsid w:val="005B3274"/>
    <w:rsid w:val="005C15FA"/>
    <w:rsid w:val="005C2DE2"/>
    <w:rsid w:val="005D1A55"/>
    <w:rsid w:val="005D5884"/>
    <w:rsid w:val="005E0D45"/>
    <w:rsid w:val="005E38FA"/>
    <w:rsid w:val="005E6913"/>
    <w:rsid w:val="005E7E5D"/>
    <w:rsid w:val="005F04A6"/>
    <w:rsid w:val="005F51E9"/>
    <w:rsid w:val="005F7ED8"/>
    <w:rsid w:val="00600003"/>
    <w:rsid w:val="0060418A"/>
    <w:rsid w:val="0062265F"/>
    <w:rsid w:val="00626457"/>
    <w:rsid w:val="006445AD"/>
    <w:rsid w:val="0065005B"/>
    <w:rsid w:val="00650BE7"/>
    <w:rsid w:val="00655897"/>
    <w:rsid w:val="00672F3B"/>
    <w:rsid w:val="00674648"/>
    <w:rsid w:val="00692C55"/>
    <w:rsid w:val="00693ECD"/>
    <w:rsid w:val="00696FB1"/>
    <w:rsid w:val="006A454E"/>
    <w:rsid w:val="006A670A"/>
    <w:rsid w:val="006C4539"/>
    <w:rsid w:val="006C557B"/>
    <w:rsid w:val="006D1F76"/>
    <w:rsid w:val="006D6160"/>
    <w:rsid w:val="006E0B89"/>
    <w:rsid w:val="006F07E2"/>
    <w:rsid w:val="006F40CC"/>
    <w:rsid w:val="00701A08"/>
    <w:rsid w:val="0072094F"/>
    <w:rsid w:val="007339CA"/>
    <w:rsid w:val="00756A9E"/>
    <w:rsid w:val="007622F2"/>
    <w:rsid w:val="00764C96"/>
    <w:rsid w:val="007677DA"/>
    <w:rsid w:val="007718CB"/>
    <w:rsid w:val="007749C4"/>
    <w:rsid w:val="00776A40"/>
    <w:rsid w:val="00782583"/>
    <w:rsid w:val="00796A35"/>
    <w:rsid w:val="00796BD4"/>
    <w:rsid w:val="007A2585"/>
    <w:rsid w:val="007B11C5"/>
    <w:rsid w:val="007B4DD3"/>
    <w:rsid w:val="007B7A09"/>
    <w:rsid w:val="007C17BC"/>
    <w:rsid w:val="007C2A3A"/>
    <w:rsid w:val="007D22AE"/>
    <w:rsid w:val="007E6262"/>
    <w:rsid w:val="007E7769"/>
    <w:rsid w:val="007F0559"/>
    <w:rsid w:val="00800284"/>
    <w:rsid w:val="00801639"/>
    <w:rsid w:val="0080259C"/>
    <w:rsid w:val="00810A22"/>
    <w:rsid w:val="00820345"/>
    <w:rsid w:val="00822B6D"/>
    <w:rsid w:val="00827063"/>
    <w:rsid w:val="00837273"/>
    <w:rsid w:val="0083774E"/>
    <w:rsid w:val="00842418"/>
    <w:rsid w:val="008458C2"/>
    <w:rsid w:val="00847234"/>
    <w:rsid w:val="0085422E"/>
    <w:rsid w:val="00860287"/>
    <w:rsid w:val="00860F4B"/>
    <w:rsid w:val="008727CC"/>
    <w:rsid w:val="00885CC9"/>
    <w:rsid w:val="008A0DBC"/>
    <w:rsid w:val="008B5884"/>
    <w:rsid w:val="008B65D2"/>
    <w:rsid w:val="008C1903"/>
    <w:rsid w:val="008D1B3F"/>
    <w:rsid w:val="008D1F95"/>
    <w:rsid w:val="008D5045"/>
    <w:rsid w:val="008E0076"/>
    <w:rsid w:val="008E55DD"/>
    <w:rsid w:val="008F33BD"/>
    <w:rsid w:val="00903830"/>
    <w:rsid w:val="00910870"/>
    <w:rsid w:val="009122F5"/>
    <w:rsid w:val="009123EC"/>
    <w:rsid w:val="009265CE"/>
    <w:rsid w:val="00932D90"/>
    <w:rsid w:val="00933D25"/>
    <w:rsid w:val="00934492"/>
    <w:rsid w:val="00941054"/>
    <w:rsid w:val="009415A7"/>
    <w:rsid w:val="00941AF0"/>
    <w:rsid w:val="009437C8"/>
    <w:rsid w:val="00943B83"/>
    <w:rsid w:val="00945B9A"/>
    <w:rsid w:val="00954840"/>
    <w:rsid w:val="00955269"/>
    <w:rsid w:val="00955B27"/>
    <w:rsid w:val="009644FE"/>
    <w:rsid w:val="009709E5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A3DE3"/>
    <w:rsid w:val="009B2CA7"/>
    <w:rsid w:val="009B3B6C"/>
    <w:rsid w:val="009C1CF2"/>
    <w:rsid w:val="009C2552"/>
    <w:rsid w:val="009C39BB"/>
    <w:rsid w:val="009D374B"/>
    <w:rsid w:val="009D6815"/>
    <w:rsid w:val="009D69B4"/>
    <w:rsid w:val="009D77EA"/>
    <w:rsid w:val="009E74AE"/>
    <w:rsid w:val="009F4172"/>
    <w:rsid w:val="00A1059D"/>
    <w:rsid w:val="00A20018"/>
    <w:rsid w:val="00A21231"/>
    <w:rsid w:val="00A40B9E"/>
    <w:rsid w:val="00A43C9A"/>
    <w:rsid w:val="00A452AE"/>
    <w:rsid w:val="00A51994"/>
    <w:rsid w:val="00A53CF4"/>
    <w:rsid w:val="00A60D0C"/>
    <w:rsid w:val="00A70A83"/>
    <w:rsid w:val="00A80AC6"/>
    <w:rsid w:val="00A92FA4"/>
    <w:rsid w:val="00A93C33"/>
    <w:rsid w:val="00A963D8"/>
    <w:rsid w:val="00A96767"/>
    <w:rsid w:val="00AA2AD9"/>
    <w:rsid w:val="00AA4633"/>
    <w:rsid w:val="00AB0447"/>
    <w:rsid w:val="00AB41B9"/>
    <w:rsid w:val="00AB455E"/>
    <w:rsid w:val="00AC179F"/>
    <w:rsid w:val="00AC732F"/>
    <w:rsid w:val="00AD465E"/>
    <w:rsid w:val="00AD6693"/>
    <w:rsid w:val="00AE569F"/>
    <w:rsid w:val="00AE56CC"/>
    <w:rsid w:val="00AE6282"/>
    <w:rsid w:val="00AF6D9B"/>
    <w:rsid w:val="00B00148"/>
    <w:rsid w:val="00B10715"/>
    <w:rsid w:val="00B178C8"/>
    <w:rsid w:val="00B2037A"/>
    <w:rsid w:val="00B2043E"/>
    <w:rsid w:val="00B20E59"/>
    <w:rsid w:val="00B2466F"/>
    <w:rsid w:val="00B33866"/>
    <w:rsid w:val="00B37874"/>
    <w:rsid w:val="00B4455E"/>
    <w:rsid w:val="00B479C9"/>
    <w:rsid w:val="00B50DF2"/>
    <w:rsid w:val="00B51358"/>
    <w:rsid w:val="00B53DF9"/>
    <w:rsid w:val="00B56997"/>
    <w:rsid w:val="00B6320C"/>
    <w:rsid w:val="00B67D0B"/>
    <w:rsid w:val="00B747CB"/>
    <w:rsid w:val="00B8758F"/>
    <w:rsid w:val="00B87F4C"/>
    <w:rsid w:val="00B9523D"/>
    <w:rsid w:val="00B9570F"/>
    <w:rsid w:val="00B95F39"/>
    <w:rsid w:val="00B968BD"/>
    <w:rsid w:val="00BA0C85"/>
    <w:rsid w:val="00BA58F6"/>
    <w:rsid w:val="00BA6A27"/>
    <w:rsid w:val="00BA7F6A"/>
    <w:rsid w:val="00BC07B4"/>
    <w:rsid w:val="00BC0DC2"/>
    <w:rsid w:val="00BC6FBB"/>
    <w:rsid w:val="00BD25DA"/>
    <w:rsid w:val="00BE6818"/>
    <w:rsid w:val="00BE74C3"/>
    <w:rsid w:val="00BF0D3D"/>
    <w:rsid w:val="00C02B8A"/>
    <w:rsid w:val="00C0633D"/>
    <w:rsid w:val="00C07AE5"/>
    <w:rsid w:val="00C14D89"/>
    <w:rsid w:val="00C17128"/>
    <w:rsid w:val="00C23266"/>
    <w:rsid w:val="00C23F56"/>
    <w:rsid w:val="00C2499B"/>
    <w:rsid w:val="00C2543C"/>
    <w:rsid w:val="00C26FEA"/>
    <w:rsid w:val="00C323D2"/>
    <w:rsid w:val="00C43ED4"/>
    <w:rsid w:val="00C443B7"/>
    <w:rsid w:val="00C564A2"/>
    <w:rsid w:val="00C65B7F"/>
    <w:rsid w:val="00C7170F"/>
    <w:rsid w:val="00C71749"/>
    <w:rsid w:val="00C72AE7"/>
    <w:rsid w:val="00C75CC0"/>
    <w:rsid w:val="00C75D58"/>
    <w:rsid w:val="00C814D0"/>
    <w:rsid w:val="00C85808"/>
    <w:rsid w:val="00C87878"/>
    <w:rsid w:val="00C9771A"/>
    <w:rsid w:val="00CB0F62"/>
    <w:rsid w:val="00CB2C14"/>
    <w:rsid w:val="00CB748A"/>
    <w:rsid w:val="00CB788F"/>
    <w:rsid w:val="00CC639F"/>
    <w:rsid w:val="00CD1B2E"/>
    <w:rsid w:val="00CE3989"/>
    <w:rsid w:val="00CE407E"/>
    <w:rsid w:val="00CF0089"/>
    <w:rsid w:val="00D01DAC"/>
    <w:rsid w:val="00D0426E"/>
    <w:rsid w:val="00D10365"/>
    <w:rsid w:val="00D11121"/>
    <w:rsid w:val="00D149AB"/>
    <w:rsid w:val="00D21697"/>
    <w:rsid w:val="00D263E9"/>
    <w:rsid w:val="00D30CF6"/>
    <w:rsid w:val="00D42735"/>
    <w:rsid w:val="00D5139F"/>
    <w:rsid w:val="00D658AE"/>
    <w:rsid w:val="00D65C04"/>
    <w:rsid w:val="00D717CA"/>
    <w:rsid w:val="00D719FB"/>
    <w:rsid w:val="00D80464"/>
    <w:rsid w:val="00D96881"/>
    <w:rsid w:val="00DA194D"/>
    <w:rsid w:val="00DC40A1"/>
    <w:rsid w:val="00DC4B9C"/>
    <w:rsid w:val="00DC4D6F"/>
    <w:rsid w:val="00DC6433"/>
    <w:rsid w:val="00DD52CB"/>
    <w:rsid w:val="00DE5CF5"/>
    <w:rsid w:val="00DF10A1"/>
    <w:rsid w:val="00DF42C3"/>
    <w:rsid w:val="00E07198"/>
    <w:rsid w:val="00E072D6"/>
    <w:rsid w:val="00E07A00"/>
    <w:rsid w:val="00E11497"/>
    <w:rsid w:val="00E11C8D"/>
    <w:rsid w:val="00E46738"/>
    <w:rsid w:val="00E46926"/>
    <w:rsid w:val="00E47FDD"/>
    <w:rsid w:val="00E50801"/>
    <w:rsid w:val="00E51C1F"/>
    <w:rsid w:val="00E51D44"/>
    <w:rsid w:val="00E51EE3"/>
    <w:rsid w:val="00E541A9"/>
    <w:rsid w:val="00E57092"/>
    <w:rsid w:val="00E81F64"/>
    <w:rsid w:val="00E845AF"/>
    <w:rsid w:val="00E84947"/>
    <w:rsid w:val="00E849C6"/>
    <w:rsid w:val="00E85A25"/>
    <w:rsid w:val="00E863D3"/>
    <w:rsid w:val="00E91BB4"/>
    <w:rsid w:val="00E96ACE"/>
    <w:rsid w:val="00E97ABF"/>
    <w:rsid w:val="00EA4F8C"/>
    <w:rsid w:val="00EB4D1D"/>
    <w:rsid w:val="00EB7172"/>
    <w:rsid w:val="00EC2135"/>
    <w:rsid w:val="00EC2445"/>
    <w:rsid w:val="00EC2DD9"/>
    <w:rsid w:val="00EC40E9"/>
    <w:rsid w:val="00EC732D"/>
    <w:rsid w:val="00EE08F5"/>
    <w:rsid w:val="00EE1E31"/>
    <w:rsid w:val="00EE29B0"/>
    <w:rsid w:val="00EE3E68"/>
    <w:rsid w:val="00EE633D"/>
    <w:rsid w:val="00EE6D37"/>
    <w:rsid w:val="00EE7171"/>
    <w:rsid w:val="00F01277"/>
    <w:rsid w:val="00F039CD"/>
    <w:rsid w:val="00F03BBC"/>
    <w:rsid w:val="00F10116"/>
    <w:rsid w:val="00F10244"/>
    <w:rsid w:val="00F15357"/>
    <w:rsid w:val="00F207AB"/>
    <w:rsid w:val="00F25C98"/>
    <w:rsid w:val="00F33AEC"/>
    <w:rsid w:val="00F448A5"/>
    <w:rsid w:val="00F551E2"/>
    <w:rsid w:val="00F5771A"/>
    <w:rsid w:val="00F577EC"/>
    <w:rsid w:val="00F65D37"/>
    <w:rsid w:val="00F668C6"/>
    <w:rsid w:val="00F6705D"/>
    <w:rsid w:val="00F67EBA"/>
    <w:rsid w:val="00F70BCC"/>
    <w:rsid w:val="00F70C49"/>
    <w:rsid w:val="00F75CC7"/>
    <w:rsid w:val="00F76EBF"/>
    <w:rsid w:val="00F86BFC"/>
    <w:rsid w:val="00F9054C"/>
    <w:rsid w:val="00F95A4D"/>
    <w:rsid w:val="00F95F04"/>
    <w:rsid w:val="00FA5D04"/>
    <w:rsid w:val="00FB0910"/>
    <w:rsid w:val="00FB351A"/>
    <w:rsid w:val="00FB5482"/>
    <w:rsid w:val="00FD0B96"/>
    <w:rsid w:val="00FD1264"/>
    <w:rsid w:val="00FE0484"/>
    <w:rsid w:val="00FE18A4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581B8732EDB14A8D2B7E8BE1D7046B" ma:contentTypeVersion="18" ma:contentTypeDescription="새 문서를 만듭니다." ma:contentTypeScope="" ma:versionID="f4ec513324112e43832085c5a7b11988">
  <xsd:schema xmlns:xsd="http://www.w3.org/2001/XMLSchema" xmlns:xs="http://www.w3.org/2001/XMLSchema" xmlns:p="http://schemas.microsoft.com/office/2006/metadata/properties" xmlns:ns2="1ec3818c-79ac-4a20-a316-ef6685272b3b" xmlns:ns3="650771f0-8fc4-4997-a48a-2815a84e6ab2" targetNamespace="http://schemas.microsoft.com/office/2006/metadata/properties" ma:root="true" ma:fieldsID="83b0bf89ada1fb0fd90e85e6528119c1" ns2:_="" ns3:_="">
    <xsd:import namespace="1ec3818c-79ac-4a20-a316-ef6685272b3b"/>
    <xsd:import namespace="650771f0-8fc4-4997-a48a-2815a84e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818c-79ac-4a20-a316-ef668527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71f0-8fc4-4997-a48a-2815a84e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b576fb-b7eb-4f5e-8f2f-362a8bfc272c}" ma:internalName="TaxCatchAll" ma:showField="CatchAllData" ma:web="650771f0-8fc4-4997-a48a-2815a84e6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771f0-8fc4-4997-a48a-2815a84e6ab2" xsi:nil="true"/>
    <lcf76f155ced4ddcb4097134ff3c332f xmlns="1ec3818c-79ac-4a20-a316-ef6685272b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76D45-D699-4065-A3EB-B4677730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818c-79ac-4a20-a316-ef6685272b3b"/>
    <ds:schemaRef ds:uri="650771f0-8fc4-4997-a48a-2815a84e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50771f0-8fc4-4997-a48a-2815a84e6ab2"/>
    <ds:schemaRef ds:uri="1ec3818c-79ac-4a20-a316-ef6685272b3b"/>
  </ds:schemaRefs>
</ds:datastoreItem>
</file>

<file path=customXml/itemProps3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2026-01-15T01:18:00Z</dcterms:created>
  <dcterms:modified xsi:type="dcterms:W3CDTF">2026-01-15T01:18:00Z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