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715CA3" w14:textId="3F93EFC7" w:rsidR="0034698B" w:rsidRDefault="00507E1D" w:rsidP="004F33CC">
      <w:pPr>
        <w:pStyle w:val="ab"/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8DD1F" w14:textId="3EE67B9B" w:rsidR="00C04EAA" w:rsidRPr="001E196D" w:rsidRDefault="00E96A74" w:rsidP="003B54B0">
      <w:pPr>
        <w:pStyle w:val="ab"/>
        <w:wordWrap w:val="0"/>
        <w:spacing w:before="2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8"/>
          <w:szCs w:val="48"/>
          <w:lang w:eastAsia="ko-KR"/>
        </w:rPr>
      </w:pPr>
      <w:bookmarkStart w:id="0" w:name="_Hlk533704436"/>
      <w:r w:rsidRPr="001E196D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S</w:t>
      </w:r>
      <w:r w:rsidRPr="001E196D"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8"/>
          <w:szCs w:val="48"/>
          <w:lang w:eastAsia="ko-KR"/>
        </w:rPr>
        <w:t xml:space="preserve">KT, </w:t>
      </w:r>
      <w:r w:rsidR="001E196D" w:rsidRPr="001E196D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전국 대리점에서 모바일 전자증명 시작</w:t>
      </w:r>
    </w:p>
    <w:bookmarkEnd w:id="0"/>
    <w:p w14:paraId="289D363B" w14:textId="7C7B388A" w:rsidR="00AE248B" w:rsidRPr="001819E7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1E196D" w:rsidRPr="00105A72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행정안전부와 협업 통해 시스템 구축</w:t>
      </w:r>
      <w:r w:rsidR="001E196D" w:rsidRPr="00105A72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… </w:t>
      </w:r>
      <w:r w:rsidR="00105A72" w:rsidRPr="00105A72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모바일 전자증명서로 기존 구비 서류 대체 가능</w:t>
      </w:r>
    </w:p>
    <w:p w14:paraId="42AE9B35" w14:textId="199FDE09" w:rsidR="001A31D4" w:rsidRPr="006E4334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Theme="minorEastAsia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6E4334" w:rsidRPr="006E4334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P</w:t>
      </w:r>
      <w:r w:rsidR="006E4334" w:rsidRPr="006E4334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ASS</w:t>
      </w:r>
      <w:r w:rsidR="00737EF4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6E4334" w:rsidRPr="006E4334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·</w:t>
      </w:r>
      <w:r w:rsidR="00737EF4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6E4334" w:rsidRPr="006E4334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이니셜 앱 통해 주민등록표등</w:t>
      </w:r>
      <w:r w:rsidR="005A3630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본</w:t>
      </w:r>
      <w:r w:rsidR="006E4334" w:rsidRPr="006E4334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등 전자증명서 </w:t>
      </w:r>
      <w:r w:rsidR="006E4334" w:rsidRPr="006E4334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5</w:t>
      </w:r>
      <w:r w:rsidR="006E4334" w:rsidRPr="006E4334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종 제출</w:t>
      </w:r>
      <w:r w:rsidR="006E4334" w:rsidRPr="006E4334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 xml:space="preserve">… </w:t>
      </w:r>
      <w:r w:rsidR="006E4334" w:rsidRPr="006E4334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향후 확대 예정</w:t>
      </w:r>
      <w:r w:rsidR="006E433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</w:p>
    <w:p w14:paraId="05595DAF" w14:textId="776C303F" w:rsidR="001A31D4" w:rsidRPr="00F57D56" w:rsidRDefault="00511915" w:rsidP="003B54B0">
      <w:pPr>
        <w:pStyle w:val="ab"/>
        <w:wordWrap w:val="0"/>
        <w:snapToGrid w:val="0"/>
        <w:spacing w:before="0" w:beforeAutospacing="0" w:after="24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F57D56" w:rsidRPr="00F57D56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종이 서류 대체로 </w:t>
      </w:r>
      <w:r w:rsidR="00E67211" w:rsidRPr="00F57D56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고객 편의 제고는 물론</w:t>
      </w:r>
      <w:r w:rsidR="00EB550B" w:rsidRPr="00F57D56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,</w:t>
      </w:r>
      <w:r w:rsidR="00E67211" w:rsidRPr="00F57D56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EB550B" w:rsidRPr="00F57D56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연간 약 </w:t>
      </w:r>
      <w:r w:rsidR="00EB550B" w:rsidRPr="00F57D56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130</w:t>
      </w:r>
      <w:r w:rsidR="00EB550B" w:rsidRPr="00F57D56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만장의 종이 절감 효과까지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045193DE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04349">
        <w:rPr>
          <w:rFonts w:ascii="맑은 고딕" w:hAnsi="맑은 고딕" w:cs="Arial"/>
          <w:b/>
          <w:sz w:val="24"/>
          <w:szCs w:val="24"/>
          <w:lang w:eastAsia="ko-KR" w:bidi="ar-SA"/>
        </w:rPr>
        <w:t>11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004349">
        <w:rPr>
          <w:rFonts w:ascii="맑은 고딕" w:hAnsi="맑은 고딕" w:cs="Arial"/>
          <w:b/>
          <w:sz w:val="24"/>
          <w:szCs w:val="24"/>
          <w:lang w:eastAsia="ko-KR" w:bidi="ar-SA"/>
        </w:rPr>
        <w:t>29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3513FBFF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AB734E9" w14:textId="180733E6" w:rsidR="00BA6D4F" w:rsidRPr="00BA6D4F" w:rsidRDefault="00BA6D4F" w:rsidP="00BA6D4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BA6D4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Pr="00BA6D4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이제 대리점 방문하실 때 종이 서류 대신 스마트폰만 챙겨오세요!</w:t>
      </w:r>
      <w:r w:rsidRPr="00BA6D4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</w:p>
    <w:p w14:paraId="5AD02314" w14:textId="77777777" w:rsidR="00BA6D4F" w:rsidRDefault="00BA6D4F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1B5537A" w14:textId="66572BC9" w:rsidR="00004349" w:rsidRDefault="002911A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C07DF">
        <w:fldChar w:fldCharType="begin"/>
      </w:r>
      <w:r w:rsidR="003C07DF">
        <w:rPr>
          <w:lang w:eastAsia="ko-KR"/>
        </w:rPr>
        <w:instrText xml:space="preserve"> HYPERLINK "http://www.sktelecom.com" </w:instrText>
      </w:r>
      <w:r w:rsidR="003C07DF">
        <w:fldChar w:fldCharType="separate"/>
      </w:r>
      <w:r w:rsidR="005C7FB7" w:rsidRPr="00A64593">
        <w:rPr>
          <w:rStyle w:val="af2"/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www.sktelecom.com</w:t>
      </w:r>
      <w:r w:rsidR="003C07DF">
        <w:rPr>
          <w:rStyle w:val="af2"/>
          <w:rFonts w:asciiTheme="majorHAnsi" w:eastAsiaTheme="majorHAnsi" w:hAnsiTheme="majorHAnsi" w:cs="Arial"/>
          <w:sz w:val="24"/>
          <w:szCs w:val="24"/>
          <w:lang w:eastAsia="ko-KR" w:bidi="ar-SA"/>
        </w:rPr>
        <w:fldChar w:fldCharType="end"/>
      </w:r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32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5C7F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E06C6" w:rsidRPr="003132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전국</w:t>
      </w:r>
      <w:r w:rsidR="00DE06C6" w:rsidRPr="003132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E06C6" w:rsidRPr="003132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약</w:t>
      </w:r>
      <w:r w:rsidR="00DE06C6" w:rsidRPr="003132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3</w:t>
      </w:r>
      <w:r w:rsidR="00DE06C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</w:t>
      </w:r>
      <w:r w:rsidR="00DE06C6" w:rsidRPr="003132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000</w:t>
      </w:r>
      <w:r w:rsidR="00DE06C6" w:rsidRPr="003132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</w:t>
      </w:r>
      <w:r w:rsidR="00DE06C6" w:rsidRPr="003132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</w:t>
      </w:r>
      <w:r w:rsidR="00DE06C6" w:rsidRPr="003132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</w:t>
      </w:r>
      <w:r w:rsidR="00DE06C6" w:rsidRPr="003132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E06C6" w:rsidRPr="003132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대리점에서</w:t>
      </w:r>
      <w:r w:rsidR="00DE06C6" w:rsidRPr="003132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E06C6" w:rsidRPr="003132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구비</w:t>
      </w:r>
      <w:r w:rsidR="001A16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E06C6" w:rsidRPr="003132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서류</w:t>
      </w:r>
      <w:r w:rsidR="00DE06C6" w:rsidRPr="003132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E06C6" w:rsidRPr="003132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제출</w:t>
      </w:r>
      <w:r w:rsidR="00DE06C6" w:rsidRPr="003132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E06C6" w:rsidRPr="003132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</w:t>
      </w:r>
      <w:r w:rsidR="00DE06C6" w:rsidRPr="003132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E06C6" w:rsidRPr="003132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모바일</w:t>
      </w:r>
      <w:r w:rsidR="00DE06C6" w:rsidRPr="003132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E06C6" w:rsidRPr="003132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전자증명서</w:t>
      </w:r>
      <w:r w:rsidR="00BA6D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DE06C6" w:rsidRPr="003132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E06C6" w:rsidRPr="003132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활용</w:t>
      </w:r>
      <w:r w:rsidR="00BA6D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수 있는</w:t>
      </w:r>
      <w:r w:rsidR="00DE06C6" w:rsidRPr="003132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E06C6" w:rsidRPr="003132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</w:t>
      </w:r>
      <w:r w:rsidR="00BA6D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DE06C6" w:rsidRPr="003132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E06C6" w:rsidRPr="003132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개시</w:t>
      </w:r>
      <w:r w:rsidR="00BA6D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했다고 </w:t>
      </w:r>
      <w:r w:rsidR="00BA6D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29</w:t>
      </w:r>
      <w:r w:rsidR="00BA6D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3F1FAF87" w14:textId="322F5D14" w:rsidR="007C6BC7" w:rsidRDefault="007C6BC7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E12899A" w14:textId="26BF7AB3" w:rsidR="00411D38" w:rsidRDefault="00411D38" w:rsidP="00737EF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051FF7" w:rsidRPr="00051F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행정안전부와</w:t>
      </w:r>
      <w:r w:rsidR="001323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051FF7" w:rsidRPr="00051F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협업</w:t>
      </w:r>
      <w:r w:rsidR="001323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통</w:t>
      </w:r>
      <w:r w:rsidR="005E3C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051F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고객이 대리점에 방문해 업무를 볼 때 제출해야 하는 구비 서류를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PASS</w:t>
      </w:r>
      <w:r w:rsidR="00737E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 w:rsidR="00373F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이니셜 앱에서 제공하는 </w:t>
      </w:r>
      <w:r w:rsidRPr="003132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3132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정부</w:t>
      </w:r>
      <w:r w:rsidRPr="003132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132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전자문서지갑</w:t>
      </w:r>
      <w:r w:rsidRPr="003132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132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서비스’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대체할 수 있도록 시스템을 구축했다.</w:t>
      </w:r>
    </w:p>
    <w:p w14:paraId="66552457" w14:textId="6B60047B" w:rsidR="00B2136F" w:rsidRDefault="00B2136F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1BDE951" w14:textId="77777777" w:rsidR="004F33CC" w:rsidRDefault="00671817" w:rsidP="00D357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대리점에서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PASS</w:t>
      </w:r>
      <w:r w:rsidR="00737E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 w:rsidR="00737E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이니셜 앱을 통해 </w:t>
      </w:r>
      <w:r w:rsidR="00737EF4" w:rsidRPr="003132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전자증명서 5종(주민등록표등본</w:t>
      </w:r>
      <w:r w:rsidR="00737E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· </w:t>
      </w:r>
      <w:r w:rsidR="00737EF4" w:rsidRPr="003132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병적증명서</w:t>
      </w:r>
      <w:r w:rsidR="00737E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· </w:t>
      </w:r>
      <w:r w:rsidR="00737EF4" w:rsidRPr="003132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사업자등록증명</w:t>
      </w:r>
      <w:r w:rsidR="00737E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37E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· </w:t>
      </w:r>
      <w:r w:rsidR="00737EF4" w:rsidRPr="003132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가족관계증명서</w:t>
      </w:r>
      <w:r w:rsidR="00737E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37E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 w:rsidR="00737EF4" w:rsidRPr="003132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기본증명서)</w:t>
      </w:r>
      <w:r w:rsidR="00051FF7" w:rsidRPr="00051F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4F33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필요에 따라 제출하면 </w:t>
      </w:r>
      <w:r w:rsidR="00FC4EA2" w:rsidRPr="00FC4E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명의변경(개인 간), 요금제 변경(결합상품, 군요금제), 장기일시정지(군입대), 미성년자 법정대리인 변경</w:t>
      </w:r>
      <w:r w:rsidR="00FC4E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등의 업무 처리가 가능하다.</w:t>
      </w:r>
      <w:r w:rsidR="00FC4E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7518C282" w14:textId="38B7D7F6" w:rsidR="004F33CC" w:rsidRDefault="004F33CC" w:rsidP="00D357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71D382E" w14:textId="7D8FCDCA" w:rsidR="004F33CC" w:rsidRPr="0031324C" w:rsidRDefault="004F33CC" w:rsidP="004F33C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대리점을 방문한 고객이 모바일 전자증명서를 사용하기 위해선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132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①매장직원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Pr="003132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고객에게 MMS 발송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3132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②고객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Pr="003132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MMS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Pr="003132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URL링크를 통해 구비서류 제출 화면 접속</w:t>
      </w:r>
      <w:r w:rsidRPr="001A1652">
        <w:rPr>
          <w:rFonts w:asciiTheme="majorHAnsi" w:eastAsiaTheme="majorHAnsi" w:hAnsiTheme="majorHAnsi" w:cs="Arial" w:hint="eastAsia"/>
          <w:sz w:val="20"/>
          <w:szCs w:val="24"/>
          <w:lang w:eastAsia="ko-KR" w:bidi="ar-SA"/>
        </w:rPr>
        <w:t>(PASS 또는 이니셜)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후</w:t>
      </w:r>
      <w:r w:rsidRPr="003132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구비서류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Pr="003132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Pr="003132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3132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③매장직원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Pr="003132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전송된 구비서류 확인 후 업무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Pr="003132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리하는 순으로 진행된다.</w:t>
      </w:r>
    </w:p>
    <w:p w14:paraId="7FE4DBA5" w14:textId="09CB3CA2" w:rsidR="004F33CC" w:rsidRPr="004F33CC" w:rsidRDefault="004F33CC" w:rsidP="00D357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4E1D7B6" w14:textId="10D6BFF0" w:rsidR="004F33CC" w:rsidRDefault="004F33CC" w:rsidP="00D357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PASS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· 이니셜 앱에서 이들 전자증명서를 사용하기 위해서는 최초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회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정부2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4’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앱 또는 웹사이트 회원가입이 필요하다. 가족관계증명서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기본증명서의 경우 </w:t>
      </w:r>
      <w:r w:rsidRPr="003132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대법원 전자가족관계등록시스템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 사전에 전자문서지갑으로 발급받는 절차가 추가로 필요하다.</w:t>
      </w:r>
    </w:p>
    <w:p w14:paraId="198E0FEA" w14:textId="16DF126E" w:rsidR="004F33CC" w:rsidRDefault="004F33CC" w:rsidP="00D357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6D2B133" w14:textId="679CC34D" w:rsidR="004F33CC" w:rsidRDefault="004F33CC" w:rsidP="00D357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PASS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 이니셜 앱을 최신 버전</w:t>
      </w:r>
      <w:r w:rsidRPr="00737EF4">
        <w:rPr>
          <w:rFonts w:asciiTheme="majorHAnsi" w:eastAsiaTheme="majorHAnsi" w:hAnsiTheme="majorHAnsi" w:cs="Arial"/>
          <w:sz w:val="20"/>
          <w:szCs w:val="24"/>
          <w:lang w:eastAsia="ko-KR" w:bidi="ar-SA"/>
        </w:rPr>
        <w:t>(</w:t>
      </w:r>
      <w:proofErr w:type="gramStart"/>
      <w:r w:rsidRPr="00737EF4">
        <w:rPr>
          <w:rFonts w:asciiTheme="majorHAnsi" w:eastAsiaTheme="majorHAnsi" w:hAnsiTheme="majorHAnsi" w:cs="Arial" w:hint="eastAsia"/>
          <w:sz w:val="20"/>
          <w:szCs w:val="24"/>
          <w:lang w:eastAsia="ko-KR" w:bidi="ar-SA"/>
        </w:rPr>
        <w:t>PASS</w:t>
      </w:r>
      <w:r w:rsidRPr="00737EF4">
        <w:rPr>
          <w:rFonts w:asciiTheme="majorHAnsi" w:eastAsiaTheme="majorHAnsi" w:hAnsiTheme="majorHAnsi" w:cs="Arial"/>
          <w:sz w:val="20"/>
          <w:szCs w:val="24"/>
          <w:lang w:eastAsia="ko-KR" w:bidi="ar-SA"/>
        </w:rPr>
        <w:t xml:space="preserve"> :</w:t>
      </w:r>
      <w:proofErr w:type="gramEnd"/>
      <w:r w:rsidRPr="00737EF4">
        <w:rPr>
          <w:rFonts w:asciiTheme="majorHAnsi" w:eastAsiaTheme="majorHAnsi" w:hAnsiTheme="majorHAnsi" w:cs="Arial"/>
          <w:sz w:val="20"/>
          <w:szCs w:val="24"/>
          <w:lang w:eastAsia="ko-KR" w:bidi="ar-SA"/>
        </w:rPr>
        <w:t xml:space="preserve"> </w:t>
      </w:r>
      <w:r w:rsidRPr="00737EF4">
        <w:rPr>
          <w:rFonts w:asciiTheme="majorHAnsi" w:eastAsiaTheme="majorHAnsi" w:hAnsiTheme="majorHAnsi" w:cs="Arial" w:hint="eastAsia"/>
          <w:sz w:val="20"/>
          <w:szCs w:val="24"/>
          <w:lang w:eastAsia="ko-KR" w:bidi="ar-SA"/>
        </w:rPr>
        <w:t>3.11.3</w:t>
      </w:r>
      <w:r w:rsidRPr="00737EF4">
        <w:rPr>
          <w:rFonts w:asciiTheme="majorHAnsi" w:eastAsiaTheme="majorHAnsi" w:hAnsiTheme="majorHAnsi" w:cs="Arial"/>
          <w:sz w:val="20"/>
          <w:szCs w:val="24"/>
          <w:lang w:eastAsia="ko-KR" w:bidi="ar-SA"/>
        </w:rPr>
        <w:t xml:space="preserve"> / </w:t>
      </w:r>
      <w:r w:rsidRPr="00737EF4">
        <w:rPr>
          <w:rFonts w:asciiTheme="majorHAnsi" w:eastAsiaTheme="majorHAnsi" w:hAnsiTheme="majorHAnsi" w:cs="Arial" w:hint="eastAsia"/>
          <w:sz w:val="20"/>
          <w:szCs w:val="24"/>
          <w:lang w:eastAsia="ko-KR" w:bidi="ar-SA"/>
        </w:rPr>
        <w:t xml:space="preserve">이니셜 </w:t>
      </w:r>
      <w:r w:rsidRPr="00737EF4">
        <w:rPr>
          <w:rFonts w:asciiTheme="majorHAnsi" w:eastAsiaTheme="majorHAnsi" w:hAnsiTheme="majorHAnsi" w:cs="Arial"/>
          <w:sz w:val="20"/>
          <w:szCs w:val="24"/>
          <w:lang w:eastAsia="ko-KR" w:bidi="ar-SA"/>
        </w:rPr>
        <w:t xml:space="preserve">: </w:t>
      </w:r>
      <w:r w:rsidRPr="00737EF4">
        <w:rPr>
          <w:rFonts w:asciiTheme="majorHAnsi" w:eastAsiaTheme="majorHAnsi" w:hAnsiTheme="majorHAnsi" w:cs="Arial" w:hint="eastAsia"/>
          <w:sz w:val="20"/>
          <w:szCs w:val="24"/>
          <w:lang w:eastAsia="ko-KR" w:bidi="ar-SA"/>
        </w:rPr>
        <w:t>2.</w:t>
      </w:r>
      <w:r w:rsidR="00EC1565">
        <w:rPr>
          <w:rFonts w:asciiTheme="majorHAnsi" w:eastAsiaTheme="majorHAnsi" w:hAnsiTheme="majorHAnsi" w:cs="Arial"/>
          <w:sz w:val="20"/>
          <w:szCs w:val="24"/>
          <w:lang w:eastAsia="ko-KR" w:bidi="ar-SA"/>
        </w:rPr>
        <w:t>5</w:t>
      </w:r>
      <w:r w:rsidRPr="00737EF4">
        <w:rPr>
          <w:rFonts w:asciiTheme="majorHAnsi" w:eastAsiaTheme="majorHAnsi" w:hAnsiTheme="majorHAnsi" w:cs="Arial" w:hint="eastAsia"/>
          <w:sz w:val="20"/>
          <w:szCs w:val="24"/>
          <w:lang w:eastAsia="ko-KR" w:bidi="ar-SA"/>
        </w:rPr>
        <w:t>.</w:t>
      </w:r>
      <w:r w:rsidR="00EC1565">
        <w:rPr>
          <w:rFonts w:asciiTheme="majorHAnsi" w:eastAsiaTheme="majorHAnsi" w:hAnsiTheme="majorHAnsi" w:cs="Arial"/>
          <w:sz w:val="20"/>
          <w:szCs w:val="24"/>
          <w:lang w:eastAsia="ko-KR" w:bidi="ar-SA"/>
        </w:rPr>
        <w:t>4</w:t>
      </w:r>
      <w:r w:rsidRPr="00737EF4">
        <w:rPr>
          <w:rFonts w:asciiTheme="majorHAnsi" w:eastAsiaTheme="majorHAnsi" w:hAnsiTheme="majorHAnsi" w:cs="Arial"/>
          <w:sz w:val="20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 업데이트 해야 한다.</w:t>
      </w:r>
    </w:p>
    <w:p w14:paraId="368A3212" w14:textId="07DD38B3" w:rsidR="004F33CC" w:rsidRDefault="004F33CC" w:rsidP="00D357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937B46C" w14:textId="5DE0A60F" w:rsidR="00737EF4" w:rsidRDefault="004F33CC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모바일 전자증명서로 구비 서류를 대체함으로써, 종이 서류를 발급받을 필요가 없어 고객 편의가 증대되고 실물 서류를 사용하지 않아 개인정보 보호가 강화될 것으로 기대하고 있다.</w:t>
      </w:r>
    </w:p>
    <w:p w14:paraId="40446304" w14:textId="77777777" w:rsidR="001A1652" w:rsidRDefault="001A1652" w:rsidP="0036272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0D80E94" w14:textId="0E4F7381" w:rsidR="001A1652" w:rsidRDefault="001A1652" w:rsidP="001A165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모바일 전자증명서를 통해 종이 사용을 감소시켜 연간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130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만장의 종이를 아낄 수 있을 것으로 예상했다.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종이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130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만장을 만들기 위해 필요한 탄소배출량은 </w:t>
      </w:r>
      <w:r w:rsidR="005A3630" w:rsidRPr="005A36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3,744</w:t>
      </w:r>
      <w:r w:rsidR="005A36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k</w:t>
      </w:r>
      <w:r w:rsidR="005A36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g</w:t>
      </w:r>
      <w:r w:rsidR="005A36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으로,</w:t>
      </w:r>
      <w:r w:rsidR="005A36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이는</w:t>
      </w:r>
      <w:r w:rsidRPr="007C6B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1,593그루의 소나무가 1년간 흡수하는 </w:t>
      </w:r>
      <w:proofErr w:type="spellStart"/>
      <w:r w:rsidRPr="007C6B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이산화탄소량에</w:t>
      </w:r>
      <w:proofErr w:type="spellEnd"/>
      <w:r w:rsidRPr="007C6B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해당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한다.</w:t>
      </w:r>
    </w:p>
    <w:p w14:paraId="190EDE7A" w14:textId="6A79B427" w:rsidR="004F33CC" w:rsidRDefault="004F33CC" w:rsidP="001A165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A012118" w14:textId="6FB8697F" w:rsidR="004F33CC" w:rsidRDefault="004F33CC" w:rsidP="001A165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향후 서비스 확대에 맞춰 전자증명서의 제출 가능 전자증명서의 종류를 계속 늘려갈 계획이다.</w:t>
      </w:r>
    </w:p>
    <w:p w14:paraId="763CE2C4" w14:textId="18D46660" w:rsidR="001A1652" w:rsidRDefault="001A1652" w:rsidP="001A165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7683D61" w14:textId="611735E4" w:rsidR="001A1652" w:rsidRPr="007C6BC7" w:rsidRDefault="001A1652" w:rsidP="001A165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A16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오세현 </w:t>
      </w:r>
      <w:r w:rsidR="004F33C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Pr="001A16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디지털 </w:t>
      </w:r>
      <w:proofErr w:type="spellStart"/>
      <w:r w:rsidRPr="001A16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에셋</w:t>
      </w:r>
      <w:proofErr w:type="spellEnd"/>
      <w:r w:rsidRPr="001A16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CO 담당은 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종이 서류</w:t>
      </w:r>
      <w:r w:rsidR="00E931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모바일로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대체</w:t>
      </w:r>
      <w:r w:rsidR="00E931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된다는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것은 </w:t>
      </w:r>
      <w:r w:rsidR="00E931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오프라인의 신분 확인도 디지털화 되고 있다는 증거</w:t>
      </w:r>
      <w:r w:rsidRPr="001A16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”라며</w:t>
      </w:r>
      <w:r w:rsidR="004F33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1A16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”</w:t>
      </w:r>
      <w:r w:rsidR="00E931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데이터를 자산화 · 개인화 하는 웹3</w:t>
      </w:r>
      <w:r w:rsidR="00E9312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931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시대에 발맞춰 고객 편익을 높일 수 있는 서비스들을 지속 개발하겠다</w:t>
      </w:r>
      <w:r w:rsidRPr="001A16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”고 밝혔다.</w:t>
      </w:r>
    </w:p>
    <w:p w14:paraId="1F7E53F0" w14:textId="4C66EB4A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55CE5EF7" w14:textId="3190357D" w:rsidR="00831097" w:rsidRDefault="00831097" w:rsidP="00831097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</w:t>
            </w:r>
            <w:r w:rsidRPr="0031324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전국</w:t>
            </w:r>
            <w:r w:rsidRPr="0031324C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3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,</w:t>
            </w:r>
            <w:r w:rsidRPr="0031324C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000</w:t>
            </w:r>
            <w:r w:rsidR="004F33C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여</w:t>
            </w:r>
            <w:r w:rsidRPr="0031324C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SK</w:t>
            </w:r>
            <w:r w:rsidRPr="0031324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텔레콤</w:t>
            </w:r>
            <w:r w:rsidRPr="0031324C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31324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대리점에서</w:t>
            </w:r>
            <w:r w:rsidRPr="0031324C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31324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구비서류</w:t>
            </w:r>
            <w:r w:rsidRPr="0031324C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31324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제출</w:t>
            </w:r>
            <w:r w:rsidRPr="0031324C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31324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시</w:t>
            </w:r>
            <w:r w:rsidRPr="0031324C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31324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모바일</w:t>
            </w:r>
            <w:r w:rsidRPr="0031324C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31324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전자증명서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를</w:t>
            </w:r>
            <w:r w:rsidRPr="0031324C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31324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활용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할 수 있는</w:t>
            </w:r>
            <w:r w:rsidRPr="0031324C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31324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서비스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를</w:t>
            </w:r>
            <w:r w:rsidRPr="0031324C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31324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개시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했다고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29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</w:p>
          <w:p w14:paraId="649A97CC" w14:textId="5375E6DF" w:rsidR="00A475A7" w:rsidRPr="00831097" w:rsidRDefault="00831097" w:rsidP="00B3732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사진은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SKT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모델이 대리점에서 모바일 전자증명서 사용을 홍보하는 모습.</w:t>
            </w:r>
          </w:p>
        </w:tc>
      </w:tr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6809F38" w14:textId="77777777" w:rsidR="002905CC" w:rsidRPr="00280D88" w:rsidRDefault="002905CC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1" w:name="_GoBack"/>
      <w:bookmarkEnd w:id="1"/>
    </w:p>
    <w:p w14:paraId="64984C6C" w14:textId="435495D5" w:rsidR="002911A2" w:rsidRPr="008F775E" w:rsidRDefault="008B5BB7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1F04E206" wp14:editId="1B18E155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11A2" w:rsidRPr="008F775E" w:rsidSect="00394B72">
      <w:footerReference w:type="default" r:id="rId10"/>
      <w:pgSz w:w="11906" w:h="16838" w:code="9"/>
      <w:pgMar w:top="1418" w:right="1197" w:bottom="1135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C2084C" w14:textId="77777777" w:rsidR="003C07DF" w:rsidRDefault="003C07DF">
      <w:pPr>
        <w:spacing w:after="0" w:line="240" w:lineRule="auto"/>
      </w:pPr>
      <w:r>
        <w:separator/>
      </w:r>
    </w:p>
  </w:endnote>
  <w:endnote w:type="continuationSeparator" w:id="0">
    <w:p w14:paraId="60A2254D" w14:textId="77777777" w:rsidR="003C07DF" w:rsidRDefault="003C0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67D8A" w14:textId="46EAD841" w:rsidR="00B57536" w:rsidRDefault="003A632D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61312" behindDoc="0" locked="0" layoutInCell="1" allowOverlap="1" wp14:anchorId="717FE425" wp14:editId="35743A3C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8890" b="2540"/>
          <wp:wrapNone/>
          <wp:docPr id="12" name="그림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7536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PR</w:t>
    </w:r>
    <w:r w:rsidR="00B57536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2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2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="00B57536"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C7CA38" w14:textId="77777777" w:rsidR="003C07DF" w:rsidRDefault="003C07DF">
      <w:pPr>
        <w:spacing w:after="0" w:line="240" w:lineRule="auto"/>
      </w:pPr>
      <w:r>
        <w:separator/>
      </w:r>
    </w:p>
  </w:footnote>
  <w:footnote w:type="continuationSeparator" w:id="0">
    <w:p w14:paraId="61A94327" w14:textId="77777777" w:rsidR="003C07DF" w:rsidRDefault="003C07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4349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2357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1FF7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5A72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329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1652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96D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423C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25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0D88"/>
    <w:rsid w:val="00281A7F"/>
    <w:rsid w:val="00282B5C"/>
    <w:rsid w:val="00283A0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2D1D"/>
    <w:rsid w:val="003043A3"/>
    <w:rsid w:val="00304DFF"/>
    <w:rsid w:val="00305123"/>
    <w:rsid w:val="0030676C"/>
    <w:rsid w:val="003076AA"/>
    <w:rsid w:val="00311456"/>
    <w:rsid w:val="0031324C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272D"/>
    <w:rsid w:val="00365AFF"/>
    <w:rsid w:val="00367632"/>
    <w:rsid w:val="00370284"/>
    <w:rsid w:val="00370675"/>
    <w:rsid w:val="00371D08"/>
    <w:rsid w:val="00373808"/>
    <w:rsid w:val="00373F86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3FB5"/>
    <w:rsid w:val="0039402B"/>
    <w:rsid w:val="00394B72"/>
    <w:rsid w:val="0039588F"/>
    <w:rsid w:val="00395DA7"/>
    <w:rsid w:val="003A0949"/>
    <w:rsid w:val="003A0CF2"/>
    <w:rsid w:val="003A134F"/>
    <w:rsid w:val="003A1D5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54B0"/>
    <w:rsid w:val="003B7356"/>
    <w:rsid w:val="003B7971"/>
    <w:rsid w:val="003C07DF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1D38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694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3CC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3E3"/>
    <w:rsid w:val="005939FD"/>
    <w:rsid w:val="00593B43"/>
    <w:rsid w:val="00595269"/>
    <w:rsid w:val="00595C99"/>
    <w:rsid w:val="00597E39"/>
    <w:rsid w:val="005A160B"/>
    <w:rsid w:val="005A1A7D"/>
    <w:rsid w:val="005A2BAF"/>
    <w:rsid w:val="005A2FA8"/>
    <w:rsid w:val="005A35A0"/>
    <w:rsid w:val="005A363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3C42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1817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334"/>
    <w:rsid w:val="006E46FE"/>
    <w:rsid w:val="006E521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37EF4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C6BC7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097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21D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5253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04C"/>
    <w:rsid w:val="00A97C5F"/>
    <w:rsid w:val="00AA08B5"/>
    <w:rsid w:val="00AA3E2A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136F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0352"/>
    <w:rsid w:val="00B744CF"/>
    <w:rsid w:val="00B75882"/>
    <w:rsid w:val="00B76730"/>
    <w:rsid w:val="00B8060F"/>
    <w:rsid w:val="00B810CC"/>
    <w:rsid w:val="00B82461"/>
    <w:rsid w:val="00B84DEF"/>
    <w:rsid w:val="00BA5B94"/>
    <w:rsid w:val="00BA5C01"/>
    <w:rsid w:val="00BA6D4F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5707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57573"/>
    <w:rsid w:val="00D6066F"/>
    <w:rsid w:val="00D60743"/>
    <w:rsid w:val="00D648A4"/>
    <w:rsid w:val="00D66B96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690"/>
    <w:rsid w:val="00DE06C6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211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120"/>
    <w:rsid w:val="00E939EB"/>
    <w:rsid w:val="00E93D55"/>
    <w:rsid w:val="00E94EF7"/>
    <w:rsid w:val="00E951F1"/>
    <w:rsid w:val="00E9552A"/>
    <w:rsid w:val="00E95F1B"/>
    <w:rsid w:val="00E96A74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550B"/>
    <w:rsid w:val="00EB7474"/>
    <w:rsid w:val="00EC1565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57D56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4EA2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A9619-31DE-4159-8222-B496ED6F8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2022-11-25T01:17:00Z</dcterms:created>
  <dcterms:modified xsi:type="dcterms:W3CDTF">2026-01-20T01:24:00Z</dcterms:modified>
  <cp:version>0900.0001.01</cp:version>
</cp:coreProperties>
</file>