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1CD91" w14:textId="772D4D69" w:rsidR="00B45755" w:rsidRPr="002F59E0" w:rsidRDefault="0005394F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46" w:hangingChars="100" w:hanging="446"/>
        <w:jc w:val="center"/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</w:pP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S</w:t>
      </w:r>
      <w:r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K</w:t>
      </w: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텔레콤</w:t>
      </w:r>
      <w:r w:rsidR="007673C8"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-</w:t>
      </w:r>
      <w:r w:rsidR="008D38FF"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SK</w:t>
      </w:r>
      <w:r w:rsidR="008D38FF"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스퀘어-</w:t>
      </w:r>
      <w:r w:rsidR="007673C8"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하나금융그룹,</w:t>
      </w:r>
    </w:p>
    <w:p w14:paraId="4B5973B8" w14:textId="3983498A" w:rsidR="007673C8" w:rsidRPr="002F59E0" w:rsidRDefault="002F59E0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46" w:hangingChars="100" w:hanging="446"/>
        <w:jc w:val="center"/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</w:pPr>
      <w:r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3</w:t>
      </w: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대</w:t>
      </w:r>
      <w:r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 xml:space="preserve"> </w:t>
      </w: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 xml:space="preserve">영역 </w:t>
      </w:r>
      <w:proofErr w:type="spellStart"/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초협력</w:t>
      </w:r>
      <w:proofErr w:type="spellEnd"/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 xml:space="preserve"> 통해 I</w:t>
      </w:r>
      <w:r w:rsidRPr="002F59E0">
        <w:rPr>
          <w:rFonts w:ascii="HY견고딕" w:eastAsia="HY견고딕" w:hAnsi="Moebius" w:cs="Arial"/>
          <w:bCs/>
          <w:color w:val="000000"/>
          <w:w w:val="93"/>
          <w:kern w:val="2"/>
          <w:sz w:val="48"/>
          <w:szCs w:val="48"/>
          <w:lang w:eastAsia="ko-KR"/>
        </w:rPr>
        <w:t>CT</w:t>
      </w:r>
      <w:r w:rsidRPr="002F59E0">
        <w:rPr>
          <w:rFonts w:ascii="HY견고딕" w:eastAsia="HY견고딕" w:hAnsi="Moebius" w:cs="Arial" w:hint="eastAsia"/>
          <w:bCs/>
          <w:color w:val="000000"/>
          <w:w w:val="93"/>
          <w:kern w:val="2"/>
          <w:sz w:val="48"/>
          <w:szCs w:val="48"/>
          <w:lang w:eastAsia="ko-KR"/>
        </w:rPr>
        <w:t>금융 혁신 나선다</w:t>
      </w:r>
    </w:p>
    <w:p w14:paraId="4A6EB776" w14:textId="5DA9A262" w:rsidR="0005394F" w:rsidRDefault="00FB5430" w:rsidP="00FB5430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15803" w:rsidRP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</w:t>
      </w:r>
      <w:r w:rsid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미래 공동 대응 </w:t>
      </w:r>
      <w:r w:rsidR="00A15803" w:rsidRP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</w:t>
      </w:r>
      <w:r w:rsid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고객가치 창출 </w:t>
      </w:r>
      <w:r w:rsidR="00101CF4" w:rsidRP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</w:t>
      </w:r>
      <w:r w:rsidR="00101CF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E</w:t>
      </w:r>
      <w:r w:rsidR="00101CF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SG</w:t>
      </w:r>
      <w:r w:rsidR="00101CF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등 </w:t>
      </w:r>
      <w:r w:rsidR="00A1580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</w:t>
      </w:r>
      <w:r w:rsidR="00A158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가지 영역서</w:t>
      </w:r>
      <w:r w:rsidR="00A1580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2C288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적극 협력 약속</w:t>
      </w:r>
    </w:p>
    <w:p w14:paraId="7BCED135" w14:textId="4C40092B" w:rsidR="00CA5128" w:rsidRPr="00CA5128" w:rsidRDefault="00CA5128" w:rsidP="00FB5430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·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초협력</w:t>
      </w:r>
      <w:r w:rsidR="002D4927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으로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미래 공동 대응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…</w:t>
      </w:r>
      <w:r w:rsidR="002C288F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2D4927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W</w:t>
      </w:r>
      <w:r w:rsidR="00101CF4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eb3</w:t>
      </w:r>
      <w:r w:rsidR="004D48D0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.0</w:t>
      </w:r>
      <w:r w:rsidR="002D4927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101CF4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투자</w:t>
      </w:r>
      <w:r w:rsidR="002D4927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,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2C288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가명 데이터 결합 </w:t>
      </w:r>
      <w:r w:rsidR="002D4927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등 다양한 </w:t>
      </w:r>
      <w:r w:rsidR="002C288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협력 추진</w:t>
      </w:r>
    </w:p>
    <w:p w14:paraId="12106344" w14:textId="260021C8" w:rsidR="00101CF4" w:rsidRDefault="00101CF4" w:rsidP="00CA5128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신규 카</w:t>
      </w:r>
      <w:r w:rsidR="00617303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드,</w:t>
      </w:r>
      <w:r w:rsidR="00845A27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845A27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금융 구독 상품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출시,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로</w:t>
      </w:r>
      <w:r w:rsidR="00617303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밍과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환전 혜택 등 고객가치 제고 위한 협력 </w:t>
      </w:r>
      <w:r w:rsidR="002C288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예정</w:t>
      </w:r>
    </w:p>
    <w:p w14:paraId="125CA7B1" w14:textId="55CAFC69" w:rsidR="00065FF8" w:rsidRPr="007B5B32" w:rsidRDefault="0005394F" w:rsidP="00CA5128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· </w:t>
      </w:r>
      <w:r w:rsidR="00065FF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사회</w:t>
      </w:r>
      <w:r w:rsidR="00AA56F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적 </w:t>
      </w:r>
      <w:r w:rsidR="00065FF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가치 창출에도 의기투합</w:t>
      </w:r>
      <w:r w:rsidR="00065FF8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…</w:t>
      </w:r>
      <w:r w:rsidR="002C288F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065FF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실무형 디지털 인재 양성 및 소상공인과 상생</w:t>
      </w:r>
      <w:r w:rsidR="002C288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협력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DF01FA" w:rsidR="007273AA" w:rsidRPr="004572C0" w:rsidRDefault="008B580C" w:rsidP="004572C0">
            <w:pPr>
              <w:pStyle w:val="a8"/>
              <w:widowControl w:val="0"/>
              <w:numPr>
                <w:ilvl w:val="0"/>
                <w:numId w:val="12"/>
              </w:numPr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572C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4572C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572C0"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11/20(일)  09시부터 보도 </w:t>
            </w:r>
            <w:proofErr w:type="spellStart"/>
            <w:r w:rsidR="005218F7"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부탁드립니다</w:t>
            </w:r>
            <w:proofErr w:type="spellEnd"/>
            <w:r w:rsidR="005218F7" w:rsidRPr="004572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7273AA" w:rsidRPr="004572C0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74FA43D4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73A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0A95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91AEFD" w14:textId="28271D9E" w:rsidR="002F59E0" w:rsidRPr="002F59E0" w:rsidRDefault="007673C8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2F59E0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2F59E0">
        <w:rPr>
          <w:rFonts w:asciiTheme="majorHAnsi" w:eastAsiaTheme="majorHAnsi" w:hAnsiTheme="majorHAnsi" w:hint="eastAsia"/>
          <w:sz w:val="24"/>
          <w:szCs w:val="24"/>
          <w:lang w:eastAsia="ko-KR"/>
        </w:rPr>
        <w:t>스퀘어(대표이사 박정호)</w:t>
      </w:r>
      <w:r w:rsidR="002F59E0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하나금융그룹(회장 함영주)과 </w:t>
      </w:r>
      <w:r w:rsidR="002F59E0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2F59E0">
        <w:rPr>
          <w:rFonts w:asciiTheme="majorHAnsi" w:eastAsiaTheme="majorHAnsi" w:hAnsiTheme="majorHAnsi" w:hint="eastAsia"/>
          <w:sz w:val="24"/>
          <w:szCs w:val="24"/>
          <w:lang w:eastAsia="ko-KR"/>
        </w:rPr>
        <w:t>대 영역에서의 초협력을 통해 ICT와 금융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산업</w:t>
      </w:r>
      <w:r w:rsidR="002F59E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혁신에 나선다고 밝혔다.</w:t>
      </w:r>
    </w:p>
    <w:p w14:paraId="4D648EF4" w14:textId="267F1562" w:rsid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F0EA96" w14:textId="5136BDB4" w:rsidR="002C288F" w:rsidRDefault="002F59E0" w:rsidP="002F59E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SKT와 하나금융그룹은 지난 7월 4천억 대의 대규모 지분을 교환하고 전략적 파트너십을 체결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스퀘어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동참해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시너지 협의체를 구성하고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社의 주요 </w:t>
      </w:r>
      <w:r w:rsidR="00854CD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협력 사업 담당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임원이 참석해 수차례 만남을 가지는 등 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와 금융 전반을 아우르는 폭넓은 협력 추진을 위해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힘쓰고 있다.</w:t>
      </w:r>
    </w:p>
    <w:p w14:paraId="7C734AFF" w14:textId="77777777" w:rsidR="002C288F" w:rsidRDefault="002C288F" w:rsidP="002F59E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92869F" w14:textId="37D2B670" w:rsidR="002F59E0" w:rsidRPr="007673C8" w:rsidRDefault="002F59E0" w:rsidP="002F59E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社는 ▲초협력을 통한 미래 공동 대응 ▲비즈니스 협력을 통한 새로운 고객가치 창출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▲사회</w:t>
      </w:r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적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가치 창출</w:t>
      </w:r>
      <w:r w:rsidR="00344A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을 통한 선한 영향력 확산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이라는 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영역에서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다양한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과제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도출하고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본격적인 협력 사업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추진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에 나설 계획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</w:p>
    <w:p w14:paraId="38F7DF77" w14:textId="77777777" w:rsid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C89AAE" w14:textId="2D9E68F7" w:rsidR="002F59E0" w:rsidRP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2F59E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 초협력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으로</w:t>
      </w:r>
      <w:r w:rsidRPr="002F59E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미래 공동 대응</w:t>
      </w:r>
      <w:r w:rsidRPr="002F59E0">
        <w:rPr>
          <w:rFonts w:asciiTheme="majorHAnsi" w:eastAsiaTheme="majorHAnsi" w:hAnsiTheme="majorHAnsi"/>
          <w:b/>
          <w:sz w:val="24"/>
          <w:szCs w:val="24"/>
          <w:lang w:eastAsia="ko-KR"/>
        </w:rPr>
        <w:t>…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2D492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W</w:t>
      </w:r>
      <w:r w:rsidR="002D4927">
        <w:rPr>
          <w:rFonts w:asciiTheme="majorHAnsi" w:eastAsiaTheme="majorHAnsi" w:hAnsiTheme="majorHAnsi"/>
          <w:b/>
          <w:sz w:val="24"/>
          <w:szCs w:val="24"/>
          <w:lang w:eastAsia="ko-KR"/>
        </w:rPr>
        <w:t>eb3</w:t>
      </w:r>
      <w:r w:rsidR="004D48D0">
        <w:rPr>
          <w:rFonts w:asciiTheme="majorHAnsi" w:eastAsiaTheme="majorHAnsi" w:hAnsiTheme="majorHAnsi"/>
          <w:b/>
          <w:sz w:val="24"/>
          <w:szCs w:val="24"/>
          <w:lang w:eastAsia="ko-KR"/>
        </w:rPr>
        <w:t>.0</w:t>
      </w:r>
      <w:r w:rsidR="002D4927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2D492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투자</w:t>
      </w:r>
      <w:r w:rsidR="002D4927">
        <w:rPr>
          <w:rFonts w:asciiTheme="majorHAnsi" w:eastAsiaTheme="majorHAnsi" w:hAnsiTheme="majorHAnsi"/>
          <w:b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가명데이터 결합 등 추진</w:t>
      </w:r>
    </w:p>
    <w:p w14:paraId="42B27636" w14:textId="77777777" w:rsidR="002F59E0" w:rsidRP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614EA5" w14:textId="0E3A6F37" w:rsidR="002F59E0" w:rsidRDefault="002F59E0" w:rsidP="007070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3社는 빠르게 변하는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금융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산업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생태계에 선제적으로 대응하기 위해 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미래유망 영역에 대한 투자부터 </w:t>
      </w:r>
      <w:r w:rsidR="003133BB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기술과 데이터</w:t>
      </w:r>
      <w:r w:rsidR="0051590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등을 활용한 혁신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</w:t>
      </w:r>
      <w:r w:rsidR="003133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등을 함께하</w:t>
      </w:r>
      <w:r w:rsid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는데 뜻을 모았다.</w:t>
      </w:r>
    </w:p>
    <w:p w14:paraId="69E18C5A" w14:textId="77777777" w:rsidR="002F59E0" w:rsidRDefault="002F59E0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983853" w14:textId="6EF2D308" w:rsidR="007B5B32" w:rsidRDefault="003133BB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3社는 </w:t>
      </w:r>
      <w:r w:rsidR="009366D6">
        <w:rPr>
          <w:rFonts w:asciiTheme="majorHAnsi" w:eastAsiaTheme="majorHAnsi" w:hAnsiTheme="majorHAnsi"/>
          <w:sz w:val="24"/>
          <w:szCs w:val="24"/>
          <w:lang w:eastAsia="ko-KR"/>
        </w:rPr>
        <w:t>Web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="00291360">
        <w:rPr>
          <w:rFonts w:asciiTheme="majorHAnsi" w:eastAsiaTheme="majorHAnsi" w:hAnsiTheme="majorHAnsi"/>
          <w:sz w:val="24"/>
          <w:szCs w:val="24"/>
          <w:lang w:eastAsia="ko-KR"/>
        </w:rPr>
        <w:t>.0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생태계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확장과 대중화 추진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>을 위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공동 </w:t>
      </w:r>
      <w:r w:rsidR="00854CD4">
        <w:rPr>
          <w:rFonts w:asciiTheme="majorHAnsi" w:eastAsiaTheme="majorHAnsi" w:hAnsiTheme="majorHAnsi" w:hint="eastAsia"/>
          <w:sz w:val="24"/>
          <w:szCs w:val="24"/>
          <w:lang w:eastAsia="ko-KR"/>
        </w:rPr>
        <w:t>투자를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진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행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101C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15359">
        <w:rPr>
          <w:rFonts w:asciiTheme="majorHAnsi" w:eastAsiaTheme="majorHAnsi" w:hAnsiTheme="majorHAnsi"/>
          <w:sz w:val="24"/>
          <w:szCs w:val="24"/>
          <w:lang w:eastAsia="ko-KR"/>
        </w:rPr>
        <w:t>Web</w:t>
      </w:r>
      <w:r w:rsidR="00115359"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="00115359">
        <w:rPr>
          <w:rFonts w:asciiTheme="majorHAnsi" w:eastAsiaTheme="majorHAnsi" w:hAnsiTheme="majorHAnsi"/>
          <w:sz w:val="24"/>
          <w:szCs w:val="24"/>
          <w:lang w:eastAsia="ko-KR"/>
        </w:rPr>
        <w:t>.0</w:t>
      </w:r>
      <w:r w:rsidR="00291360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은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탈중앙화를 특징으로 하는 미래 플랫폼의 새로운 진화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방향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으로 주목받고 있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블록체인,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 xml:space="preserve"> NFT(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대체불가능토큰)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proofErr w:type="spellStart"/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>탈중앙화자율조직</w:t>
      </w:r>
      <w:proofErr w:type="spellEnd"/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>D</w:t>
      </w:r>
      <w:r w:rsidR="004D48D0">
        <w:rPr>
          <w:rFonts w:asciiTheme="majorHAnsi" w:eastAsiaTheme="majorHAnsi" w:hAnsiTheme="majorHAnsi"/>
          <w:sz w:val="24"/>
          <w:szCs w:val="24"/>
          <w:lang w:eastAsia="ko-KR"/>
        </w:rPr>
        <w:t>AO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7B5B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등을</w:t>
      </w:r>
      <w:r w:rsidR="00B779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15359">
        <w:rPr>
          <w:rFonts w:asciiTheme="majorHAnsi" w:eastAsiaTheme="majorHAnsi" w:hAnsiTheme="majorHAnsi"/>
          <w:sz w:val="24"/>
          <w:szCs w:val="24"/>
          <w:lang w:eastAsia="ko-KR"/>
        </w:rPr>
        <w:t>Web</w:t>
      </w:r>
      <w:r w:rsidR="00115359"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="00115359">
        <w:rPr>
          <w:rFonts w:asciiTheme="majorHAnsi" w:eastAsiaTheme="majorHAnsi" w:hAnsiTheme="majorHAnsi"/>
          <w:sz w:val="24"/>
          <w:szCs w:val="24"/>
          <w:lang w:eastAsia="ko-KR"/>
        </w:rPr>
        <w:t>.0</w:t>
      </w:r>
      <w:r w:rsidR="00B7797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779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시대의 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대표 사례로 꼽을 수 있다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점에서 </w:t>
      </w:r>
      <w:r w:rsidR="002D4927" w:rsidRPr="003133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3社는 </w:t>
      </w:r>
      <w:r w:rsidR="002D4927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기술과 금융이 결합할 수 있는 새로운 형태의 서비스와 플랫폼</w:t>
      </w:r>
      <w:r w:rsidR="00854CD4">
        <w:rPr>
          <w:rFonts w:asciiTheme="majorHAnsi" w:eastAsiaTheme="majorHAnsi" w:hAnsiTheme="majorHAnsi" w:hint="eastAsia"/>
          <w:sz w:val="24"/>
          <w:szCs w:val="24"/>
          <w:lang w:eastAsia="ko-KR"/>
        </w:rPr>
        <w:t>에 투자할 수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있을 것으로 전망하고 있다</w:t>
      </w:r>
      <w:r w:rsidR="007B5B32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13F5180" w14:textId="77777777" w:rsidR="007B5B32" w:rsidRPr="002D4927" w:rsidRDefault="007B5B32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FC4663" w14:textId="1088AC06" w:rsidR="00101CF4" w:rsidRDefault="007673C8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="00645CEE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社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비식별</w:t>
      </w:r>
      <w:proofErr w:type="spellEnd"/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처리된 SKT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645CEE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스퀘어 자회사의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비금융정보와 하나금융그룹의 금융정보를 결합해 대안 신용평가 모형을 </w:t>
      </w:r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>고도화하고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이를 활용</w:t>
      </w:r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새로운 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서비스 혹은 상품을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할 계획이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또한</w:t>
      </w:r>
      <w:r w:rsidR="008E6BD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양사의 데이터와 </w:t>
      </w:r>
      <w:proofErr w:type="spellStart"/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="008E6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="0030412F">
        <w:rPr>
          <w:rFonts w:asciiTheme="majorHAnsi" w:eastAsiaTheme="majorHAnsi" w:hAnsiTheme="majorHAnsi" w:hint="eastAsia"/>
          <w:sz w:val="24"/>
          <w:szCs w:val="24"/>
          <w:lang w:eastAsia="ko-KR"/>
        </w:rPr>
        <w:t>를 결합</w:t>
      </w:r>
      <w:r w:rsidR="00D0524D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30412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생활</w:t>
      </w:r>
      <w:r w:rsidR="00D0524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30412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0412F">
        <w:rPr>
          <w:rFonts w:asciiTheme="majorHAnsi" w:eastAsiaTheme="majorHAnsi" w:hAnsiTheme="majorHAnsi" w:hint="eastAsia"/>
          <w:sz w:val="24"/>
          <w:szCs w:val="24"/>
          <w:lang w:eastAsia="ko-KR"/>
        </w:rPr>
        <w:t>금융 서비스</w:t>
      </w:r>
      <w:r w:rsidR="00D428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출시와 빅데이터를 활용한 마케팅 협력도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진행한다.</w:t>
      </w:r>
    </w:p>
    <w:p w14:paraId="72F5CB96" w14:textId="77777777" w:rsidR="00101CF4" w:rsidRDefault="00101CF4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01C9AD0" w14:textId="394B9BD5" w:rsidR="00F62CDA" w:rsidRPr="00F62CDA" w:rsidRDefault="00F62CDA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2F59E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신규 카드</w:t>
      </w:r>
      <w:r w:rsidR="00D0524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/</w:t>
      </w:r>
      <w:r w:rsidR="00845A2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금융 구독 상품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출시</w:t>
      </w:r>
      <w:r w:rsidR="00D0524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,</w:t>
      </w:r>
      <w:r w:rsidR="00D0524D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D0524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로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밍</w:t>
      </w:r>
      <w:r w:rsidR="00D0524D">
        <w:rPr>
          <w:rFonts w:asciiTheme="majorHAnsi" w:eastAsiaTheme="majorHAnsi" w:hAnsiTheme="majorHAnsi"/>
          <w:b/>
          <w:sz w:val="24"/>
          <w:szCs w:val="24"/>
          <w:lang w:eastAsia="ko-KR"/>
        </w:rPr>
        <w:t>/</w:t>
      </w:r>
      <w:r w:rsidR="00D0524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환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전 혜택 등 고객가치 제고 </w:t>
      </w:r>
      <w:r w:rsidR="002C288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위해 협력</w:t>
      </w:r>
    </w:p>
    <w:p w14:paraId="3875B057" w14:textId="77777777" w:rsidR="00F62CDA" w:rsidRPr="00D0524D" w:rsidRDefault="00F62CDA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20DA3F" w14:textId="6E650094" w:rsidR="00101CF4" w:rsidRDefault="00F62CDA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하나금융그룹은</w:t>
      </w:r>
      <w:r w:rsidR="007673C8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71AAC">
        <w:rPr>
          <w:rFonts w:asciiTheme="majorHAnsi" w:eastAsiaTheme="majorHAnsi" w:hAnsiTheme="majorHAnsi" w:hint="eastAsia"/>
          <w:sz w:val="24"/>
          <w:szCs w:val="24"/>
          <w:lang w:eastAsia="ko-KR"/>
        </w:rPr>
        <w:t>카드,</w:t>
      </w:r>
      <w:r w:rsidR="00C71AA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구독,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로밍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등 각 사의 상품을 융합하고 디지털 경험 혁신을 통</w:t>
      </w:r>
      <w:r w:rsidR="00D0524D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97555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새로운 고객가치 창출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협력에 나선다.</w:t>
      </w:r>
    </w:p>
    <w:p w14:paraId="047E3D00" w14:textId="77777777" w:rsidR="002C288F" w:rsidRPr="00707008" w:rsidRDefault="002C288F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72ACAE" w14:textId="53821238" w:rsidR="00406851" w:rsidRDefault="00097555" w:rsidP="00607A7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하나금융그룹은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 금융 혜택</w:t>
      </w:r>
      <w:r w:rsidR="001061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집약해 고객에게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업계 최고 수준의 </w:t>
      </w:r>
      <w:r w:rsidR="001061C9">
        <w:rPr>
          <w:rFonts w:asciiTheme="majorHAnsi" w:eastAsiaTheme="majorHAnsi" w:hAnsiTheme="majorHAnsi" w:hint="eastAsia"/>
          <w:sz w:val="24"/>
          <w:szCs w:val="24"/>
          <w:lang w:eastAsia="ko-KR"/>
        </w:rPr>
        <w:t>생활 밀착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형</w:t>
      </w:r>
      <w:r w:rsidR="001061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혜택을 제공하는 신규 카드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1061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시할 예정이다.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150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만명의 고객이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사용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해오는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꾸준히 사랑받고 있는 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‘CLUB SK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카드</w:t>
      </w:r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>를</w:t>
      </w:r>
      <w:proofErr w:type="spellEnd"/>
      <w:r w:rsidR="002C28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C288F">
        <w:rPr>
          <w:rFonts w:asciiTheme="majorHAnsi" w:eastAsiaTheme="majorHAnsi" w:hAnsiTheme="majorHAnsi" w:hint="eastAsia"/>
          <w:sz w:val="24"/>
          <w:szCs w:val="24"/>
          <w:lang w:eastAsia="ko-KR"/>
        </w:rPr>
        <w:t>업그레이드할 계획이다.</w:t>
      </w:r>
    </w:p>
    <w:p w14:paraId="6888935A" w14:textId="77777777" w:rsidR="00406851" w:rsidRDefault="00406851" w:rsidP="00607A7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DF69E5" w14:textId="0DBF4D35" w:rsidR="00C71AAC" w:rsidRDefault="00406851" w:rsidP="00607A7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T와 하나금융그룹은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다이렉트샵에서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개월 무이자 할부라는 파격적인 혜택을 제공해 하나카드의 결제 건수가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배 증가하는 등 고객의 큰 호응을 이끌어낸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경험이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있는 만큼 </w:t>
      </w:r>
      <w:r w:rsidR="00707008">
        <w:rPr>
          <w:rFonts w:asciiTheme="majorHAnsi" w:eastAsiaTheme="majorHAnsi" w:hAnsiTheme="majorHAnsi"/>
          <w:sz w:val="24"/>
          <w:szCs w:val="24"/>
          <w:lang w:eastAsia="ko-KR"/>
        </w:rPr>
        <w:t xml:space="preserve">‘CLUB SK 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카드</w:t>
      </w:r>
      <w:r w:rsidR="00707008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업그레이드해 출시하는 것에 대해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기대가 크다고 밝혔다.</w:t>
      </w:r>
    </w:p>
    <w:p w14:paraId="7B2E3F94" w14:textId="77777777" w:rsidR="00707008" w:rsidRPr="00406851" w:rsidRDefault="00707008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F82C19" w14:textId="30C1A738" w:rsidR="0062566E" w:rsidRDefault="00097555" w:rsidP="006256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SKT의 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7637DA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r w:rsidR="00607A7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하나금융그룹의 금융 서비스를 결합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한 구독 상품도 출시할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  <w:r w:rsidR="0040685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="007637DA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우주에서 적금 우대 금리와 환전 수수료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637DA">
        <w:rPr>
          <w:rFonts w:asciiTheme="majorHAnsi" w:eastAsiaTheme="majorHAnsi" w:hAnsiTheme="majorHAnsi" w:hint="eastAsia"/>
          <w:sz w:val="24"/>
          <w:szCs w:val="24"/>
          <w:lang w:eastAsia="ko-KR"/>
        </w:rPr>
        <w:t>등을 제공하는 구독 서비스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출시 등을 구체화하고 있다.</w:t>
      </w:r>
      <w:r w:rsidR="00D92EA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6407D">
        <w:rPr>
          <w:rFonts w:asciiTheme="majorHAnsi" w:eastAsiaTheme="majorHAnsi" w:hAnsiTheme="majorHAnsi" w:hint="eastAsia"/>
          <w:sz w:val="24"/>
          <w:szCs w:val="24"/>
          <w:lang w:eastAsia="ko-KR"/>
        </w:rPr>
        <w:t>해외 출국 고객을 대상으로 로밍과 환전 혜택</w:t>
      </w:r>
      <w:r w:rsidR="00740A95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함께 제공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하는 서비스도 출시할 예정이다.</w:t>
      </w:r>
    </w:p>
    <w:p w14:paraId="4C8D8BE8" w14:textId="77777777" w:rsidR="0062566E" w:rsidRDefault="0062566E" w:rsidP="006256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4887906" w14:textId="0B4F98F5" w:rsidR="0051590A" w:rsidRDefault="00707008" w:rsidP="006256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하나금융그룹은 금융 고객의 디지털 경험 혁신을 추진해 고객가치 제고에 나선다.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하나금융그룹은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관계사를 대상으로 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활용한 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AICC(AI Contact Center)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구축을 검토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중이</w:t>
      </w:r>
      <w:r w:rsidR="00E7681D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E7681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또한 SKT의 메타버스 플랫폼 '</w:t>
      </w:r>
      <w:proofErr w:type="spellStart"/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'와 하나은행의 라이브 방송을 연계</w:t>
      </w:r>
      <w:r w:rsidR="0051590A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금융 </w:t>
      </w:r>
      <w:proofErr w:type="spellStart"/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라이브커머스를</w:t>
      </w:r>
      <w:proofErr w:type="spellEnd"/>
      <w:r w:rsidR="0051590A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</w:t>
      </w:r>
      <w:r w:rsidR="0051590A">
        <w:rPr>
          <w:rFonts w:asciiTheme="majorHAnsi" w:eastAsiaTheme="majorHAnsi" w:hAnsiTheme="majorHAnsi" w:hint="eastAsia"/>
          <w:sz w:val="24"/>
          <w:szCs w:val="24"/>
          <w:lang w:eastAsia="ko-KR"/>
        </w:rPr>
        <w:t>해 I</w:t>
      </w:r>
      <w:r w:rsidR="0051590A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결합된 </w:t>
      </w:r>
      <w:r w:rsidR="0051590A">
        <w:rPr>
          <w:rFonts w:asciiTheme="majorHAnsi" w:eastAsiaTheme="majorHAnsi" w:hAnsiTheme="majorHAnsi" w:hint="eastAsia"/>
          <w:sz w:val="24"/>
          <w:szCs w:val="24"/>
          <w:lang w:eastAsia="ko-KR"/>
        </w:rPr>
        <w:t>금융 혁신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을 선도한다는 계획이</w:t>
      </w:r>
      <w:r w:rsidR="0051590A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2BD9D592" w14:textId="77777777" w:rsidR="0051590A" w:rsidRPr="007673C8" w:rsidRDefault="0051590A" w:rsidP="005159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7C1168" w14:textId="02DC47A1" w:rsidR="00097555" w:rsidRDefault="002D4927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이와</w:t>
      </w:r>
      <w:r w:rsidR="00D052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함께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Btv</w:t>
      </w:r>
      <w:proofErr w:type="spellEnd"/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하나은행의 </w:t>
      </w:r>
      <w:proofErr w:type="spellStart"/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챗봇</w:t>
      </w:r>
      <w:proofErr w:type="spellEnd"/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하이챗봇</w:t>
      </w:r>
      <w:proofErr w:type="spellEnd"/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과 공과금 납부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>도입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하는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디지털 혁신을 추진한다.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</w:t>
      </w:r>
      <w:r w:rsidR="00097555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707008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클라우드 역량을 활용해 하나금융의 클라우드 고도화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예정이</w:t>
      </w:r>
      <w:r w:rsidR="00097555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5DD296C9" w14:textId="77777777" w:rsidR="00097555" w:rsidRDefault="00097555" w:rsidP="007673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B9DCD5" w14:textId="6B43ADD8" w:rsidR="00101CF4" w:rsidRPr="00F62CDA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2F59E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사회</w:t>
      </w:r>
      <w:r w:rsidR="004D48D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적 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가치 창출에 의기투합</w:t>
      </w:r>
      <w:r w:rsidRPr="00F62CDA">
        <w:rPr>
          <w:rFonts w:asciiTheme="majorHAnsi" w:eastAsiaTheme="majorHAnsi" w:hAnsiTheme="majorHAnsi"/>
          <w:b/>
          <w:sz w:val="24"/>
          <w:szCs w:val="24"/>
          <w:lang w:eastAsia="ko-KR"/>
        </w:rPr>
        <w:t>…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디지털 인재 양</w:t>
      </w:r>
      <w:r w:rsidR="0040685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성과</w:t>
      </w:r>
      <w:r w:rsidRPr="00F62CD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소상공인 상생 </w:t>
      </w:r>
      <w:r w:rsidR="0040685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위해 협력</w:t>
      </w:r>
    </w:p>
    <w:p w14:paraId="35599D70" w14:textId="77777777" w:rsidR="00101CF4" w:rsidRPr="00406851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F9A528" w14:textId="3BFAB2C7" w:rsidR="00101CF4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ICT와 금융 리더간 초협력을 추진하는 만큼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3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社는 ESG 경영 차원에서 사회</w:t>
      </w:r>
      <w:r w:rsidR="004D48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적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가치 창출</w:t>
      </w:r>
      <w:r w:rsidR="007122E8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D92E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통한 선한 영향력 확산에도 동참하기로 합의했다.</w:t>
      </w:r>
    </w:p>
    <w:p w14:paraId="71FD6C00" w14:textId="77777777" w:rsidR="00101CF4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225268D" w14:textId="6AE185AF" w:rsidR="00101CF4" w:rsidRPr="007673C8" w:rsidRDefault="00B8379A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 하나금융그룹은 청소년과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취약계층 아동을 대상으로 SKT의 '행복코딩스쿨'과 하나금융그룹의 금융 교육을 연계해 ICT와 금융 교육을 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함께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제공할 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>예정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</w:p>
    <w:p w14:paraId="0644AE17" w14:textId="53D3B333" w:rsidR="00101CF4" w:rsidRDefault="00101CF4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3A7BCF" w14:textId="1694BA27" w:rsidR="00645CEE" w:rsidRDefault="00B8379A" w:rsidP="00B837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하나금융그룹이 실무형 디지털 인재를 양성하고 청년 세대에게 새로운 성장의 기회를 제공하기 위해 기획한 '하나 디지털 파워 온' 프로젝트에 AI, ICT 등 디지털 교육 프로그램과 멘토링을 지원한다. 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내년에는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청년 디지털 인재 양성 프로그램의 효과를 극대화하기 위해 </w:t>
      </w:r>
      <w:r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SKT와 하나금융그룹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45CEE">
        <w:rPr>
          <w:rFonts w:asciiTheme="majorHAnsi" w:eastAsiaTheme="majorHAnsi" w:hAnsiTheme="majorHAnsi" w:hint="eastAsia"/>
          <w:sz w:val="24"/>
          <w:szCs w:val="24"/>
          <w:lang w:eastAsia="ko-KR"/>
        </w:rPr>
        <w:t>공동으로 확대해 운영할 예정이다.</w:t>
      </w:r>
    </w:p>
    <w:p w14:paraId="02D1BBCC" w14:textId="77777777" w:rsidR="00645CEE" w:rsidRDefault="00645CEE" w:rsidP="00B837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BE7C44" w14:textId="5C632DCD" w:rsidR="00B8379A" w:rsidRDefault="00B8379A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하나금융그룹은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육성에도 힘을 모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2D4927">
        <w:rPr>
          <w:rFonts w:asciiTheme="majorHAnsi" w:eastAsiaTheme="majorHAnsi" w:hAnsiTheme="majorHAnsi"/>
          <w:sz w:val="24"/>
          <w:szCs w:val="24"/>
          <w:lang w:eastAsia="ko-KR"/>
        </w:rPr>
        <w:t>20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년부터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육성을 위해 운영 중인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‘ESG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코리아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참여해 </w:t>
      </w:r>
      <w:r w:rsidR="00607A76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사업기획부터 경영 인프라 구축 등 멘토링 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프로그램을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제공</w:t>
      </w:r>
      <w:r w:rsidR="002D4927">
        <w:rPr>
          <w:rFonts w:asciiTheme="majorHAnsi" w:eastAsiaTheme="majorHAnsi" w:hAnsiTheme="majorHAnsi" w:hint="eastAsia"/>
          <w:sz w:val="24"/>
          <w:szCs w:val="24"/>
          <w:lang w:eastAsia="ko-KR"/>
        </w:rPr>
        <w:t>하는데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07A76">
        <w:rPr>
          <w:rFonts w:asciiTheme="majorHAnsi" w:eastAsiaTheme="majorHAnsi" w:hAnsiTheme="majorHAnsi" w:hint="eastAsia"/>
          <w:sz w:val="24"/>
          <w:szCs w:val="24"/>
          <w:lang w:eastAsia="ko-KR"/>
        </w:rPr>
        <w:t>동참한다.</w:t>
      </w:r>
      <w:r w:rsidR="00607A7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07A7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향후에도 각 사가 운영 중인 </w:t>
      </w:r>
      <w:r w:rsidR="00607A76">
        <w:rPr>
          <w:rFonts w:asciiTheme="majorHAnsi" w:eastAsiaTheme="majorHAnsi" w:hAnsiTheme="majorHAnsi"/>
          <w:sz w:val="24"/>
          <w:szCs w:val="24"/>
          <w:lang w:eastAsia="ko-KR"/>
        </w:rPr>
        <w:t>ESG</w:t>
      </w:r>
      <w:r w:rsidR="00607A7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스타트업 육성 프로그램 간 </w:t>
      </w:r>
      <w:r w:rsidR="00406851">
        <w:rPr>
          <w:rFonts w:asciiTheme="majorHAnsi" w:eastAsiaTheme="majorHAnsi" w:hAnsiTheme="majorHAnsi" w:hint="eastAsia"/>
          <w:sz w:val="24"/>
          <w:szCs w:val="24"/>
          <w:lang w:eastAsia="ko-KR"/>
        </w:rPr>
        <w:t>시너지를 창출해 나갈 예정이다.</w:t>
      </w:r>
    </w:p>
    <w:p w14:paraId="573799C4" w14:textId="77777777" w:rsidR="00B8379A" w:rsidRPr="007673C8" w:rsidRDefault="00B8379A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024265" w14:textId="065B7C47" w:rsidR="00101CF4" w:rsidRPr="00E7681D" w:rsidRDefault="00645CEE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스퀘어와 하나금융그룹은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소상공인과</w:t>
      </w:r>
      <w:r w:rsidR="00B8379A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B837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위해 협력한다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하나금융그룹의 소상공인 매장 지원프로그램에 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101CF4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101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스퀘어의 자회사 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>SK쉴더스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101CF4" w:rsidRPr="007673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동참해 소상공인 </w:t>
      </w:r>
      <w:r w:rsidR="00101CF4" w:rsidRPr="00E7681D">
        <w:rPr>
          <w:rFonts w:asciiTheme="majorHAnsi" w:eastAsiaTheme="majorHAnsi" w:hAnsiTheme="majorHAnsi" w:hint="eastAsia"/>
          <w:sz w:val="24"/>
          <w:szCs w:val="24"/>
          <w:lang w:eastAsia="ko-KR"/>
        </w:rPr>
        <w:t>대상 결제, 보안 등의 서비스를 할인된 가격에 제공할 계획이다.</w:t>
      </w:r>
    </w:p>
    <w:p w14:paraId="6D0F8596" w14:textId="77777777" w:rsidR="00B8379A" w:rsidRPr="007673C8" w:rsidRDefault="00B8379A" w:rsidP="00101C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43B26D" w14:textId="155C6B06" w:rsidR="00E978B0" w:rsidRDefault="00896457" w:rsidP="00E978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964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SKT </w:t>
      </w:r>
      <w:r w:rsidR="00740A95">
        <w:rPr>
          <w:rFonts w:asciiTheme="majorHAnsi" w:eastAsiaTheme="majorHAnsi" w:hAnsiTheme="majorHAnsi" w:hint="eastAsia"/>
          <w:sz w:val="24"/>
          <w:szCs w:val="24"/>
          <w:lang w:eastAsia="ko-KR"/>
        </w:rPr>
        <w:t>대표는</w:t>
      </w:r>
      <w:r w:rsidRPr="008964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>와 금융 리더간 초협력의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>첫 결실을 맺었다는 것에 의미가 있다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 혁신을 위해 </w:t>
      </w:r>
      <w:r w:rsidR="00E978B0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E978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영역을 중심으로 긴밀히 협력해 </w:t>
      </w:r>
      <w:r w:rsidR="00E978B0" w:rsidRPr="00896457">
        <w:rPr>
          <w:rFonts w:asciiTheme="majorHAnsi" w:eastAsiaTheme="majorHAnsi" w:hAnsiTheme="majorHAnsi" w:hint="eastAsia"/>
          <w:sz w:val="24"/>
          <w:szCs w:val="24"/>
          <w:lang w:eastAsia="ko-KR"/>
        </w:rPr>
        <w:t>ICT와 금융 산업 생태계의 발전을 이끌어 고객가치 증진과 선한 영향력 확대에 앞장설 것"이라고 밝혔다.</w:t>
      </w:r>
    </w:p>
    <w:p w14:paraId="6A47EB13" w14:textId="64123568" w:rsidR="00740A95" w:rsidRDefault="00740A95" w:rsidP="00E978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FEE4E5" w14:textId="577F4665" w:rsidR="00F62CDA" w:rsidRDefault="000068DE" w:rsidP="000068D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hint="eastAsia"/>
          <w:sz w:val="24"/>
          <w:szCs w:val="24"/>
          <w:lang w:eastAsia="ko-KR"/>
        </w:rPr>
      </w:pPr>
      <w:r w:rsidRPr="000068DE">
        <w:rPr>
          <w:rFonts w:asciiTheme="majorHAnsi" w:eastAsiaTheme="majorHAnsi" w:hAnsiTheme="majorHAnsi" w:hint="eastAsia"/>
          <w:sz w:val="24"/>
          <w:szCs w:val="24"/>
          <w:lang w:eastAsia="ko-KR"/>
        </w:rPr>
        <w:t>함영주 하나금융그룹 회장은 “하나금융그룹과 SK텔레콤이 만나 디지털 금융 혁신</w:t>
      </w:r>
      <w:r w:rsidRPr="000068DE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을 선도하기 위한 첫 발을 내디뎠다"</w:t>
      </w:r>
      <w:proofErr w:type="spellStart"/>
      <w:r w:rsidRPr="000068DE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0068DE">
        <w:rPr>
          <w:rFonts w:asciiTheme="majorHAnsi" w:eastAsiaTheme="majorHAnsi" w:hAnsiTheme="majorHAnsi" w:hint="eastAsia"/>
          <w:sz w:val="24"/>
          <w:szCs w:val="24"/>
          <w:lang w:eastAsia="ko-KR"/>
        </w:rPr>
        <w:t>, “다가올 미래를 공동으로 대응하고 우리 사회를 위한 선한 영향력 확산과 新손님가치 창출을 통해 새로운 동반성장 시대를 개척해 나아가길 기대한다“고 밝혔다.</w:t>
      </w:r>
    </w:p>
    <w:p w14:paraId="2D0CC7F6" w14:textId="77777777" w:rsidR="0004248F" w:rsidRDefault="0004248F" w:rsidP="000068D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hint="eastAsia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4248F" w14:paraId="3CDF38F9" w14:textId="77777777" w:rsidTr="0004248F">
        <w:trPr>
          <w:trHeight w:val="958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1F0F73" w14:textId="77777777" w:rsidR="0004248F" w:rsidRDefault="0004248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7FF924A8" w14:textId="77777777" w:rsidR="005B1E03" w:rsidRDefault="0004248F" w:rsidP="0004248F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SK텔레콤(대표이사 사장 유영상)은 SK스퀘어(대표이사 박정호), 하나금융그룹(회장 함영주)과 3대 영역에서의 </w:t>
            </w:r>
            <w:proofErr w:type="spellStart"/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초협력을</w:t>
            </w:r>
            <w:proofErr w:type="spellEnd"/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통해 ICT와 금융 산업 혁신에 나선다고 밝혔다. </w:t>
            </w:r>
          </w:p>
          <w:p w14:paraId="3AA090C9" w14:textId="0458FA56" w:rsidR="0004248F" w:rsidRDefault="005B1E03" w:rsidP="005B1E03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(사진1) </w:t>
            </w:r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SKT와 하나금융그룹 주요 경영진간 협력 사업을 공유하는 자리에 유영상 SKT 사장(맨 앞줄 왼쪽에서 </w:t>
            </w:r>
            <w:proofErr w:type="spellStart"/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네번째</w:t>
            </w:r>
            <w:proofErr w:type="spellEnd"/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)과 함영주 하나금융그룹 회장(맨 앞줄 왼쪽에서 </w:t>
            </w:r>
            <w:proofErr w:type="spellStart"/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다섯번째</w:t>
            </w:r>
            <w:proofErr w:type="spellEnd"/>
            <w:r w:rsidR="0004248F"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 등이 참석했다.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(사진2) </w:t>
            </w:r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SKT와 하나금융그룹 주요 경영진간 협력 사업을 공유하는 자리에 유영상 SKT 사장(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오른쪽</w:t>
            </w:r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)과 함영주 하나금융그룹 회장(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왼쪽)</w:t>
            </w:r>
            <w:bookmarkStart w:id="0" w:name="_GoBack"/>
            <w:bookmarkEnd w:id="0"/>
            <w:r w:rsidRPr="000424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 참석했다.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5A998D02" w14:textId="77777777" w:rsidR="0004248F" w:rsidRDefault="0004248F" w:rsidP="000424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5E5FE7D4" w14:textId="77777777" w:rsidR="0004248F" w:rsidRPr="0004248F" w:rsidRDefault="0004248F" w:rsidP="000068D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BC74DF" w14:textId="77777777" w:rsidR="000068DE" w:rsidRPr="00E978B0" w:rsidRDefault="000068DE" w:rsidP="000068D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260D73" w14:textId="77777777" w:rsidR="004572C0" w:rsidRDefault="004A65BC" w:rsidP="004572C0">
      <w:pPr>
        <w:widowControl w:val="0"/>
        <w:snapToGrid w:val="0"/>
        <w:spacing w:after="0" w:line="240" w:lineRule="auto"/>
        <w:ind w:left="4560" w:rightChars="40" w:right="88" w:hangingChars="1900" w:hanging="4560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4572C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 매니저(</w:t>
      </w:r>
      <w:r w:rsidR="004572C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  <w:r w:rsidR="004572C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,   </w:t>
      </w:r>
    </w:p>
    <w:p w14:paraId="7FB10EFF" w14:textId="11DEAFC0" w:rsidR="004A65BC" w:rsidRDefault="004572C0" w:rsidP="004572C0">
      <w:pPr>
        <w:widowControl w:val="0"/>
        <w:snapToGrid w:val="0"/>
        <w:spacing w:after="0" w:line="240" w:lineRule="auto"/>
        <w:ind w:leftChars="100" w:left="4540" w:rightChars="40" w:right="88" w:hangingChars="1800" w:hanging="432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오동준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(02-6100-3818)     </w:t>
      </w:r>
    </w:p>
    <w:p w14:paraId="528D2B61" w14:textId="77777777" w:rsidR="00896457" w:rsidRDefault="00896457" w:rsidP="007273AA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2074C" w14:textId="77777777" w:rsidR="009F7732" w:rsidRDefault="009F7732">
      <w:pPr>
        <w:spacing w:after="0" w:line="240" w:lineRule="auto"/>
      </w:pPr>
      <w:r>
        <w:separator/>
      </w:r>
    </w:p>
  </w:endnote>
  <w:endnote w:type="continuationSeparator" w:id="0">
    <w:p w14:paraId="34E3277C" w14:textId="77777777" w:rsidR="009F7732" w:rsidRDefault="009F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82440" w14:textId="77777777" w:rsidR="009F7732" w:rsidRDefault="009F7732">
      <w:pPr>
        <w:spacing w:after="0" w:line="240" w:lineRule="auto"/>
      </w:pPr>
      <w:r>
        <w:separator/>
      </w:r>
    </w:p>
  </w:footnote>
  <w:footnote w:type="continuationSeparator" w:id="0">
    <w:p w14:paraId="4888C184" w14:textId="77777777" w:rsidR="009F7732" w:rsidRDefault="009F7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65B2441"/>
    <w:multiLevelType w:val="hybridMultilevel"/>
    <w:tmpl w:val="044670A4"/>
    <w:lvl w:ilvl="0" w:tplc="C57CD5D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8DE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4713"/>
    <w:rsid w:val="00035259"/>
    <w:rsid w:val="00035336"/>
    <w:rsid w:val="00037E46"/>
    <w:rsid w:val="000409AB"/>
    <w:rsid w:val="00040B7A"/>
    <w:rsid w:val="0004248F"/>
    <w:rsid w:val="00044FB6"/>
    <w:rsid w:val="00047072"/>
    <w:rsid w:val="000473C2"/>
    <w:rsid w:val="000511C3"/>
    <w:rsid w:val="0005394F"/>
    <w:rsid w:val="0005549C"/>
    <w:rsid w:val="00055807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5FF8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1F1"/>
    <w:rsid w:val="00090248"/>
    <w:rsid w:val="00092F84"/>
    <w:rsid w:val="0009356E"/>
    <w:rsid w:val="000939E3"/>
    <w:rsid w:val="00095917"/>
    <w:rsid w:val="00096325"/>
    <w:rsid w:val="00096814"/>
    <w:rsid w:val="00097555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CF4"/>
    <w:rsid w:val="00101F09"/>
    <w:rsid w:val="00104E8B"/>
    <w:rsid w:val="00105101"/>
    <w:rsid w:val="001061C9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359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3D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2087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360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A80"/>
    <w:rsid w:val="002C04B6"/>
    <w:rsid w:val="002C101D"/>
    <w:rsid w:val="002C2829"/>
    <w:rsid w:val="002C288F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4927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9E0"/>
    <w:rsid w:val="002F59E1"/>
    <w:rsid w:val="002F609E"/>
    <w:rsid w:val="002F61FD"/>
    <w:rsid w:val="002F7034"/>
    <w:rsid w:val="002F75D3"/>
    <w:rsid w:val="00301E2D"/>
    <w:rsid w:val="003026B3"/>
    <w:rsid w:val="0030412F"/>
    <w:rsid w:val="003043A3"/>
    <w:rsid w:val="00305123"/>
    <w:rsid w:val="0030676C"/>
    <w:rsid w:val="003076AA"/>
    <w:rsid w:val="00311456"/>
    <w:rsid w:val="00312BA9"/>
    <w:rsid w:val="003133BB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A9D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3DB6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4D2"/>
    <w:rsid w:val="00385D7C"/>
    <w:rsid w:val="00386A40"/>
    <w:rsid w:val="00387B9E"/>
    <w:rsid w:val="003900EA"/>
    <w:rsid w:val="0039183E"/>
    <w:rsid w:val="00391F37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3CD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851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6A5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2C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8D0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187F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90A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5651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1E03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A76"/>
    <w:rsid w:val="00607F01"/>
    <w:rsid w:val="00610A86"/>
    <w:rsid w:val="0061231F"/>
    <w:rsid w:val="0061311C"/>
    <w:rsid w:val="006135A6"/>
    <w:rsid w:val="00614392"/>
    <w:rsid w:val="0061456D"/>
    <w:rsid w:val="006164F4"/>
    <w:rsid w:val="00617303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66E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5CEE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264E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008"/>
    <w:rsid w:val="00707C33"/>
    <w:rsid w:val="0071042D"/>
    <w:rsid w:val="007122E8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3AA"/>
    <w:rsid w:val="00727857"/>
    <w:rsid w:val="00730FA7"/>
    <w:rsid w:val="00732487"/>
    <w:rsid w:val="00734206"/>
    <w:rsid w:val="0073443C"/>
    <w:rsid w:val="00734E5D"/>
    <w:rsid w:val="00736ECA"/>
    <w:rsid w:val="007408E5"/>
    <w:rsid w:val="00740A9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37DA"/>
    <w:rsid w:val="007655D9"/>
    <w:rsid w:val="00766435"/>
    <w:rsid w:val="007673C8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1E47"/>
    <w:rsid w:val="007B39E0"/>
    <w:rsid w:val="007B49A4"/>
    <w:rsid w:val="007B5A57"/>
    <w:rsid w:val="007B5B32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A27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4CD4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457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8FF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65A"/>
    <w:rsid w:val="008E6BDC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6D6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51"/>
    <w:rsid w:val="00955E8B"/>
    <w:rsid w:val="00960B3A"/>
    <w:rsid w:val="00960D26"/>
    <w:rsid w:val="009612A7"/>
    <w:rsid w:val="00961DD5"/>
    <w:rsid w:val="009637AC"/>
    <w:rsid w:val="009654A3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9F7732"/>
    <w:rsid w:val="00A0400D"/>
    <w:rsid w:val="00A0527E"/>
    <w:rsid w:val="00A11258"/>
    <w:rsid w:val="00A126FC"/>
    <w:rsid w:val="00A15268"/>
    <w:rsid w:val="00A154E7"/>
    <w:rsid w:val="00A15555"/>
    <w:rsid w:val="00A15803"/>
    <w:rsid w:val="00A15836"/>
    <w:rsid w:val="00A158AA"/>
    <w:rsid w:val="00A15C88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3C1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693E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749D"/>
    <w:rsid w:val="00A90EDF"/>
    <w:rsid w:val="00A96E50"/>
    <w:rsid w:val="00A97C5F"/>
    <w:rsid w:val="00AA08B5"/>
    <w:rsid w:val="00AA56FF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589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7797D"/>
    <w:rsid w:val="00B8060F"/>
    <w:rsid w:val="00B810CC"/>
    <w:rsid w:val="00B82461"/>
    <w:rsid w:val="00B8379A"/>
    <w:rsid w:val="00B84A79"/>
    <w:rsid w:val="00B84DEF"/>
    <w:rsid w:val="00B87FAE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29E1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C20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1AAC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88B"/>
    <w:rsid w:val="00CA20CF"/>
    <w:rsid w:val="00CA22C6"/>
    <w:rsid w:val="00CA2D96"/>
    <w:rsid w:val="00CA498D"/>
    <w:rsid w:val="00CA5128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20FD"/>
    <w:rsid w:val="00D0524D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005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2845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EAC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04D1"/>
    <w:rsid w:val="00E62321"/>
    <w:rsid w:val="00E6407D"/>
    <w:rsid w:val="00E64F62"/>
    <w:rsid w:val="00E6776A"/>
    <w:rsid w:val="00E67C7C"/>
    <w:rsid w:val="00E75EFD"/>
    <w:rsid w:val="00E7681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8B0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4D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590"/>
    <w:rsid w:val="00F52D6F"/>
    <w:rsid w:val="00F5337B"/>
    <w:rsid w:val="00F5467E"/>
    <w:rsid w:val="00F54979"/>
    <w:rsid w:val="00F5627F"/>
    <w:rsid w:val="00F6059F"/>
    <w:rsid w:val="00F62CDA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table" w:customStyle="1" w:styleId="12">
    <w:name w:val="표 구분선1"/>
    <w:basedOn w:val="a1"/>
    <w:next w:val="af9"/>
    <w:uiPriority w:val="59"/>
    <w:rsid w:val="0089645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table" w:customStyle="1" w:styleId="12">
    <w:name w:val="표 구분선1"/>
    <w:basedOn w:val="a1"/>
    <w:next w:val="af9"/>
    <w:uiPriority w:val="59"/>
    <w:rsid w:val="0089645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07A7-B0F0-4076-9886-0BDD8BEA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2022-11-18T06:48:00Z</dcterms:created>
  <dcterms:modified xsi:type="dcterms:W3CDTF">2022-11-18T06:53:00Z</dcterms:modified>
  <cp:version>0900.0001.01</cp:version>
</cp:coreProperties>
</file>