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37D6E6C7" w:rsidR="002911A2" w:rsidRDefault="00507E1D" w:rsidP="00064620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590B6" w14:textId="5325C1C7" w:rsidR="006D6987" w:rsidRDefault="00820788" w:rsidP="00F73BBA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82078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SKT, 10년 연속 동반성장지수 최우수 달성</w:t>
      </w:r>
    </w:p>
    <w:p w14:paraId="0085BF7D" w14:textId="2B89DDD9" w:rsidR="003E395D" w:rsidRPr="001F4C8B" w:rsidRDefault="00B4042B" w:rsidP="00D60E91">
      <w:pPr>
        <w:pStyle w:val="ab"/>
        <w:wordWrap w:val="0"/>
        <w:snapToGrid w:val="0"/>
        <w:spacing w:before="0" w:beforeAutospacing="0" w:after="0" w:afterAutospacing="0" w:line="180" w:lineRule="atLeast"/>
        <w:ind w:left="251" w:hangingChars="100" w:hanging="251"/>
        <w:jc w:val="both"/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</w:pPr>
      <w:r w:rsidRPr="001F4C8B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-</w:t>
      </w:r>
      <w:r w:rsidRPr="001F4C8B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 </w:t>
      </w:r>
      <w:r w:rsidR="001D0425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10</w:t>
      </w:r>
      <w:r w:rsidR="001D042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년 </w:t>
      </w:r>
      <w:r w:rsidR="00C84CA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연속 </w:t>
      </w:r>
      <w:r w:rsidR="001D042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최우수 등급 받</w:t>
      </w:r>
      <w:r w:rsidR="00C84CA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 xml:space="preserve">은 기업은 </w:t>
      </w:r>
      <w:r w:rsidR="00C84CAA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2</w:t>
      </w:r>
      <w:r w:rsidR="00C84CAA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개뿐</w:t>
      </w:r>
      <w:r w:rsidR="001D0425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… ‘</w:t>
      </w:r>
      <w:r w:rsidR="001D042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최우수 명예기업</w:t>
      </w:r>
      <w:r w:rsidR="001D0425">
        <w:rPr>
          <w:rFonts w:ascii="맑은 고딕" w:eastAsia="맑은 고딕" w:hAnsi="맑은 고딕" w:cs="Arial"/>
          <w:b/>
          <w:bCs/>
          <w:spacing w:val="-2"/>
          <w:w w:val="98"/>
          <w:kern w:val="2"/>
          <w:sz w:val="26"/>
          <w:szCs w:val="26"/>
          <w:lang w:eastAsia="ko-KR"/>
        </w:rPr>
        <w:t>’</w:t>
      </w:r>
      <w:r w:rsidR="001D0425">
        <w:rPr>
          <w:rFonts w:ascii="맑은 고딕" w:eastAsia="맑은 고딕" w:hAnsi="맑은 고딕" w:cs="Arial" w:hint="eastAsia"/>
          <w:b/>
          <w:bCs/>
          <w:spacing w:val="-2"/>
          <w:w w:val="98"/>
          <w:kern w:val="2"/>
          <w:sz w:val="26"/>
          <w:szCs w:val="26"/>
          <w:lang w:eastAsia="ko-KR"/>
        </w:rPr>
        <w:t>으로도 선정</w:t>
      </w:r>
    </w:p>
    <w:p w14:paraId="2FEB2BDA" w14:textId="21C13028" w:rsidR="00E049ED" w:rsidRPr="00E63800" w:rsidRDefault="008866E5" w:rsidP="00D63722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-</w:t>
      </w:r>
      <w:r w:rsidR="00243F70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2D1805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동반성장펀드,</w:t>
      </w:r>
      <w:r w:rsidR="002D1805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2D1805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대금지급바로,</w:t>
      </w:r>
      <w:r w:rsidR="002D1805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2D1805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 xml:space="preserve">산업혁신컨설팅 등 파트너사에 실질적 도움되는 </w:t>
      </w:r>
      <w:r w:rsidR="00C84CAA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상생 프로그램</w:t>
      </w:r>
      <w:r w:rsidR="002D1805">
        <w:rPr>
          <w:rFonts w:ascii="맑은 고딕" w:eastAsia="맑은 고딕" w:hAnsi="맑은 고딕" w:cs="Arial"/>
          <w:b/>
          <w:bCs/>
          <w:w w:val="94"/>
          <w:kern w:val="2"/>
          <w:sz w:val="26"/>
          <w:szCs w:val="26"/>
          <w:lang w:eastAsia="ko-KR"/>
        </w:rPr>
        <w:t xml:space="preserve"> </w:t>
      </w:r>
      <w:r w:rsidR="002D1805">
        <w:rPr>
          <w:rFonts w:ascii="맑은 고딕" w:eastAsia="맑은 고딕" w:hAnsi="맑은 고딕" w:cs="Arial" w:hint="eastAsia"/>
          <w:b/>
          <w:bCs/>
          <w:w w:val="94"/>
          <w:kern w:val="2"/>
          <w:sz w:val="26"/>
          <w:szCs w:val="26"/>
          <w:lang w:eastAsia="ko-KR"/>
        </w:rPr>
        <w:t>꾸준히 운영한 결과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DC490DC" w:rsidR="00EB6134" w:rsidRPr="008866E5" w:rsidRDefault="008B580C" w:rsidP="008866E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49C073B" w14:textId="77777777" w:rsidR="00BC0394" w:rsidRDefault="00BC0394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6D68FFE1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B16C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F173A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3375BCA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www.sktelecom.com)은 동반성장위원회가 발표한 '2021년 동반성장지수 평가'에서 10년 연속 최우수 등급을 받았다고 21일 밝혔다.</w:t>
      </w:r>
    </w:p>
    <w:p w14:paraId="1DC92708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8EB1ECB" w14:textId="62456CC5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이번 평가 대상에 포함된</w:t>
      </w:r>
      <w:r w:rsidR="00C84CAA">
        <w:rPr>
          <w:rFonts w:asciiTheme="majorHAnsi" w:eastAsiaTheme="majorHAnsi" w:hAnsiTheme="majorHAnsi"/>
          <w:sz w:val="24"/>
          <w:szCs w:val="24"/>
          <w:lang w:eastAsia="ko-KR"/>
        </w:rPr>
        <w:t xml:space="preserve"> 215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개 기업 중 연속 10년 이상 최우수 등급을 받은 기업은 SKT를 포함해 2개 뿐이다. SKT는 '최우수 명예기업'으로도 선정됐다.</w:t>
      </w:r>
    </w:p>
    <w:p w14:paraId="7F09371F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949740" w14:textId="3D58B47B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SKT는 재무, 인사, 경영 전략 등 비즈니스 파트너사들이 경영 과정에서 겪는 다양한 분야</w:t>
      </w:r>
      <w:r w:rsidR="00AC027A">
        <w:rPr>
          <w:rFonts w:asciiTheme="majorHAnsi" w:eastAsiaTheme="majorHAnsi" w:hAnsiTheme="majorHAnsi" w:hint="eastAsia"/>
          <w:sz w:val="24"/>
          <w:szCs w:val="24"/>
          <w:lang w:eastAsia="ko-KR"/>
        </w:rPr>
        <w:t>의 어려움을 개선하는데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실질적인 도움</w:t>
      </w:r>
      <w:r w:rsidR="00AC027A">
        <w:rPr>
          <w:rFonts w:asciiTheme="majorHAnsi" w:eastAsiaTheme="majorHAnsi" w:hAnsiTheme="majorHAnsi" w:hint="eastAsia"/>
          <w:sz w:val="24"/>
          <w:szCs w:val="24"/>
          <w:lang w:eastAsia="ko-KR"/>
        </w:rPr>
        <w:t>이 되는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상생 프로그램을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꾸준히 운영한 것이 좋은 평가를 받았다고 설명했다.</w:t>
      </w:r>
    </w:p>
    <w:p w14:paraId="227B36D0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D926056" w14:textId="053B12FB" w:rsidR="001D0425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SKT는 동반성장펀드와 대금지급바로 프로그램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C84CA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명절 대금 조기지급을 통해 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비즈니스 파트너사들의 재정 부담 경감을 도왔다. 동반성장펀드는 SKT가 기금을 출연해 은행에 예치하면 예치금에 대한 이자를 활용해 비즈니스 파트너사의 대출 금리 인하와 긴급 자금 대출을 지원하는 방식으로 운영된다.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15FBC79B" w14:textId="77777777" w:rsidR="001D0425" w:rsidRDefault="001D0425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CF12325" w14:textId="540101E4" w:rsidR="002D1805" w:rsidRDefault="001D0425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는 최근 급격한 경기 하락과 금리인상 등으로 재무 부담이 커진 파트너사들의 재무 부담 경감에 도움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주기 위해 우수협력사 대출 이자 지원 금리폭도 기존 보다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0.93%p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상향해 운영하고 있다.</w:t>
      </w:r>
      <w:r w:rsidR="007B03B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>실제로 최근</w:t>
      </w:r>
      <w:r w:rsidR="002D18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해솔정보통신주식회사는 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동반성장펀드를 이용해 </w:t>
      </w:r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시중은행 대비 </w:t>
      </w:r>
      <w:r w:rsidR="007B03BE">
        <w:rPr>
          <w:rFonts w:asciiTheme="majorHAnsi" w:eastAsiaTheme="majorHAnsi" w:hAnsiTheme="majorHAnsi"/>
          <w:sz w:val="24"/>
          <w:szCs w:val="24"/>
          <w:lang w:eastAsia="ko-KR"/>
        </w:rPr>
        <w:t xml:space="preserve">1% </w:t>
      </w:r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>이상 저렴한 이율로 당기 운영자금</w:t>
      </w:r>
      <w:r w:rsidR="00064620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7B03B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마련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있었다.</w:t>
      </w:r>
    </w:p>
    <w:p w14:paraId="27CA9505" w14:textId="77777777" w:rsidR="002D1805" w:rsidRPr="002F173A" w:rsidRDefault="002D1805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0D87AC3" w14:textId="34A88564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SKT는 2004년부터 중소 비즈니스 파트너사의 원활한 자금 운용을 위해 납품 대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금을 현금으로 지급하는 대금지급바로 프로그램도 운영 중이다. 설과 추석 등 명절을 앞두고는 대금 조기 지급도 시행한다. 올해 SKT가 중소 비즈니스 파트너 대상 조기 지급한 대금 규모는</w:t>
      </w:r>
      <w:r w:rsidR="002D180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현재까지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약</w:t>
      </w: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4,800억원에 달한다. </w:t>
      </w:r>
    </w:p>
    <w:p w14:paraId="0BEA4AD5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6458581" w14:textId="45B27A9E" w:rsidR="002F173A" w:rsidRPr="002F173A" w:rsidRDefault="001D0425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2F173A"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SKT는 인재 채용에 어려움을 겪는 비즈 파트너사를 위해 온라인 채용 사이트 내 'SKT 비즈 파트너 채용관'을 열어 우수 인재 채용을 돕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고 있</w:t>
      </w:r>
      <w:r w:rsidR="002F173A"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다. 비즈 파트너사의 채용 관련 배너 온라인 사이트 최상단 배치 및 인재 추천 서비스, 화상 면접 솔루션 등 비대면 채용 과정에 필요한 솔루션 비용을 지원한다.</w:t>
      </w:r>
    </w:p>
    <w:p w14:paraId="241F66B7" w14:textId="77777777" w:rsidR="002F173A" w:rsidRP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38E580" w14:textId="28EF5AC9" w:rsidR="00C84CA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비즈니스 파트너사와 지속적인 상생을 위한 산업 혁신 컨설팅도 제공하고 있다. 특히 올해에는 무상 ESG 진단과 함께 중대재해 예방을 위한 실천 방안 등 </w:t>
      </w:r>
      <w:r w:rsidR="00C84CAA">
        <w:rPr>
          <w:rFonts w:asciiTheme="majorHAnsi" w:eastAsiaTheme="majorHAnsi" w:hAnsiTheme="majorHAnsi" w:hint="eastAsia"/>
          <w:sz w:val="24"/>
          <w:szCs w:val="24"/>
          <w:lang w:eastAsia="ko-KR"/>
        </w:rPr>
        <w:t>경영 현안 해결에 도움을 줄 수 있는 컨설팅을 제공하기 위해 노력하고 있다.</w:t>
      </w:r>
    </w:p>
    <w:p w14:paraId="166752BC" w14:textId="47189899" w:rsidR="002F173A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5A30FAF" w14:textId="29B422F6" w:rsidR="007B03BE" w:rsidRDefault="007B03BE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비즈니스 파트너사인 이노테크놀로지의 장용석 영업기획팀장은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회사에 꼭 필요한 부분이지만 쉽게 해결하지 못했던 것을 산업혁신컨설팅 사업 지원을 받아 시행할 수 있었다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이를 통해 기업의 환경과 문화가 개선되는 것을 눈으로 보고 피부로 느낄 수 있었다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50A596F2" w14:textId="77777777" w:rsidR="007B03BE" w:rsidRPr="002F173A" w:rsidRDefault="007B03BE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AE3315" w14:textId="43463E80" w:rsidR="003074AF" w:rsidRDefault="002F173A" w:rsidP="002F173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2F173A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CFO(최고 재무 책임자)는 "</w:t>
      </w:r>
      <w:r w:rsidR="00AC027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비즈니스 파트너사들이 겪는 어려움을 해결하는데 도움을 줄 수 있는 실질적인 상생 방안을 </w:t>
      </w:r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>지속 모색하고 지원하겠다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 xml:space="preserve">“ICT </w:t>
      </w:r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>리딩 기업으로서 다양한 파트너사들과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>함께 성장하며 선순환 생태계를 만드는데 솔선수범하겠다</w:t>
      </w:r>
      <w:r w:rsidR="001D0425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1D0425">
        <w:rPr>
          <w:rFonts w:asciiTheme="majorHAnsi" w:eastAsiaTheme="majorHAnsi" w:hAnsiTheme="majorHAnsi" w:hint="eastAsia"/>
          <w:sz w:val="24"/>
          <w:szCs w:val="24"/>
          <w:lang w:eastAsia="ko-KR"/>
        </w:rPr>
        <w:t>고 밝혔다.</w:t>
      </w:r>
    </w:p>
    <w:p w14:paraId="5EABCBAA" w14:textId="77777777" w:rsidR="004A65BC" w:rsidRDefault="004A65BC" w:rsidP="004A65B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934C624" w14:textId="77777777" w:rsidR="003A19B3" w:rsidRDefault="003A19B3" w:rsidP="003A19B3">
      <w:pPr>
        <w:widowControl w:val="0"/>
        <w:spacing w:after="0" w:line="240" w:lineRule="auto"/>
        <w:ind w:left="4320" w:rightChars="40" w:right="88" w:hangingChars="1800" w:hanging="4320"/>
        <w:jc w:val="right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  <w:bookmarkStart w:id="0" w:name="_GoBack"/>
      <w:bookmarkEnd w:id="0"/>
    </w:p>
    <w:p w14:paraId="78A345E9" w14:textId="6A988BB6" w:rsidR="003A19B3" w:rsidRDefault="003A19B3" w:rsidP="003A19B3">
      <w:pPr>
        <w:widowControl w:val="0"/>
        <w:spacing w:after="0" w:line="240" w:lineRule="auto"/>
        <w:ind w:left="4320" w:rightChars="40" w:right="88" w:hangingChars="1800" w:hanging="4320"/>
        <w:jc w:val="right"/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2F5624A" wp14:editId="2AC88B6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59122" w14:textId="77777777" w:rsidR="003A19B3" w:rsidRDefault="003A19B3" w:rsidP="00DB16C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8A24B09" w:rsidR="002911A2" w:rsidRDefault="004A65BC" w:rsidP="00DB16C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6994" w14:textId="77777777" w:rsidR="00D3363C" w:rsidRDefault="00D3363C">
      <w:pPr>
        <w:spacing w:after="0" w:line="240" w:lineRule="auto"/>
      </w:pPr>
      <w:r>
        <w:separator/>
      </w:r>
    </w:p>
  </w:endnote>
  <w:endnote w:type="continuationSeparator" w:id="0">
    <w:p w14:paraId="5E056747" w14:textId="77777777" w:rsidR="00D3363C" w:rsidRDefault="00D33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DD36834" w:rsidR="00885E7E" w:rsidRDefault="00BD249F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2518083" wp14:editId="4697ECA0">
          <wp:simplePos x="0" y="0"/>
          <wp:positionH relativeFrom="margin">
            <wp:posOffset>5123815</wp:posOffset>
          </wp:positionH>
          <wp:positionV relativeFrom="paragraph">
            <wp:posOffset>-53503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F5C9A" w14:textId="77777777" w:rsidR="00D3363C" w:rsidRDefault="00D3363C">
      <w:pPr>
        <w:spacing w:after="0" w:line="240" w:lineRule="auto"/>
      </w:pPr>
      <w:r>
        <w:separator/>
      </w:r>
    </w:p>
  </w:footnote>
  <w:footnote w:type="continuationSeparator" w:id="0">
    <w:p w14:paraId="3A422DE5" w14:textId="77777777" w:rsidR="00D3363C" w:rsidRDefault="00D33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SpellingErrors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81D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0A52"/>
    <w:rsid w:val="000218A3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663E"/>
    <w:rsid w:val="000573F8"/>
    <w:rsid w:val="00057889"/>
    <w:rsid w:val="00060788"/>
    <w:rsid w:val="00060976"/>
    <w:rsid w:val="00062F63"/>
    <w:rsid w:val="0006374A"/>
    <w:rsid w:val="00064620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4E00"/>
    <w:rsid w:val="00095632"/>
    <w:rsid w:val="00095917"/>
    <w:rsid w:val="00096325"/>
    <w:rsid w:val="00097EF1"/>
    <w:rsid w:val="000A01DF"/>
    <w:rsid w:val="000A0714"/>
    <w:rsid w:val="000A44F4"/>
    <w:rsid w:val="000B16C7"/>
    <w:rsid w:val="000B273A"/>
    <w:rsid w:val="000B3BFF"/>
    <w:rsid w:val="000B4FDA"/>
    <w:rsid w:val="000B5ECE"/>
    <w:rsid w:val="000B6A08"/>
    <w:rsid w:val="000B6C65"/>
    <w:rsid w:val="000B7F8C"/>
    <w:rsid w:val="000C00A4"/>
    <w:rsid w:val="000C05BA"/>
    <w:rsid w:val="000C124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10A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1508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3C28"/>
    <w:rsid w:val="00134552"/>
    <w:rsid w:val="00134D98"/>
    <w:rsid w:val="0013699A"/>
    <w:rsid w:val="00141403"/>
    <w:rsid w:val="00141C26"/>
    <w:rsid w:val="00143225"/>
    <w:rsid w:val="00144015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67F5E"/>
    <w:rsid w:val="00170290"/>
    <w:rsid w:val="001705B4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1C5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0425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4C8B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3F70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9B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05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73A"/>
    <w:rsid w:val="002F1CA8"/>
    <w:rsid w:val="002F2A42"/>
    <w:rsid w:val="002F4522"/>
    <w:rsid w:val="002F609E"/>
    <w:rsid w:val="002F61FD"/>
    <w:rsid w:val="002F7034"/>
    <w:rsid w:val="002F75D3"/>
    <w:rsid w:val="002F7F54"/>
    <w:rsid w:val="00301E2D"/>
    <w:rsid w:val="003026B3"/>
    <w:rsid w:val="003043A3"/>
    <w:rsid w:val="00305123"/>
    <w:rsid w:val="0030676C"/>
    <w:rsid w:val="003074AF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25F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5AFF"/>
    <w:rsid w:val="00366FFD"/>
    <w:rsid w:val="00367101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0350"/>
    <w:rsid w:val="0039183E"/>
    <w:rsid w:val="0039287D"/>
    <w:rsid w:val="0039402B"/>
    <w:rsid w:val="0039588F"/>
    <w:rsid w:val="00395DA7"/>
    <w:rsid w:val="003A0949"/>
    <w:rsid w:val="003A0CF2"/>
    <w:rsid w:val="003A134F"/>
    <w:rsid w:val="003A19B3"/>
    <w:rsid w:val="003A2336"/>
    <w:rsid w:val="003A29B0"/>
    <w:rsid w:val="003A323F"/>
    <w:rsid w:val="003A44DD"/>
    <w:rsid w:val="003A5DAF"/>
    <w:rsid w:val="003A7F6F"/>
    <w:rsid w:val="003B116B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C6F3D"/>
    <w:rsid w:val="003D0A2E"/>
    <w:rsid w:val="003D0C5C"/>
    <w:rsid w:val="003D5DD2"/>
    <w:rsid w:val="003D63A1"/>
    <w:rsid w:val="003D6809"/>
    <w:rsid w:val="003D6FD0"/>
    <w:rsid w:val="003D7FF1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317A"/>
    <w:rsid w:val="00405AC0"/>
    <w:rsid w:val="00406B9C"/>
    <w:rsid w:val="00406EFB"/>
    <w:rsid w:val="00407AD9"/>
    <w:rsid w:val="004107BF"/>
    <w:rsid w:val="00411195"/>
    <w:rsid w:val="0041215F"/>
    <w:rsid w:val="00412C47"/>
    <w:rsid w:val="00413649"/>
    <w:rsid w:val="0041382A"/>
    <w:rsid w:val="00414546"/>
    <w:rsid w:val="00415062"/>
    <w:rsid w:val="004161AA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A65BC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D1835"/>
    <w:rsid w:val="004D1A7B"/>
    <w:rsid w:val="004D2030"/>
    <w:rsid w:val="004D3B68"/>
    <w:rsid w:val="004D4DCE"/>
    <w:rsid w:val="004D541F"/>
    <w:rsid w:val="004D5C5C"/>
    <w:rsid w:val="004D65F3"/>
    <w:rsid w:val="004D6B7A"/>
    <w:rsid w:val="004D6BF5"/>
    <w:rsid w:val="004D6F0E"/>
    <w:rsid w:val="004D7FF9"/>
    <w:rsid w:val="004E1BCF"/>
    <w:rsid w:val="004E2A60"/>
    <w:rsid w:val="004E2DE9"/>
    <w:rsid w:val="004E3128"/>
    <w:rsid w:val="004E3948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16C2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943"/>
    <w:rsid w:val="00513FE6"/>
    <w:rsid w:val="00515B02"/>
    <w:rsid w:val="00516464"/>
    <w:rsid w:val="005176B1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46A8"/>
    <w:rsid w:val="00537B02"/>
    <w:rsid w:val="00540791"/>
    <w:rsid w:val="00541268"/>
    <w:rsid w:val="00541B42"/>
    <w:rsid w:val="00542A89"/>
    <w:rsid w:val="00543806"/>
    <w:rsid w:val="00544100"/>
    <w:rsid w:val="00551CFB"/>
    <w:rsid w:val="005520D9"/>
    <w:rsid w:val="005539AC"/>
    <w:rsid w:val="00554DB6"/>
    <w:rsid w:val="0055753F"/>
    <w:rsid w:val="00561664"/>
    <w:rsid w:val="005617F5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1C1D"/>
    <w:rsid w:val="005B1DD2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2DC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5F5EE0"/>
    <w:rsid w:val="00600DDA"/>
    <w:rsid w:val="00600FFB"/>
    <w:rsid w:val="0060107B"/>
    <w:rsid w:val="0060340E"/>
    <w:rsid w:val="006047CB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4A35"/>
    <w:rsid w:val="0069580C"/>
    <w:rsid w:val="006A0133"/>
    <w:rsid w:val="006A1907"/>
    <w:rsid w:val="006A1FD3"/>
    <w:rsid w:val="006A21D0"/>
    <w:rsid w:val="006A2F5A"/>
    <w:rsid w:val="006A5527"/>
    <w:rsid w:val="006A5A5C"/>
    <w:rsid w:val="006A7357"/>
    <w:rsid w:val="006A7882"/>
    <w:rsid w:val="006A7B47"/>
    <w:rsid w:val="006B095C"/>
    <w:rsid w:val="006B0DCC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9A9"/>
    <w:rsid w:val="006C6A9A"/>
    <w:rsid w:val="006C6EF5"/>
    <w:rsid w:val="006D1D24"/>
    <w:rsid w:val="006D3BDB"/>
    <w:rsid w:val="006D3D29"/>
    <w:rsid w:val="006D4D69"/>
    <w:rsid w:val="006D68CA"/>
    <w:rsid w:val="006D6987"/>
    <w:rsid w:val="006E0B68"/>
    <w:rsid w:val="006E0D91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1C5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37066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67E8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3BE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7F6544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788"/>
    <w:rsid w:val="00820B33"/>
    <w:rsid w:val="0082137D"/>
    <w:rsid w:val="00821999"/>
    <w:rsid w:val="008219CB"/>
    <w:rsid w:val="00823621"/>
    <w:rsid w:val="008241EF"/>
    <w:rsid w:val="00824868"/>
    <w:rsid w:val="00825429"/>
    <w:rsid w:val="00825B86"/>
    <w:rsid w:val="00826382"/>
    <w:rsid w:val="00826B98"/>
    <w:rsid w:val="00827306"/>
    <w:rsid w:val="008318B2"/>
    <w:rsid w:val="00831B4F"/>
    <w:rsid w:val="008321B3"/>
    <w:rsid w:val="0083382A"/>
    <w:rsid w:val="00833F0E"/>
    <w:rsid w:val="0083708E"/>
    <w:rsid w:val="0084033B"/>
    <w:rsid w:val="00840A33"/>
    <w:rsid w:val="008417A9"/>
    <w:rsid w:val="00841CF4"/>
    <w:rsid w:val="00841ED1"/>
    <w:rsid w:val="00842558"/>
    <w:rsid w:val="008425F8"/>
    <w:rsid w:val="00845CE9"/>
    <w:rsid w:val="00846117"/>
    <w:rsid w:val="00847E7B"/>
    <w:rsid w:val="00850494"/>
    <w:rsid w:val="0085070F"/>
    <w:rsid w:val="00850AE6"/>
    <w:rsid w:val="00851480"/>
    <w:rsid w:val="00853FBC"/>
    <w:rsid w:val="00854A1E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794"/>
    <w:rsid w:val="00863AFC"/>
    <w:rsid w:val="0086472C"/>
    <w:rsid w:val="00867659"/>
    <w:rsid w:val="0087188D"/>
    <w:rsid w:val="00872357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66E5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4A"/>
    <w:rsid w:val="008B2C75"/>
    <w:rsid w:val="008B346C"/>
    <w:rsid w:val="008B412C"/>
    <w:rsid w:val="008B47A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107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0E42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579A3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5DC8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E6E12"/>
    <w:rsid w:val="009F044C"/>
    <w:rsid w:val="009F1C10"/>
    <w:rsid w:val="009F2193"/>
    <w:rsid w:val="009F2772"/>
    <w:rsid w:val="009F3846"/>
    <w:rsid w:val="009F394C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1D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901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1F7"/>
    <w:rsid w:val="00A73038"/>
    <w:rsid w:val="00A73A46"/>
    <w:rsid w:val="00A7438C"/>
    <w:rsid w:val="00A74D5D"/>
    <w:rsid w:val="00A75BA6"/>
    <w:rsid w:val="00A763D7"/>
    <w:rsid w:val="00A764B5"/>
    <w:rsid w:val="00A81431"/>
    <w:rsid w:val="00A83180"/>
    <w:rsid w:val="00A85231"/>
    <w:rsid w:val="00A87B7B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027A"/>
    <w:rsid w:val="00AC3797"/>
    <w:rsid w:val="00AC3BD5"/>
    <w:rsid w:val="00AC4843"/>
    <w:rsid w:val="00AC5BB5"/>
    <w:rsid w:val="00AC6F32"/>
    <w:rsid w:val="00AC7748"/>
    <w:rsid w:val="00AC7A2D"/>
    <w:rsid w:val="00AD2DD2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37E"/>
    <w:rsid w:val="00B07D8A"/>
    <w:rsid w:val="00B106E9"/>
    <w:rsid w:val="00B117AB"/>
    <w:rsid w:val="00B121B9"/>
    <w:rsid w:val="00B14221"/>
    <w:rsid w:val="00B15918"/>
    <w:rsid w:val="00B20476"/>
    <w:rsid w:val="00B223EC"/>
    <w:rsid w:val="00B24393"/>
    <w:rsid w:val="00B24D5D"/>
    <w:rsid w:val="00B25566"/>
    <w:rsid w:val="00B27DE4"/>
    <w:rsid w:val="00B30E17"/>
    <w:rsid w:val="00B31EAD"/>
    <w:rsid w:val="00B329CF"/>
    <w:rsid w:val="00B3522E"/>
    <w:rsid w:val="00B35F0F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FD8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B76D8"/>
    <w:rsid w:val="00BC0394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9FF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06348"/>
    <w:rsid w:val="00C06854"/>
    <w:rsid w:val="00C10DCA"/>
    <w:rsid w:val="00C12504"/>
    <w:rsid w:val="00C12CB2"/>
    <w:rsid w:val="00C13C37"/>
    <w:rsid w:val="00C165DE"/>
    <w:rsid w:val="00C171D8"/>
    <w:rsid w:val="00C17E03"/>
    <w:rsid w:val="00C210C5"/>
    <w:rsid w:val="00C24934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7CC8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412C"/>
    <w:rsid w:val="00C84CAA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65C"/>
    <w:rsid w:val="00CD78EA"/>
    <w:rsid w:val="00CE06A9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5EE2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363C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3722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16C8"/>
    <w:rsid w:val="00DB2DFD"/>
    <w:rsid w:val="00DB2FA1"/>
    <w:rsid w:val="00DB45D2"/>
    <w:rsid w:val="00DB4733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2C9D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09DA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9ED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11D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3800"/>
    <w:rsid w:val="00E64F62"/>
    <w:rsid w:val="00E6776A"/>
    <w:rsid w:val="00E67C7C"/>
    <w:rsid w:val="00E74833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76A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523B"/>
    <w:rsid w:val="00EA7BDB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26C"/>
    <w:rsid w:val="00EE351C"/>
    <w:rsid w:val="00EE3A9B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018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E78EE"/>
    <w:rsid w:val="00FF0D48"/>
    <w:rsid w:val="00FF0EB8"/>
    <w:rsid w:val="00FF10B7"/>
    <w:rsid w:val="00FF10E8"/>
    <w:rsid w:val="00FF1B0C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6522-AD1B-4A93-8BFB-A99A12EB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2022-09-16T07:41:00Z</dcterms:created>
  <dcterms:modified xsi:type="dcterms:W3CDTF">2026-01-22T00:35:00Z</dcterms:modified>
  <cp:version>0900.0001.01</cp:version>
</cp:coreProperties>
</file>