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AD9B" w14:textId="62DD0651" w:rsidR="0025129D" w:rsidRDefault="0025129D" w:rsidP="0025129D">
      <w:pPr>
        <w:pStyle w:val="ac"/>
        <w:wordWrap w:val="0"/>
        <w:snapToGrid w:val="0"/>
        <w:spacing w:before="0" w:beforeAutospacing="0" w:after="0" w:afterAutospacing="0" w:line="180" w:lineRule="atLeast"/>
        <w:ind w:left="358" w:hangingChars="100" w:hanging="358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</w:pPr>
      <w:r w:rsidRPr="0025129D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SKT, '2022 대한민국 </w:t>
      </w:r>
      <w:proofErr w:type="spellStart"/>
      <w:r w:rsidRPr="0025129D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드론</w:t>
      </w:r>
      <w:proofErr w:type="spellEnd"/>
      <w:r w:rsidRPr="0025129D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·UAM 박람회' 참</w:t>
      </w:r>
      <w:r w:rsidR="00C5000B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가</w:t>
      </w:r>
    </w:p>
    <w:p w14:paraId="289D363B" w14:textId="72E19F4F" w:rsidR="00AE248B" w:rsidRPr="006E3499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512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UAM </w:t>
      </w:r>
      <w:r w:rsidR="002512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활용 사례와 사업 전략 논의</w:t>
      </w:r>
      <w:r w:rsidR="002512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2512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일반 관람객 대상 체험 프로그램도 운영</w:t>
      </w:r>
    </w:p>
    <w:p w14:paraId="05595DAF" w14:textId="2BAF9081" w:rsidR="001A31D4" w:rsidRPr="004C20C5" w:rsidRDefault="00AE248B" w:rsidP="00BB1431">
      <w:pPr>
        <w:pStyle w:val="ac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B493A" w:rsidRPr="009B49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"</w:t>
      </w:r>
      <w:r w:rsidR="00C5000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UAM </w:t>
      </w:r>
      <w:r w:rsidR="00C5000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산업 선도 경쟁 치열한 상황에서 민/관</w:t>
      </w:r>
      <w:r w:rsidR="00C5000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/</w:t>
      </w:r>
      <w:r w:rsidR="00C5000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지자체 협력 강화해 성공적인 조기 상용화 </w:t>
      </w:r>
      <w:proofErr w:type="spellStart"/>
      <w:r w:rsidR="0046460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이뤄내길</w:t>
      </w:r>
      <w:proofErr w:type="spellEnd"/>
      <w:r w:rsidR="0046460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기대</w:t>
      </w:r>
      <w:r w:rsidR="009B493A" w:rsidRPr="009B49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22B1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BBFA26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129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5129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699AE5" w14:textId="23DC73D1" w:rsid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www.sktelecom.com)이 15일부터 16일까지 양일간 국토교통부 주최로 서울 </w:t>
      </w:r>
      <w:proofErr w:type="spellStart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고척스카이돔에서</w:t>
      </w:r>
      <w:proofErr w:type="spellEnd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개최되는 '2022 대한민국 </w:t>
      </w:r>
      <w:proofErr w:type="spellStart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</w:t>
      </w:r>
      <w:proofErr w:type="spellEnd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· UAM박람회'에 </w:t>
      </w:r>
      <w:r w:rsidR="00733A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‘K-</w:t>
      </w:r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proofErr w:type="spellStart"/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proofErr w:type="spellEnd"/>
      <w:r w:rsid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20F07" w:rsidRP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</w:t>
      </w:r>
      <w:r w:rsidR="00920F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920F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 함께 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</w:t>
      </w:r>
      <w:r w:rsidR="00887E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55F2EF0" w14:textId="196B6771" w:rsidR="00920F07" w:rsidRPr="00464609" w:rsidRDefault="00920F07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</w:pPr>
      <w:r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* SKT,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>한화시스템,</w:t>
      </w:r>
      <w:r w:rsidR="00464609"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>한국공항공사,</w:t>
      </w:r>
      <w:r w:rsidR="00464609"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 xml:space="preserve">한국교통연구원으로 구성된 </w:t>
      </w:r>
      <w:r w:rsidR="00464609" w:rsidRPr="00464609">
        <w:rPr>
          <w:rFonts w:asciiTheme="majorHAnsi" w:eastAsiaTheme="majorHAnsi" w:hAnsiTheme="majorHAnsi" w:cs="Arial"/>
          <w:i/>
          <w:color w:val="000000" w:themeColor="text1"/>
          <w:szCs w:val="24"/>
          <w:lang w:eastAsia="ko-KR" w:bidi="ar-SA"/>
        </w:rPr>
        <w:t xml:space="preserve">UAM </w:t>
      </w:r>
      <w:r w:rsidR="00464609" w:rsidRPr="00464609">
        <w:rPr>
          <w:rFonts w:asciiTheme="majorHAnsi" w:eastAsiaTheme="majorHAnsi" w:hAnsiTheme="majorHAnsi" w:cs="Arial" w:hint="eastAsia"/>
          <w:i/>
          <w:color w:val="000000" w:themeColor="text1"/>
          <w:szCs w:val="24"/>
          <w:lang w:eastAsia="ko-KR" w:bidi="ar-SA"/>
        </w:rPr>
        <w:t>사업화를 위한 컨소시엄</w:t>
      </w:r>
    </w:p>
    <w:p w14:paraId="76681456" w14:textId="77777777" w:rsidR="0025129D" w:rsidRP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E11C95" w14:textId="74AEB5F4" w:rsidR="0025129D" w:rsidRP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박람회는 </w:t>
      </w:r>
      <w:proofErr w:type="spellStart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</w:t>
      </w:r>
      <w:proofErr w:type="spellEnd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UAM과 함께 여는 역동적인 미래를 주제로 </w:t>
      </w:r>
      <w:r w:rsidR="00C500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선도기업과 기관들이 기술 활용</w:t>
      </w:r>
      <w:r w:rsidR="00C500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사례와 향후 사업 전략에 대해 논의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일반 관람객 체험 프로그램도 운영한다.</w:t>
      </w:r>
    </w:p>
    <w:p w14:paraId="041244FE" w14:textId="77777777" w:rsidR="0025129D" w:rsidRPr="0025129D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B28C72" w14:textId="251B5CD6" w:rsidR="000D4F24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C500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참여하는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'K-UAM </w:t>
      </w:r>
      <w:proofErr w:type="spellStart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proofErr w:type="spellEnd"/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컨소시엄은</w:t>
      </w:r>
      <w:r w:rsidR="003979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탑승 시 누릴 수 있는 편리함을 생생하게 체험할 수 있는 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VR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콘텐츠를 전시한다.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UAM-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항공기 통합 관제 시스템,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비즈니스 항공 터미널을 활용한 미래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버티포트와</w:t>
      </w:r>
      <w:proofErr w:type="spellEnd"/>
      <w:r w:rsidR="001802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802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오버에어의</w:t>
      </w:r>
      <w:proofErr w:type="spellEnd"/>
      <w:r w:rsidR="001802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기체모형도 </w:t>
      </w:r>
      <w:r w:rsidR="000D4F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선보인다.</w:t>
      </w:r>
    </w:p>
    <w:p w14:paraId="4E54E835" w14:textId="77777777" w:rsidR="00ED7E89" w:rsidRPr="00ED7E89" w:rsidRDefault="00ED7E89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6A93A0" w14:textId="77777777" w:rsidR="00C5000B" w:rsidRDefault="0025129D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이날 박람회 개막식에 앞서 열린 'UAM Team KOREA 전략포럼'에서 UAM 사업 계획을 밝히고 원활한 사업 추진을 위한 건의 사항도 전달했다.</w:t>
      </w:r>
      <w:r w:rsidR="000D4F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7D5C578" w14:textId="77777777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1B45D2" w14:textId="6C2545B2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신용식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1802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넥티드인프라 담당은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“UAM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 선도를 위한 국가 간 경쟁이 치열한 상황에서 민/관/지자체 협력 체계를 강화해서 성공적인 조기 상용화를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이뤄내</w:t>
      </w:r>
      <w:r w:rsidR="004646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길</w:t>
      </w:r>
      <w:proofErr w:type="spellEnd"/>
      <w:r w:rsidR="004646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4646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5E6D69A9" w14:textId="77777777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A204B" w:rsidRPr="004A204B" w14:paraId="702C1B83" w14:textId="77777777" w:rsidTr="0025129D">
        <w:trPr>
          <w:trHeight w:val="1440"/>
        </w:trPr>
        <w:tc>
          <w:tcPr>
            <w:tcW w:w="9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4A204B" w:rsidRDefault="004A204B" w:rsidP="00F84BC3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3DA1EDAA" w14:textId="358AD27C" w:rsidR="003316E2" w:rsidRDefault="0025129D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5129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15일부터 16일까지 양일간 국토교통부 주최로 서울 </w:t>
            </w:r>
            <w:proofErr w:type="spellStart"/>
            <w:r w:rsidRPr="0025129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고척스카이돔에서</w:t>
            </w:r>
            <w:proofErr w:type="spellEnd"/>
            <w:r w:rsidRPr="0025129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개최되는 '2022 대한민국 </w:t>
            </w:r>
            <w:proofErr w:type="spellStart"/>
            <w:r w:rsidRPr="0025129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드론</w:t>
            </w:r>
            <w:proofErr w:type="spellEnd"/>
            <w:r w:rsidRPr="0025129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· UAM박람회'에 참가한다.</w:t>
            </w:r>
          </w:p>
          <w:p w14:paraId="29B9A495" w14:textId="51EBB12F" w:rsidR="009B493A" w:rsidRDefault="009B493A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38561E7" w14:textId="77777777" w:rsidR="00125DD8" w:rsidRDefault="009B493A" w:rsidP="00125D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 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: 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관람객들이 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준비한 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UAM 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체험 </w:t>
            </w:r>
            <w:r w:rsidR="00125DD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VR </w:t>
            </w:r>
            <w:r w:rsidR="00125D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콘텐츠를 즐기고 있는 모습</w:t>
            </w:r>
          </w:p>
          <w:p w14:paraId="5646AB72" w14:textId="3C6B2E38" w:rsidR="00125DD8" w:rsidRPr="00125DD8" w:rsidRDefault="00125DD8" w:rsidP="0006216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3: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신용식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커넥티드인프라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담당이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‘UAM Team KOREA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전략포럼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 발표하고 있는 모습</w:t>
            </w:r>
            <w:bookmarkStart w:id="0" w:name="_GoBack"/>
            <w:bookmarkEnd w:id="0"/>
          </w:p>
        </w:tc>
      </w:tr>
    </w:tbl>
    <w:p w14:paraId="0981F665" w14:textId="77777777" w:rsidR="004A204B" w:rsidRPr="003316E2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F29FD79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382D8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25129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전략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proofErr w:type="spellStart"/>
      <w:r w:rsidR="0025129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윤태구</w:t>
      </w:r>
      <w:proofErr w:type="spellEnd"/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="0025129D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3816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63869" w14:textId="77777777" w:rsidR="002713BF" w:rsidRDefault="002713BF">
      <w:pPr>
        <w:spacing w:after="0" w:line="240" w:lineRule="auto"/>
      </w:pPr>
      <w:r>
        <w:separator/>
      </w:r>
    </w:p>
  </w:endnote>
  <w:endnote w:type="continuationSeparator" w:id="0">
    <w:p w14:paraId="5062B02D" w14:textId="77777777" w:rsidR="002713BF" w:rsidRDefault="0027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312D20F5" w:rsidR="00BB13A8" w:rsidRDefault="00402773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61233" wp14:editId="2644AE77">
          <wp:simplePos x="0" y="0"/>
          <wp:positionH relativeFrom="margin">
            <wp:posOffset>4743450</wp:posOffset>
          </wp:positionH>
          <wp:positionV relativeFrom="paragraph">
            <wp:posOffset>-33606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3524" w14:textId="77777777" w:rsidR="002713BF" w:rsidRDefault="002713BF">
      <w:pPr>
        <w:spacing w:after="0" w:line="240" w:lineRule="auto"/>
      </w:pPr>
      <w:r>
        <w:separator/>
      </w:r>
    </w:p>
  </w:footnote>
  <w:footnote w:type="continuationSeparator" w:id="0">
    <w:p w14:paraId="0445A756" w14:textId="77777777" w:rsidR="002713BF" w:rsidRDefault="0027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2161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438"/>
    <w:rsid w:val="000B5ECE"/>
    <w:rsid w:val="000B6A08"/>
    <w:rsid w:val="000C00A4"/>
    <w:rsid w:val="000C39E7"/>
    <w:rsid w:val="000C5FE8"/>
    <w:rsid w:val="000D4216"/>
    <w:rsid w:val="000D4D56"/>
    <w:rsid w:val="000D4F24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CB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25DD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2B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A6B8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29D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3BF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6E2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D89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98F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9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77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4609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347B"/>
    <w:rsid w:val="004A4CE8"/>
    <w:rsid w:val="004B3107"/>
    <w:rsid w:val="004B37B6"/>
    <w:rsid w:val="004B601A"/>
    <w:rsid w:val="004C0A4F"/>
    <w:rsid w:val="004C20C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3F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F4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603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877"/>
    <w:rsid w:val="00725A65"/>
    <w:rsid w:val="00730FA7"/>
    <w:rsid w:val="00732487"/>
    <w:rsid w:val="00733AE4"/>
    <w:rsid w:val="00734206"/>
    <w:rsid w:val="0073443C"/>
    <w:rsid w:val="00734E5D"/>
    <w:rsid w:val="00737BDF"/>
    <w:rsid w:val="007408E5"/>
    <w:rsid w:val="00741C40"/>
    <w:rsid w:val="00742D0F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E0F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0F07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93A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CD5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00B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5E7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A1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A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33F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BFB"/>
    <w:rsid w:val="00DC0415"/>
    <w:rsid w:val="00DC22A5"/>
    <w:rsid w:val="00DC399F"/>
    <w:rsid w:val="00DC56C8"/>
    <w:rsid w:val="00DC5830"/>
    <w:rsid w:val="00DC6281"/>
    <w:rsid w:val="00DD063F"/>
    <w:rsid w:val="00DD2634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0C7"/>
    <w:rsid w:val="00DE7BA5"/>
    <w:rsid w:val="00DE7DD8"/>
    <w:rsid w:val="00DF1FC2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509"/>
    <w:rsid w:val="00EC67F8"/>
    <w:rsid w:val="00EC6E79"/>
    <w:rsid w:val="00EC7B22"/>
    <w:rsid w:val="00ED0E27"/>
    <w:rsid w:val="00ED1233"/>
    <w:rsid w:val="00ED14C1"/>
    <w:rsid w:val="00ED1DAD"/>
    <w:rsid w:val="00ED6A91"/>
    <w:rsid w:val="00ED6E8A"/>
    <w:rsid w:val="00ED7E89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BC3"/>
    <w:rsid w:val="00F909A6"/>
    <w:rsid w:val="00F91023"/>
    <w:rsid w:val="00F91C40"/>
    <w:rsid w:val="00F93831"/>
    <w:rsid w:val="00F9426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00BF-231C-4FCD-AFCB-BA93200E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2022-07-14T04:58:00Z</dcterms:created>
  <dcterms:modified xsi:type="dcterms:W3CDTF">2022-07-15T08:13:00Z</dcterms:modified>
  <cp:version>0900.0001.01</cp:version>
</cp:coreProperties>
</file>