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23C1E" w14:textId="30F42DCD" w:rsidR="00727C1F" w:rsidRDefault="0025129D" w:rsidP="00727C1F">
      <w:pPr>
        <w:pStyle w:val="ac"/>
        <w:wordWrap w:val="0"/>
        <w:snapToGrid w:val="0"/>
        <w:spacing w:before="0" w:beforeAutospacing="0" w:after="0" w:afterAutospacing="0" w:line="180" w:lineRule="atLeast"/>
        <w:ind w:left="434" w:hangingChars="100" w:hanging="434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</w:pPr>
      <w:r w:rsidRPr="006743C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SKT, </w:t>
      </w:r>
      <w:r w:rsidR="00727C1F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2</w:t>
      </w:r>
      <w:r w:rsidR="00727C1F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030</w:t>
      </w:r>
      <w:r w:rsidR="00727C1F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년 U</w:t>
      </w:r>
      <w:r w:rsidR="00727C1F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AM </w:t>
      </w:r>
      <w:r w:rsidR="00727C1F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가상 체험으로</w:t>
      </w:r>
    </w:p>
    <w:p w14:paraId="3758AD9B" w14:textId="279222F6" w:rsidR="0025129D" w:rsidRDefault="006743C4" w:rsidP="0025129D">
      <w:pPr>
        <w:pStyle w:val="ac"/>
        <w:wordWrap w:val="0"/>
        <w:snapToGrid w:val="0"/>
        <w:spacing w:before="0" w:beforeAutospacing="0" w:after="0" w:afterAutospacing="0" w:line="180" w:lineRule="atLeast"/>
        <w:ind w:left="434" w:hangingChars="100" w:hanging="434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</w:pPr>
      <w:r w:rsidRPr="006743C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부산국제모터쇼</w:t>
      </w:r>
      <w:r w:rsidR="00727C1F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 매료</w:t>
      </w:r>
    </w:p>
    <w:p w14:paraId="09F3BBD6" w14:textId="77777777" w:rsidR="00727C1F" w:rsidRDefault="00727C1F" w:rsidP="00727C1F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4C20C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대형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로봇팔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이용한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2030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년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UAM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가상체험, 부산국제모터쇼 인기 요소로 눈길</w:t>
      </w:r>
    </w:p>
    <w:p w14:paraId="289D363B" w14:textId="16469D96" w:rsidR="00AE248B" w:rsidRPr="006E3499" w:rsidRDefault="008B580C" w:rsidP="005C1E87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5129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6743C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eVTOL</w:t>
      </w:r>
      <w:proofErr w:type="spellEnd"/>
      <w:r w:rsidR="006743C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743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기체 모형</w:t>
      </w:r>
      <w:r w:rsidR="00632C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중심으로 </w:t>
      </w:r>
      <w:r w:rsidR="006743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U</w:t>
      </w:r>
      <w:r w:rsidR="006743C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AM</w:t>
      </w:r>
      <w:r w:rsidR="00632C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창출</w:t>
      </w:r>
      <w:r w:rsidR="005C1E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632C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경제적·사회적</w:t>
      </w:r>
      <w:proofErr w:type="spellEnd"/>
      <w:r w:rsidR="00632C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가치</w:t>
      </w:r>
      <w:r w:rsidR="005C1E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32C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알기 쉽게</w:t>
      </w:r>
      <w:r w:rsidR="005C1E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소개</w:t>
      </w:r>
    </w:p>
    <w:p w14:paraId="0668516B" w14:textId="1F70664E" w:rsidR="005C1E87" w:rsidRPr="004C20C5" w:rsidRDefault="005C1E87" w:rsidP="005C1E87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“</w:t>
      </w:r>
      <w:proofErr w:type="spellStart"/>
      <w:r w:rsidR="00107166" w:rsidRPr="001071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하늘길</w:t>
      </w:r>
      <w:proofErr w:type="spellEnd"/>
      <w:r w:rsidR="00107166" w:rsidRPr="001071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통해 고객의 시간과 노력 </w:t>
      </w:r>
      <w:r w:rsidR="001071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절감하는</w:t>
      </w:r>
      <w:r w:rsidR="00107166" w:rsidRPr="001071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서비스</w:t>
      </w:r>
      <w:r w:rsidR="001071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비전 알리기 위해 지속 소통</w:t>
      </w:r>
      <w:r w:rsidR="0010716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7320831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727E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 7</w:t>
            </w:r>
            <w:r w:rsidR="00727E8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/17(</w:t>
            </w:r>
            <w:r w:rsidR="00727E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일)</w:t>
            </w:r>
            <w:r w:rsidR="00727E8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27E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727E8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727E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사용해주시기 바랍니다.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8492A9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5129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7E8E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D0E3083" w14:textId="4F2D332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C8C9086" w14:textId="27CAC107" w:rsidR="005C1E87" w:rsidRPr="005C1E87" w:rsidRDefault="005C1E87" w:rsidP="005C1E87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0"/>
          <w:szCs w:val="20"/>
          <w:lang w:eastAsia="ko-KR" w:bidi="ar-SA"/>
        </w:rPr>
      </w:pPr>
      <w:r w:rsidRPr="005C1E87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SK텔레콤이 ‘2022 </w:t>
      </w:r>
      <w:proofErr w:type="spellStart"/>
      <w:r w:rsidRPr="005C1E87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부산국제모터쇼’</w:t>
      </w:r>
      <w:r w:rsid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에</w:t>
      </w:r>
      <w:r w:rsidR="00A1119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서</w:t>
      </w:r>
      <w:proofErr w:type="spellEnd"/>
      <w:r w:rsid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727C1F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2030</w:t>
      </w:r>
      <w:r w:rsid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년 부산 하늘을 자유롭게 비행</w:t>
      </w:r>
      <w:r w:rsidR="00ED690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하는</w:t>
      </w:r>
      <w:r w:rsid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727C1F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UAM</w:t>
      </w:r>
      <w:r w:rsidR="00A1119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의 미래상을 </w:t>
      </w:r>
      <w:r w:rsid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선보이며 관람객들을 매료시켰다.</w:t>
      </w:r>
    </w:p>
    <w:p w14:paraId="140F6C75" w14:textId="3F4AC245" w:rsidR="005C1E87" w:rsidRPr="00727C1F" w:rsidRDefault="005C1E87" w:rsidP="00727C1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320BADAE" w14:textId="712F94FB" w:rsidR="00727C1F" w:rsidRDefault="00727C1F" w:rsidP="00727C1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SK텔레콤(대표이사 사장 유영상, </w:t>
      </w:r>
      <w:r w:rsidRPr="00727C1F">
        <w:rPr>
          <w:rFonts w:ascii="맑은 고딕" w:hAnsi="맑은 고딕" w:cs="굴림" w:hint="eastAsia"/>
          <w:color w:val="111111"/>
          <w:lang w:eastAsia="ko-KR" w:bidi="ar-SA"/>
        </w:rPr>
        <w:t>www.sktelecom.com</w:t>
      </w: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‘2022 부산국제모터쇼’에 국내 UAM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*</w:t>
      </w:r>
      <w:r w:rsidRP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상용화를 추진 중인 사업자 중 유일하게 참여</w:t>
      </w:r>
      <w:r w:rsid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하고 있다.</w:t>
      </w:r>
    </w:p>
    <w:p w14:paraId="2979A4E6" w14:textId="7828030B" w:rsidR="00727C1F" w:rsidRPr="005C1E87" w:rsidRDefault="00727C1F" w:rsidP="00727C1F">
      <w:pPr>
        <w:shd w:val="clear" w:color="auto" w:fill="FFFFFF"/>
        <w:spacing w:after="0" w:line="240" w:lineRule="auto"/>
        <w:ind w:left="420" w:right="88" w:hanging="200"/>
        <w:jc w:val="both"/>
        <w:rPr>
          <w:rFonts w:ascii="맑은 고딕" w:hAnsi="맑은 고딕" w:cs="굴림"/>
          <w:color w:val="111111"/>
          <w:sz w:val="20"/>
          <w:szCs w:val="20"/>
          <w:lang w:eastAsia="ko-KR" w:bidi="ar-SA"/>
        </w:rPr>
      </w:pPr>
      <w:r w:rsidRPr="005C1E8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* Urban Air Mobility(도심항공교통): 전기로 구동하는 </w:t>
      </w:r>
      <w:proofErr w:type="spellStart"/>
      <w:r w:rsidRPr="005C1E8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eVTOL</w:t>
      </w:r>
      <w:proofErr w:type="spellEnd"/>
      <w:r w:rsidRPr="005C1E8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(</w:t>
      </w:r>
      <w:r w:rsidR="00786F9A" w:rsidRPr="00786F9A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electrical Vertical Take-Off and Landing</w:t>
      </w:r>
      <w:r w:rsidR="00786F9A" w:rsidRPr="00786F9A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,</w:t>
      </w:r>
      <w:r w:rsidR="00786F9A" w:rsidRPr="005C1E8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</w:t>
      </w:r>
      <w:proofErr w:type="spellStart"/>
      <w:r w:rsidRPr="005C1E8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전기수직이착륙</w:t>
      </w:r>
      <w:proofErr w:type="spellEnd"/>
      <w:r w:rsidRPr="005C1E8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항공기) 기반의 교통체계 전반을 의미하며, 활주로 없이 수직 이착륙이 가능하고 다양한 지상 교통수단과 연계가 가능</w:t>
      </w:r>
    </w:p>
    <w:p w14:paraId="3220A57E" w14:textId="31F80055" w:rsidR="00727C1F" w:rsidRDefault="00727C1F" w:rsidP="00727C1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123197B2" w14:textId="1B2C1A3B" w:rsidR="00DB2C81" w:rsidRDefault="00DB2C81" w:rsidP="00727C1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400㎡ 규모의 </w:t>
      </w:r>
      <w:r w:rsidR="007E4FAB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SKT </w:t>
      </w:r>
      <w:r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전시관</w:t>
      </w:r>
      <w:r w:rsidR="007E4FAB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을 </w:t>
      </w:r>
      <w:r w:rsidR="007E4FA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감싼</w:t>
      </w:r>
      <w:r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대형 LED 스크린에는 2030년 부산시의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모습</w:t>
      </w:r>
      <w:r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이 광활하게 펼쳐지고,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4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명</w:t>
      </w:r>
      <w:r w:rsidR="007E4FA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이 탑승하는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거대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로봇팔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시뮬레이터에 올라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VR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기기를 착용하면 마치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UAM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에 앉아 하늘을 나는 듯한 체험을 할 수 있다.</w:t>
      </w:r>
    </w:p>
    <w:p w14:paraId="5FE51BEB" w14:textId="77777777" w:rsidR="00DB2C81" w:rsidRPr="007E4FAB" w:rsidRDefault="00DB2C81" w:rsidP="00727C1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22F1766F" w14:textId="6D04788B" w:rsidR="00DB2C81" w:rsidRDefault="00CE54A9" w:rsidP="00DB2C8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CE54A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탑승자는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부산으로 </w:t>
      </w:r>
      <w:r w:rsidRPr="00CE54A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출장 온 여행객이 되어 항공기 안에서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업무</w:t>
      </w:r>
      <w:r w:rsidRPr="00CE54A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미팅 일정을 확인하고 회의 자료를 검토한다. 인공지능은 항공기에서 내린 뒤 곧바로 탑승할 수 있는 육상교통편을 예약해 주고, 여행에 어울리는 음악도 재생해 준다.</w:t>
      </w:r>
    </w:p>
    <w:p w14:paraId="181F8C1C" w14:textId="0D4EDEE0" w:rsidR="00DB2C81" w:rsidRPr="007E4FAB" w:rsidRDefault="00DB2C81" w:rsidP="00DB2C8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572B9002" w14:textId="7BA0E029" w:rsidR="007E4FAB" w:rsidRPr="006743C4" w:rsidRDefault="00CE54A9" w:rsidP="007E4FAB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S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KT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는 </w:t>
      </w:r>
      <w:proofErr w:type="spellStart"/>
      <w:r w:rsidR="007E4FA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로봇팔</w:t>
      </w:r>
      <w:proofErr w:type="spellEnd"/>
      <w:r w:rsidR="007E4FA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시뮬레이터를 이용한 가상 </w:t>
      </w:r>
      <w:r w:rsidR="007E4FAB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UAM </w:t>
      </w:r>
      <w:r w:rsidR="007E4FA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체험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을 통해 관람객들이 </w:t>
      </w:r>
      <w:r w:rsidR="007E4FAB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첨단 </w:t>
      </w:r>
      <w:proofErr w:type="spellStart"/>
      <w:r w:rsidR="007E4FAB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이동통신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·</w:t>
      </w:r>
      <w:r w:rsidR="007E4FAB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자율주행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·</w:t>
      </w:r>
      <w:r w:rsidR="007E4FAB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인공지능</w:t>
      </w:r>
      <w:proofErr w:type="spellEnd"/>
      <w:r w:rsidR="007E4FAB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기술이 융합된 SKT의 </w:t>
      </w:r>
      <w:proofErr w:type="spellStart"/>
      <w:r w:rsidR="007E4FAB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모빌리티</w:t>
      </w:r>
      <w:proofErr w:type="spellEnd"/>
      <w:r w:rsidR="007E4FAB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혁신 방향을 확인할 수 있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도록 콘텐츠를 구성했다.</w:t>
      </w:r>
    </w:p>
    <w:p w14:paraId="25C8DC8B" w14:textId="77777777" w:rsidR="00DB2C81" w:rsidRPr="007E4FAB" w:rsidRDefault="00DB2C81" w:rsidP="00DB2C8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65946797" w14:textId="6BC104FA" w:rsidR="006743C4" w:rsidRPr="006743C4" w:rsidRDefault="004A41F2" w:rsidP="00DB2C8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lastRenderedPageBreak/>
        <w:t>또한,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CE54A9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SKT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는</w:t>
      </w:r>
      <w:r w:rsidR="00CE54A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6743C4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4인승 UAM 기체를</w:t>
      </w:r>
      <w:r w:rsidR="00A1119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8</w:t>
      </w:r>
      <w:r w:rsidR="00A1119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분의 </w:t>
      </w:r>
      <w:r w:rsidR="00A1119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1 </w:t>
      </w:r>
      <w:r w:rsidR="00A1119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크기</w:t>
      </w:r>
      <w:r w:rsidR="006743C4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로 축소한 </w:t>
      </w:r>
      <w:proofErr w:type="spellStart"/>
      <w:r w:rsidR="006743C4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전기수직이착륙기</w:t>
      </w:r>
      <w:proofErr w:type="spellEnd"/>
      <w:r w:rsidR="006743C4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(</w:t>
      </w:r>
      <w:proofErr w:type="spellStart"/>
      <w:r w:rsidR="006743C4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eVTOL</w:t>
      </w:r>
      <w:proofErr w:type="spellEnd"/>
      <w:r w:rsidR="006743C4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) 모형</w:t>
      </w:r>
      <w:r w:rsidR="00A1119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을 중심으로 </w:t>
      </w:r>
      <w:r w:rsidR="00A1119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UAM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서비스 추진 현황과 서비스 상용화를 통해 창출할 수 있는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경제적·사회적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가치에 대해 소개했다.</w:t>
      </w:r>
    </w:p>
    <w:p w14:paraId="6E60B50E" w14:textId="6697F167" w:rsidR="00A11194" w:rsidRPr="004A41F2" w:rsidRDefault="00A11194" w:rsidP="00DB2C8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6E14F247" w14:textId="21D6F01A" w:rsidR="004A41F2" w:rsidRPr="004A41F2" w:rsidRDefault="004A41F2" w:rsidP="00DB2C8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U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AM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은 수직 이착륙이 가능한 </w:t>
      </w:r>
      <w:r w:rsidRPr="004A41F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전기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모터를 이용해 비행기보다 낮은 고도로 신속하게 비행하는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저소음·저탄소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교통수단으로서 교통체증으로 인한 사회적 비용을 절감할 수 있을 것으로 기대를 모은다.</w:t>
      </w:r>
    </w:p>
    <w:p w14:paraId="3B7A34B9" w14:textId="77777777" w:rsidR="00727E8E" w:rsidRPr="00DB2C81" w:rsidRDefault="00727E8E" w:rsidP="00DB2C8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2A1B45D2" w14:textId="0B2B5EEF" w:rsidR="00C5000B" w:rsidRPr="00DB2C81" w:rsidRDefault="00727E8E" w:rsidP="0010716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proofErr w:type="spellStart"/>
      <w:r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하민용</w:t>
      </w:r>
      <w:proofErr w:type="spellEnd"/>
      <w:r w:rsidR="00C5000B"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C5000B" w:rsidRPr="00DB2C8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SKT </w:t>
      </w:r>
      <w:r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C</w:t>
      </w:r>
      <w:r w:rsidRPr="00DB2C8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DO</w:t>
      </w:r>
      <w:r w:rsid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(</w:t>
      </w:r>
      <w:r w:rsidR="00B9045A" w:rsidRP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Chief </w:t>
      </w:r>
      <w:r w:rsid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D</w:t>
      </w:r>
      <w:r w:rsidR="00B9045A" w:rsidRP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evelopment </w:t>
      </w:r>
      <w:r w:rsid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O</w:t>
      </w:r>
      <w:r w:rsidR="00B9045A" w:rsidRP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fficer</w:t>
      </w:r>
      <w:r w:rsid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,</w:t>
      </w:r>
      <w:r w:rsidR="00B9045A" w:rsidRP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B9045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최고사업개발책임자)</w:t>
      </w:r>
      <w:r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는</w:t>
      </w:r>
      <w:r w:rsidR="00C5000B"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107166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“UAM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은</w:t>
      </w:r>
      <w:r w:rsidR="00107166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하늘길을 통해 쾌적하게 이동하며</w:t>
      </w:r>
      <w:r w:rsidR="00107166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고객의 소중한 시간과 노력을 아껴주는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혁신 서비스</w:t>
      </w:r>
      <w:r w:rsidR="0010716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”</w:t>
      </w:r>
      <w:proofErr w:type="spellStart"/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라며</w:t>
      </w:r>
      <w:proofErr w:type="spellEnd"/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,</w:t>
      </w:r>
      <w:r w:rsidR="0010716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“SK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텔레콤은 국내 </w:t>
      </w:r>
      <w:r w:rsidR="0010716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UAM 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산업을 선도하는</w:t>
      </w:r>
      <w:r w:rsidR="00107166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서비스 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비전을 알리기 위해 고객과의 소통을 계속해 나갈 </w:t>
      </w:r>
      <w:proofErr w:type="spellStart"/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예정</w:t>
      </w:r>
      <w:r w:rsidR="00107166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”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이라고</w:t>
      </w:r>
      <w:proofErr w:type="spellEnd"/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밝혔다.</w:t>
      </w:r>
    </w:p>
    <w:p w14:paraId="5E6D69A9" w14:textId="77777777" w:rsidR="00C5000B" w:rsidRDefault="00C5000B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A204B" w:rsidRPr="004A204B" w14:paraId="702C1B83" w14:textId="77777777" w:rsidTr="0025129D">
        <w:trPr>
          <w:trHeight w:val="1440"/>
        </w:trPr>
        <w:tc>
          <w:tcPr>
            <w:tcW w:w="9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4A204B" w:rsidRDefault="004A204B" w:rsidP="00F84BC3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7034BAF2" w14:textId="6CA27EBD" w:rsidR="00B4461F" w:rsidRDefault="00632C8F" w:rsidP="00B4461F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</w:pPr>
            <w:r w:rsidRPr="005C1E87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은</w:t>
            </w:r>
            <w:r w:rsidRPr="005C1E87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 ‘2022 </w:t>
            </w:r>
            <w:proofErr w:type="spellStart"/>
            <w:r w:rsidRPr="005C1E87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부산국제모터쇼’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에서</w:t>
            </w:r>
            <w:proofErr w:type="spellEnd"/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2030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년 부산 하늘을 자유롭게 비행할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 xml:space="preserve">UAM 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서비스의 미래상을 선보이며 관람객들을 매료시켰다고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17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일 밝혔다.</w:t>
            </w:r>
          </w:p>
          <w:p w14:paraId="30E50B3A" w14:textId="4771B92B" w:rsidR="00B4461F" w:rsidRPr="00B4461F" w:rsidRDefault="00B4461F" w:rsidP="00B4461F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</w:pPr>
            <w:r w:rsidRPr="00DB2C81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400㎡ 규모의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 xml:space="preserve">SKT </w:t>
            </w:r>
            <w:r w:rsidRPr="00DB2C81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전시관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 xml:space="preserve">을 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감싼</w:t>
            </w:r>
            <w:r w:rsidRPr="00DB2C81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 대형 LED 스크린에는 2030년 부산시의 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모습</w:t>
            </w:r>
            <w:r w:rsidRPr="00DB2C81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이 광활하게 펼쳐지고,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 xml:space="preserve"> 4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명이 탑승하는 거대 </w:t>
            </w:r>
            <w:proofErr w:type="spellStart"/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로봇팔</w:t>
            </w:r>
            <w:proofErr w:type="spellEnd"/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 시뮬레이터에 올라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VR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기기를 착용하면 마치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UAM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에 앉아 하늘을 나는 듯한 체험을 할 수 있다.</w:t>
            </w:r>
          </w:p>
          <w:p w14:paraId="5646AB72" w14:textId="0827749E" w:rsidR="0025129D" w:rsidRPr="00632C8F" w:rsidRDefault="0025129D" w:rsidP="003316E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</w:p>
        </w:tc>
      </w:tr>
    </w:tbl>
    <w:p w14:paraId="0981F665" w14:textId="77777777" w:rsidR="004A204B" w:rsidRPr="003316E2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7286E64" w14:textId="17F72331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▶ 관련문의:  SKT PR</w:t>
      </w:r>
      <w:r w:rsidR="00382D8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1담당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25129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전략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r w:rsidR="001A2E1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우현섭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 w:rsidR="0025129D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38</w:t>
      </w:r>
      <w:r w:rsidR="001A2E1B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54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A826" w14:textId="77777777" w:rsidR="00156847" w:rsidRDefault="00156847">
      <w:pPr>
        <w:spacing w:after="0" w:line="240" w:lineRule="auto"/>
      </w:pPr>
      <w:r>
        <w:separator/>
      </w:r>
    </w:p>
  </w:endnote>
  <w:endnote w:type="continuationSeparator" w:id="0">
    <w:p w14:paraId="5F540C89" w14:textId="77777777" w:rsidR="00156847" w:rsidRDefault="0015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312D20F5" w:rsidR="00BB13A8" w:rsidRDefault="00402773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61233" wp14:editId="2644AE77">
          <wp:simplePos x="0" y="0"/>
          <wp:positionH relativeFrom="margin">
            <wp:posOffset>4743450</wp:posOffset>
          </wp:positionH>
          <wp:positionV relativeFrom="paragraph">
            <wp:posOffset>-33606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02CD" w14:textId="77777777" w:rsidR="00156847" w:rsidRDefault="00156847">
      <w:pPr>
        <w:spacing w:after="0" w:line="240" w:lineRule="auto"/>
      </w:pPr>
      <w:r>
        <w:separator/>
      </w:r>
    </w:p>
  </w:footnote>
  <w:footnote w:type="continuationSeparator" w:id="0">
    <w:p w14:paraId="4ED40B61" w14:textId="77777777" w:rsidR="00156847" w:rsidRDefault="0015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67241683">
    <w:abstractNumId w:val="0"/>
  </w:num>
  <w:num w:numId="2" w16cid:durableId="1017003448">
    <w:abstractNumId w:val="1"/>
  </w:num>
  <w:num w:numId="3" w16cid:durableId="837236148">
    <w:abstractNumId w:val="7"/>
  </w:num>
  <w:num w:numId="4" w16cid:durableId="1317611871">
    <w:abstractNumId w:val="4"/>
  </w:num>
  <w:num w:numId="5" w16cid:durableId="1251743678">
    <w:abstractNumId w:val="3"/>
  </w:num>
  <w:num w:numId="6" w16cid:durableId="1555117169">
    <w:abstractNumId w:val="6"/>
  </w:num>
  <w:num w:numId="7" w16cid:durableId="1632980105">
    <w:abstractNumId w:val="2"/>
  </w:num>
  <w:num w:numId="8" w16cid:durableId="1558199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438"/>
    <w:rsid w:val="000B5ECE"/>
    <w:rsid w:val="000B6A08"/>
    <w:rsid w:val="000C00A4"/>
    <w:rsid w:val="000C39E7"/>
    <w:rsid w:val="000C5FE8"/>
    <w:rsid w:val="000D4216"/>
    <w:rsid w:val="000D4D56"/>
    <w:rsid w:val="000D4F24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BCB"/>
    <w:rsid w:val="000F0D9E"/>
    <w:rsid w:val="000F7EC2"/>
    <w:rsid w:val="00100F38"/>
    <w:rsid w:val="00101F09"/>
    <w:rsid w:val="00104E8B"/>
    <w:rsid w:val="00105101"/>
    <w:rsid w:val="001062A8"/>
    <w:rsid w:val="00106E91"/>
    <w:rsid w:val="00107166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6847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2B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2E1B"/>
    <w:rsid w:val="001A31D4"/>
    <w:rsid w:val="001A6613"/>
    <w:rsid w:val="001A6B88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29D"/>
    <w:rsid w:val="0025220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6E2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2D89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98F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8D9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2773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4609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04B"/>
    <w:rsid w:val="004A276C"/>
    <w:rsid w:val="004A3106"/>
    <w:rsid w:val="004A347B"/>
    <w:rsid w:val="004A41F2"/>
    <w:rsid w:val="004A4CE8"/>
    <w:rsid w:val="004B3107"/>
    <w:rsid w:val="004B37B6"/>
    <w:rsid w:val="004B601A"/>
    <w:rsid w:val="004C0A4F"/>
    <w:rsid w:val="004C20C5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63F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E87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2C8F"/>
    <w:rsid w:val="006331A8"/>
    <w:rsid w:val="00634494"/>
    <w:rsid w:val="00636893"/>
    <w:rsid w:val="006401F1"/>
    <w:rsid w:val="00641584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F46"/>
    <w:rsid w:val="00666D92"/>
    <w:rsid w:val="006672E4"/>
    <w:rsid w:val="00671FA9"/>
    <w:rsid w:val="006724E7"/>
    <w:rsid w:val="006743C4"/>
    <w:rsid w:val="006746A7"/>
    <w:rsid w:val="00675CAA"/>
    <w:rsid w:val="0067677D"/>
    <w:rsid w:val="006802EB"/>
    <w:rsid w:val="006803C8"/>
    <w:rsid w:val="0068251C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4603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877"/>
    <w:rsid w:val="00725A65"/>
    <w:rsid w:val="00727C1F"/>
    <w:rsid w:val="00727E8E"/>
    <w:rsid w:val="00730FA7"/>
    <w:rsid w:val="00732487"/>
    <w:rsid w:val="00733AE4"/>
    <w:rsid w:val="00734206"/>
    <w:rsid w:val="0073443C"/>
    <w:rsid w:val="00734E5D"/>
    <w:rsid w:val="00737BDF"/>
    <w:rsid w:val="007408E5"/>
    <w:rsid w:val="00741C40"/>
    <w:rsid w:val="00742D0F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F9A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4FAB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E0F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0F07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493A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194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3CD5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461F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045A"/>
    <w:rsid w:val="00BA5B94"/>
    <w:rsid w:val="00BA76B5"/>
    <w:rsid w:val="00BB02DF"/>
    <w:rsid w:val="00BB13A8"/>
    <w:rsid w:val="00BB1431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00B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15E7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4A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A1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4E8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FA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33F"/>
    <w:rsid w:val="00DA2BE6"/>
    <w:rsid w:val="00DA31EB"/>
    <w:rsid w:val="00DA66A2"/>
    <w:rsid w:val="00DA78B2"/>
    <w:rsid w:val="00DB0B68"/>
    <w:rsid w:val="00DB2C81"/>
    <w:rsid w:val="00DB2DFD"/>
    <w:rsid w:val="00DB2FA1"/>
    <w:rsid w:val="00DB45D2"/>
    <w:rsid w:val="00DB5049"/>
    <w:rsid w:val="00DB6135"/>
    <w:rsid w:val="00DB73C7"/>
    <w:rsid w:val="00DB7BFB"/>
    <w:rsid w:val="00DC0415"/>
    <w:rsid w:val="00DC22A5"/>
    <w:rsid w:val="00DC399F"/>
    <w:rsid w:val="00DC56C8"/>
    <w:rsid w:val="00DC5830"/>
    <w:rsid w:val="00DC6281"/>
    <w:rsid w:val="00DD063F"/>
    <w:rsid w:val="00DD2634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0C7"/>
    <w:rsid w:val="00DE7BA5"/>
    <w:rsid w:val="00DE7DD8"/>
    <w:rsid w:val="00DF1FC2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509"/>
    <w:rsid w:val="00EC67F8"/>
    <w:rsid w:val="00EC6E79"/>
    <w:rsid w:val="00EC7B22"/>
    <w:rsid w:val="00ED0E27"/>
    <w:rsid w:val="00ED1233"/>
    <w:rsid w:val="00ED14C1"/>
    <w:rsid w:val="00ED1DAD"/>
    <w:rsid w:val="00ED6902"/>
    <w:rsid w:val="00ED6A91"/>
    <w:rsid w:val="00ED6E8A"/>
    <w:rsid w:val="00ED7E89"/>
    <w:rsid w:val="00EE2E5B"/>
    <w:rsid w:val="00EE351C"/>
    <w:rsid w:val="00EE4800"/>
    <w:rsid w:val="00EE7A0D"/>
    <w:rsid w:val="00EF10D2"/>
    <w:rsid w:val="00EF2963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BC3"/>
    <w:rsid w:val="00F909A6"/>
    <w:rsid w:val="00F91023"/>
    <w:rsid w:val="00F91C40"/>
    <w:rsid w:val="00F93831"/>
    <w:rsid w:val="00F94262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CCDC-6E67-4CD6-B6B2-7A0A04B1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2022-07-14T04:58:00Z</dcterms:created>
  <dcterms:modified xsi:type="dcterms:W3CDTF">2022-07-16T09:53:00Z</dcterms:modified>
  <cp:version>0900.0001.01</cp:version>
</cp:coreProperties>
</file>