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1E08C" w14:textId="37D6E6C7" w:rsidR="002911A2" w:rsidRDefault="00507E1D">
      <w:pPr>
        <w:rPr>
          <w:color w:val="A6A6A6"/>
          <w:sz w:val="44"/>
          <w:szCs w:val="44"/>
          <w:lang w:eastAsia="ko-KR"/>
        </w:rPr>
      </w:pPr>
      <w:r>
        <w:rPr>
          <w:noProof/>
          <w:color w:val="A6A6A6"/>
          <w:sz w:val="44"/>
          <w:szCs w:val="44"/>
          <w:lang w:eastAsia="ko-KR" w:bidi="ar-SA"/>
        </w:rPr>
        <w:drawing>
          <wp:inline distT="0" distB="0" distL="0" distR="0" wp14:anchorId="44A97E76" wp14:editId="017358C3">
            <wp:extent cx="5972175" cy="524510"/>
            <wp:effectExtent l="0" t="0" r="9525" b="889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2175" cy="524510"/>
                    </a:xfrm>
                    <a:prstGeom prst="rect">
                      <a:avLst/>
                    </a:prstGeom>
                  </pic:spPr>
                </pic:pic>
              </a:graphicData>
            </a:graphic>
          </wp:inline>
        </w:drawing>
      </w:r>
    </w:p>
    <w:p w14:paraId="155848DC" w14:textId="39159E22" w:rsidR="00077921" w:rsidRDefault="00656C9B" w:rsidP="00D0069A">
      <w:pPr>
        <w:pStyle w:val="ab"/>
        <w:wordWrap w:val="0"/>
        <w:snapToGrid w:val="0"/>
        <w:spacing w:after="0" w:line="180" w:lineRule="atLeast"/>
        <w:ind w:left="456" w:hangingChars="100" w:hanging="456"/>
        <w:jc w:val="center"/>
        <w:rPr>
          <w:rFonts w:ascii="HY견고딕" w:eastAsia="HY견고딕" w:hAnsi="Moebius" w:cs="Arial"/>
          <w:bCs/>
          <w:color w:val="000000"/>
          <w:w w:val="95"/>
          <w:kern w:val="2"/>
          <w:sz w:val="48"/>
          <w:szCs w:val="48"/>
          <w:lang w:eastAsia="ko-KR"/>
        </w:rPr>
      </w:pPr>
      <w:r>
        <w:rPr>
          <w:rFonts w:ascii="HY견고딕" w:eastAsia="HY견고딕" w:hAnsi="Moebius" w:cs="Arial" w:hint="eastAsia"/>
          <w:bCs/>
          <w:color w:val="000000"/>
          <w:w w:val="95"/>
          <w:kern w:val="2"/>
          <w:sz w:val="48"/>
          <w:szCs w:val="48"/>
          <w:lang w:eastAsia="ko-KR"/>
        </w:rPr>
        <w:t>S</w:t>
      </w:r>
      <w:r>
        <w:rPr>
          <w:rFonts w:ascii="HY견고딕" w:eastAsia="HY견고딕" w:hAnsi="Moebius" w:cs="Arial"/>
          <w:bCs/>
          <w:color w:val="000000"/>
          <w:w w:val="95"/>
          <w:kern w:val="2"/>
          <w:sz w:val="48"/>
          <w:szCs w:val="48"/>
          <w:lang w:eastAsia="ko-KR"/>
        </w:rPr>
        <w:t xml:space="preserve">KT, </w:t>
      </w:r>
      <w:r>
        <w:rPr>
          <w:rFonts w:ascii="HY견고딕" w:eastAsia="HY견고딕" w:hAnsi="Moebius" w:cs="Arial" w:hint="eastAsia"/>
          <w:bCs/>
          <w:color w:val="000000"/>
          <w:w w:val="95"/>
          <w:kern w:val="2"/>
          <w:sz w:val="48"/>
          <w:szCs w:val="48"/>
          <w:lang w:eastAsia="ko-KR"/>
        </w:rPr>
        <w:t>양자암호통신 대중화 이끌</w:t>
      </w:r>
    </w:p>
    <w:p w14:paraId="7A509378" w14:textId="3272C64F" w:rsidR="00077921" w:rsidRPr="00D0069A" w:rsidRDefault="00656C9B" w:rsidP="00D0069A">
      <w:pPr>
        <w:pStyle w:val="ab"/>
        <w:wordWrap w:val="0"/>
        <w:snapToGrid w:val="0"/>
        <w:spacing w:after="0" w:line="180" w:lineRule="atLeast"/>
        <w:ind w:left="456" w:hangingChars="100" w:hanging="456"/>
        <w:jc w:val="center"/>
        <w:rPr>
          <w:rFonts w:ascii="HY견고딕" w:eastAsia="HY견고딕" w:hAnsi="Moebius" w:cs="Arial"/>
          <w:bCs/>
          <w:color w:val="000000"/>
          <w:w w:val="95"/>
          <w:kern w:val="2"/>
          <w:sz w:val="48"/>
          <w:szCs w:val="48"/>
          <w:lang w:eastAsia="ko-KR"/>
        </w:rPr>
      </w:pPr>
      <w:r>
        <w:rPr>
          <w:rFonts w:ascii="HY견고딕" w:eastAsia="HY견고딕" w:hAnsi="Moebius" w:cs="Arial" w:hint="eastAsia"/>
          <w:bCs/>
          <w:color w:val="000000"/>
          <w:w w:val="95"/>
          <w:kern w:val="2"/>
          <w:sz w:val="48"/>
          <w:szCs w:val="48"/>
          <w:lang w:eastAsia="ko-KR"/>
        </w:rPr>
        <w:t>글로벌 표준 수립 나선다</w:t>
      </w:r>
    </w:p>
    <w:p w14:paraId="0085BF7D" w14:textId="329BB997" w:rsidR="003E395D" w:rsidRPr="00077921" w:rsidRDefault="00B4042B" w:rsidP="00D0069A">
      <w:pPr>
        <w:pStyle w:val="ab"/>
        <w:wordWrap w:val="0"/>
        <w:snapToGrid w:val="0"/>
        <w:spacing w:before="0" w:beforeAutospacing="0" w:after="0" w:afterAutospacing="0" w:line="180" w:lineRule="atLeast"/>
        <w:ind w:left="251" w:hangingChars="100" w:hanging="251"/>
        <w:jc w:val="both"/>
        <w:rPr>
          <w:rFonts w:ascii="맑은 고딕" w:eastAsia="맑은 고딕" w:hAnsi="맑은 고딕" w:cs="Arial"/>
          <w:b/>
          <w:bCs/>
          <w:spacing w:val="-2"/>
          <w:w w:val="98"/>
          <w:kern w:val="2"/>
          <w:sz w:val="26"/>
          <w:szCs w:val="26"/>
          <w:lang w:eastAsia="ko-KR"/>
        </w:rPr>
      </w:pPr>
      <w:r w:rsidRPr="00077921">
        <w:rPr>
          <w:rFonts w:ascii="맑은 고딕" w:eastAsia="맑은 고딕" w:hAnsi="맑은 고딕" w:cs="Arial" w:hint="eastAsia"/>
          <w:b/>
          <w:bCs/>
          <w:spacing w:val="-2"/>
          <w:w w:val="98"/>
          <w:kern w:val="2"/>
          <w:sz w:val="26"/>
          <w:szCs w:val="26"/>
          <w:lang w:eastAsia="ko-KR"/>
        </w:rPr>
        <w:t>-</w:t>
      </w:r>
      <w:r w:rsidRPr="00077921">
        <w:rPr>
          <w:rFonts w:ascii="맑은 고딕" w:eastAsia="맑은 고딕" w:hAnsi="맑은 고딕" w:cs="Arial"/>
          <w:b/>
          <w:bCs/>
          <w:spacing w:val="-2"/>
          <w:w w:val="98"/>
          <w:kern w:val="2"/>
          <w:sz w:val="26"/>
          <w:szCs w:val="26"/>
          <w:lang w:eastAsia="ko-KR"/>
        </w:rPr>
        <w:t xml:space="preserve"> </w:t>
      </w:r>
      <w:r w:rsidR="007B5548">
        <w:rPr>
          <w:rFonts w:ascii="맑은 고딕" w:eastAsia="맑은 고딕" w:hAnsi="맑은 고딕" w:cs="Arial" w:hint="eastAsia"/>
          <w:b/>
          <w:bCs/>
          <w:spacing w:val="-2"/>
          <w:w w:val="98"/>
          <w:kern w:val="2"/>
          <w:sz w:val="26"/>
          <w:szCs w:val="26"/>
          <w:lang w:eastAsia="ko-KR"/>
        </w:rPr>
        <w:t xml:space="preserve">양자암호통신 관련 신기술 </w:t>
      </w:r>
      <w:r w:rsidR="007B5548">
        <w:rPr>
          <w:rFonts w:ascii="맑은 고딕" w:eastAsia="맑은 고딕" w:hAnsi="맑은 고딕" w:cs="Arial"/>
          <w:b/>
          <w:bCs/>
          <w:spacing w:val="-2"/>
          <w:w w:val="98"/>
          <w:kern w:val="2"/>
          <w:sz w:val="26"/>
          <w:szCs w:val="26"/>
          <w:lang w:eastAsia="ko-KR"/>
        </w:rPr>
        <w:t>2</w:t>
      </w:r>
      <w:r w:rsidR="007B5548">
        <w:rPr>
          <w:rFonts w:ascii="맑은 고딕" w:eastAsia="맑은 고딕" w:hAnsi="맑은 고딕" w:cs="Arial" w:hint="eastAsia"/>
          <w:b/>
          <w:bCs/>
          <w:spacing w:val="-2"/>
          <w:w w:val="98"/>
          <w:kern w:val="2"/>
          <w:sz w:val="26"/>
          <w:szCs w:val="26"/>
          <w:lang w:eastAsia="ko-KR"/>
        </w:rPr>
        <w:t xml:space="preserve">건 </w:t>
      </w:r>
      <w:r w:rsidR="007B5548">
        <w:rPr>
          <w:rFonts w:ascii="맑은 고딕" w:eastAsia="맑은 고딕" w:hAnsi="맑은 고딕" w:cs="Arial"/>
          <w:b/>
          <w:bCs/>
          <w:spacing w:val="-2"/>
          <w:w w:val="98"/>
          <w:kern w:val="2"/>
          <w:sz w:val="26"/>
          <w:szCs w:val="26"/>
          <w:lang w:eastAsia="ko-KR"/>
        </w:rPr>
        <w:t xml:space="preserve">ITU-T </w:t>
      </w:r>
      <w:r w:rsidR="007B5548">
        <w:rPr>
          <w:rFonts w:ascii="맑은 고딕" w:eastAsia="맑은 고딕" w:hAnsi="맑은 고딕" w:cs="Arial" w:hint="eastAsia"/>
          <w:b/>
          <w:bCs/>
          <w:spacing w:val="-2"/>
          <w:w w:val="98"/>
          <w:kern w:val="2"/>
          <w:sz w:val="26"/>
          <w:szCs w:val="26"/>
          <w:lang w:eastAsia="ko-KR"/>
        </w:rPr>
        <w:t>국제표준화 과제로 채택</w:t>
      </w:r>
      <w:r w:rsidR="007B5548">
        <w:rPr>
          <w:rFonts w:ascii="맑은 고딕" w:eastAsia="맑은 고딕" w:hAnsi="맑은 고딕" w:cs="Arial"/>
          <w:b/>
          <w:bCs/>
          <w:spacing w:val="-2"/>
          <w:w w:val="98"/>
          <w:kern w:val="2"/>
          <w:sz w:val="26"/>
          <w:szCs w:val="26"/>
          <w:lang w:eastAsia="ko-KR"/>
        </w:rPr>
        <w:t>…</w:t>
      </w:r>
      <w:r w:rsidR="007B5548">
        <w:rPr>
          <w:rFonts w:ascii="맑은 고딕" w:eastAsia="맑은 고딕" w:hAnsi="맑은 고딕" w:cs="Arial" w:hint="eastAsia"/>
          <w:b/>
          <w:bCs/>
          <w:spacing w:val="-2"/>
          <w:w w:val="98"/>
          <w:kern w:val="2"/>
          <w:sz w:val="26"/>
          <w:szCs w:val="26"/>
          <w:lang w:eastAsia="ko-KR"/>
        </w:rPr>
        <w:t>논의 거쳐 글로벌 표준 제정 전망</w:t>
      </w:r>
    </w:p>
    <w:p w14:paraId="605D6201" w14:textId="3DFC1697" w:rsidR="00376116" w:rsidRDefault="004E3948" w:rsidP="004E3948">
      <w:pPr>
        <w:pStyle w:val="ab"/>
        <w:wordWrap w:val="0"/>
        <w:snapToGrid w:val="0"/>
        <w:spacing w:before="0" w:beforeAutospacing="0" w:after="0" w:afterAutospacing="0" w:line="180" w:lineRule="atLeast"/>
        <w:ind w:left="260" w:hangingChars="100" w:hanging="260"/>
        <w:jc w:val="both"/>
        <w:rPr>
          <w:rFonts w:ascii="맑은 고딕" w:eastAsia="맑은 고딕" w:hAnsi="맑은 고딕" w:cs="Arial"/>
          <w:b/>
          <w:bCs/>
          <w:kern w:val="2"/>
          <w:sz w:val="26"/>
          <w:szCs w:val="26"/>
          <w:lang w:eastAsia="ko-KR"/>
        </w:rPr>
      </w:pPr>
      <w:r w:rsidRPr="00D60E91">
        <w:rPr>
          <w:rFonts w:ascii="맑은 고딕" w:eastAsia="맑은 고딕" w:hAnsi="맑은 고딕" w:cs="Arial"/>
          <w:b/>
          <w:bCs/>
          <w:kern w:val="2"/>
          <w:sz w:val="26"/>
          <w:szCs w:val="26"/>
          <w:lang w:eastAsia="ko-KR"/>
        </w:rPr>
        <w:t xml:space="preserve">- </w:t>
      </w:r>
      <w:r w:rsidR="007B5548">
        <w:rPr>
          <w:rFonts w:ascii="맑은 고딕" w:eastAsia="맑은 고딕" w:hAnsi="맑은 고딕" w:cs="Arial" w:hint="eastAsia"/>
          <w:b/>
          <w:bCs/>
          <w:kern w:val="2"/>
          <w:sz w:val="26"/>
          <w:szCs w:val="26"/>
          <w:lang w:eastAsia="ko-KR"/>
        </w:rPr>
        <w:t>기존 통신망과 양자통신망 통합해 효율적으로 관리할 수 있는 시스템 제안</w:t>
      </w:r>
    </w:p>
    <w:p w14:paraId="4726C9A6" w14:textId="559E4A0C" w:rsidR="00376116" w:rsidRDefault="003E395D" w:rsidP="001E068A">
      <w:pPr>
        <w:pStyle w:val="ab"/>
        <w:wordWrap w:val="0"/>
        <w:snapToGrid w:val="0"/>
        <w:spacing w:before="0" w:beforeAutospacing="0" w:after="0" w:afterAutospacing="0" w:line="180" w:lineRule="atLeast"/>
        <w:ind w:left="251" w:hangingChars="100" w:hanging="251"/>
        <w:jc w:val="both"/>
        <w:rPr>
          <w:rFonts w:ascii="맑은 고딕" w:eastAsia="맑은 고딕" w:hAnsi="맑은 고딕" w:cs="Arial"/>
          <w:b/>
          <w:bCs/>
          <w:spacing w:val="-2"/>
          <w:w w:val="98"/>
          <w:kern w:val="2"/>
          <w:sz w:val="26"/>
          <w:szCs w:val="26"/>
          <w:lang w:eastAsia="ko-KR"/>
        </w:rPr>
      </w:pPr>
      <w:r w:rsidRPr="00E50948">
        <w:rPr>
          <w:rFonts w:ascii="맑은 고딕" w:eastAsia="맑은 고딕" w:hAnsi="맑은 고딕" w:cs="Arial"/>
          <w:b/>
          <w:bCs/>
          <w:spacing w:val="-2"/>
          <w:w w:val="98"/>
          <w:kern w:val="2"/>
          <w:sz w:val="26"/>
          <w:szCs w:val="26"/>
          <w:lang w:eastAsia="ko-KR"/>
        </w:rPr>
        <w:t xml:space="preserve">- </w:t>
      </w:r>
      <w:r w:rsidR="00D41FFF">
        <w:rPr>
          <w:rFonts w:ascii="맑은 고딕" w:eastAsia="맑은 고딕" w:hAnsi="맑은 고딕" w:cs="Arial" w:hint="eastAsia"/>
          <w:b/>
          <w:bCs/>
          <w:spacing w:val="-2"/>
          <w:w w:val="98"/>
          <w:kern w:val="2"/>
          <w:sz w:val="26"/>
          <w:szCs w:val="26"/>
          <w:lang w:eastAsia="ko-KR"/>
        </w:rPr>
        <w:t>상이한</w:t>
      </w:r>
      <w:r w:rsidR="007B5548">
        <w:rPr>
          <w:rFonts w:ascii="맑은 고딕" w:eastAsia="맑은 고딕" w:hAnsi="맑은 고딕" w:cs="Arial" w:hint="eastAsia"/>
          <w:b/>
          <w:bCs/>
          <w:spacing w:val="-2"/>
          <w:w w:val="98"/>
          <w:kern w:val="2"/>
          <w:sz w:val="26"/>
          <w:szCs w:val="26"/>
          <w:lang w:eastAsia="ko-KR"/>
        </w:rPr>
        <w:t xml:space="preserve"> 사업자</w:t>
      </w:r>
      <w:r w:rsidR="00D41FFF">
        <w:rPr>
          <w:rFonts w:ascii="맑은 고딕" w:eastAsia="맑은 고딕" w:hAnsi="맑은 고딕" w:cs="Arial" w:hint="eastAsia"/>
          <w:b/>
          <w:bCs/>
          <w:spacing w:val="-2"/>
          <w:w w:val="98"/>
          <w:kern w:val="2"/>
          <w:sz w:val="26"/>
          <w:szCs w:val="26"/>
          <w:lang w:eastAsia="ko-KR"/>
        </w:rPr>
        <w:t>의</w:t>
      </w:r>
      <w:r w:rsidR="007B5548">
        <w:rPr>
          <w:rFonts w:ascii="맑은 고딕" w:eastAsia="맑은 고딕" w:hAnsi="맑은 고딕" w:cs="Arial" w:hint="eastAsia"/>
          <w:b/>
          <w:bCs/>
          <w:spacing w:val="-2"/>
          <w:w w:val="98"/>
          <w:kern w:val="2"/>
          <w:sz w:val="26"/>
          <w:szCs w:val="26"/>
          <w:lang w:eastAsia="ko-KR"/>
        </w:rPr>
        <w:t xml:space="preserve"> 양자암호통신망</w:t>
      </w:r>
      <w:r w:rsidR="00D41FFF">
        <w:rPr>
          <w:rFonts w:ascii="맑은 고딕" w:eastAsia="맑은 고딕" w:hAnsi="맑은 고딕" w:cs="Arial" w:hint="eastAsia"/>
          <w:b/>
          <w:bCs/>
          <w:spacing w:val="-2"/>
          <w:w w:val="98"/>
          <w:kern w:val="2"/>
          <w:sz w:val="26"/>
          <w:szCs w:val="26"/>
          <w:lang w:eastAsia="ko-KR"/>
        </w:rPr>
        <w:t xml:space="preserve"> 연동하는</w:t>
      </w:r>
      <w:r w:rsidR="007B5548">
        <w:rPr>
          <w:rFonts w:ascii="맑은 고딕" w:eastAsia="맑은 고딕" w:hAnsi="맑은 고딕" w:cs="Arial" w:hint="eastAsia"/>
          <w:b/>
          <w:bCs/>
          <w:spacing w:val="-2"/>
          <w:w w:val="98"/>
          <w:kern w:val="2"/>
          <w:sz w:val="26"/>
          <w:szCs w:val="26"/>
          <w:lang w:eastAsia="ko-KR"/>
        </w:rPr>
        <w:t xml:space="preserve"> </w:t>
      </w:r>
      <w:r w:rsidR="007B5548">
        <w:rPr>
          <w:rFonts w:ascii="맑은 고딕" w:eastAsia="맑은 고딕" w:hAnsi="맑은 고딕" w:cs="Arial"/>
          <w:b/>
          <w:bCs/>
          <w:spacing w:val="-2"/>
          <w:w w:val="98"/>
          <w:kern w:val="2"/>
          <w:sz w:val="26"/>
          <w:szCs w:val="26"/>
          <w:lang w:eastAsia="ko-KR"/>
        </w:rPr>
        <w:t>‘</w:t>
      </w:r>
      <w:r w:rsidR="007B5548">
        <w:rPr>
          <w:rFonts w:ascii="맑은 고딕" w:eastAsia="맑은 고딕" w:hAnsi="맑은 고딕" w:cs="Arial" w:hint="eastAsia"/>
          <w:b/>
          <w:bCs/>
          <w:spacing w:val="-2"/>
          <w:w w:val="98"/>
          <w:kern w:val="2"/>
          <w:sz w:val="26"/>
          <w:szCs w:val="26"/>
          <w:lang w:eastAsia="ko-KR"/>
        </w:rPr>
        <w:t>양자 로밍</w:t>
      </w:r>
      <w:r w:rsidR="007B5548">
        <w:rPr>
          <w:rFonts w:ascii="맑은 고딕" w:eastAsia="맑은 고딕" w:hAnsi="맑은 고딕" w:cs="Arial"/>
          <w:b/>
          <w:bCs/>
          <w:spacing w:val="-2"/>
          <w:w w:val="98"/>
          <w:kern w:val="2"/>
          <w:sz w:val="26"/>
          <w:szCs w:val="26"/>
          <w:lang w:eastAsia="ko-KR"/>
        </w:rPr>
        <w:t xml:space="preserve">’ </w:t>
      </w:r>
      <w:r w:rsidR="007B5548">
        <w:rPr>
          <w:rFonts w:ascii="맑은 고딕" w:eastAsia="맑은 고딕" w:hAnsi="맑은 고딕" w:cs="Arial" w:hint="eastAsia"/>
          <w:b/>
          <w:bCs/>
          <w:spacing w:val="-2"/>
          <w:w w:val="98"/>
          <w:kern w:val="2"/>
          <w:sz w:val="26"/>
          <w:szCs w:val="26"/>
          <w:lang w:eastAsia="ko-KR"/>
        </w:rPr>
        <w:t>기술 표준 작업도 승인</w:t>
      </w:r>
    </w:p>
    <w:p w14:paraId="348B995C" w14:textId="3F6560F3" w:rsidR="00AB04FF" w:rsidRPr="00E50948" w:rsidRDefault="00AB04FF" w:rsidP="001E068A">
      <w:pPr>
        <w:pStyle w:val="ab"/>
        <w:wordWrap w:val="0"/>
        <w:snapToGrid w:val="0"/>
        <w:spacing w:before="0" w:beforeAutospacing="0" w:after="0" w:afterAutospacing="0" w:line="180" w:lineRule="atLeast"/>
        <w:ind w:left="251" w:hangingChars="100" w:hanging="251"/>
        <w:jc w:val="both"/>
        <w:rPr>
          <w:rFonts w:ascii="맑은 고딕" w:eastAsia="맑은 고딕" w:hAnsi="맑은 고딕" w:cs="Arial"/>
          <w:b/>
          <w:bCs/>
          <w:spacing w:val="-2"/>
          <w:w w:val="98"/>
          <w:kern w:val="2"/>
          <w:sz w:val="26"/>
          <w:szCs w:val="26"/>
          <w:lang w:eastAsia="ko-KR"/>
        </w:rPr>
      </w:pPr>
      <w:r>
        <w:rPr>
          <w:rFonts w:ascii="맑은 고딕" w:eastAsia="맑은 고딕" w:hAnsi="맑은 고딕" w:cs="Arial" w:hint="eastAsia"/>
          <w:b/>
          <w:bCs/>
          <w:spacing w:val="-2"/>
          <w:w w:val="98"/>
          <w:kern w:val="2"/>
          <w:sz w:val="26"/>
          <w:szCs w:val="26"/>
          <w:lang w:eastAsia="ko-KR"/>
        </w:rPr>
        <w:t>-</w:t>
      </w:r>
      <w:r>
        <w:rPr>
          <w:rFonts w:ascii="맑은 고딕" w:eastAsia="맑은 고딕" w:hAnsi="맑은 고딕" w:cs="Arial"/>
          <w:b/>
          <w:bCs/>
          <w:spacing w:val="-2"/>
          <w:w w:val="98"/>
          <w:kern w:val="2"/>
          <w:sz w:val="26"/>
          <w:szCs w:val="26"/>
          <w:lang w:eastAsia="ko-KR"/>
        </w:rPr>
        <w:t xml:space="preserve"> </w:t>
      </w:r>
      <w:r w:rsidR="007F160F">
        <w:rPr>
          <w:rFonts w:ascii="맑은 고딕" w:eastAsia="맑은 고딕" w:hAnsi="맑은 고딕" w:cs="Arial" w:hint="eastAsia"/>
          <w:b/>
          <w:bCs/>
          <w:spacing w:val="-2"/>
          <w:w w:val="98"/>
          <w:kern w:val="2"/>
          <w:sz w:val="26"/>
          <w:szCs w:val="26"/>
          <w:lang w:eastAsia="ko-KR"/>
        </w:rPr>
        <w:t>Q</w:t>
      </w:r>
      <w:r w:rsidR="007F160F">
        <w:rPr>
          <w:rFonts w:ascii="맑은 고딕" w:eastAsia="맑은 고딕" w:hAnsi="맑은 고딕" w:cs="Arial"/>
          <w:b/>
          <w:bCs/>
          <w:spacing w:val="-2"/>
          <w:w w:val="98"/>
          <w:kern w:val="2"/>
          <w:sz w:val="26"/>
          <w:szCs w:val="26"/>
          <w:lang w:eastAsia="ko-KR"/>
        </w:rPr>
        <w:t>KD</w:t>
      </w:r>
      <w:r w:rsidR="007F160F">
        <w:rPr>
          <w:rFonts w:ascii="맑은 고딕" w:eastAsia="맑은 고딕" w:hAnsi="맑은 고딕" w:cs="Arial" w:hint="eastAsia"/>
          <w:b/>
          <w:bCs/>
          <w:spacing w:val="-2"/>
          <w:w w:val="98"/>
          <w:kern w:val="2"/>
          <w:sz w:val="26"/>
          <w:szCs w:val="26"/>
          <w:lang w:eastAsia="ko-KR"/>
        </w:rPr>
        <w:t>부터</w:t>
      </w:r>
      <w:r w:rsidR="00CF5272">
        <w:rPr>
          <w:rFonts w:ascii="맑은 고딕" w:eastAsia="맑은 고딕" w:hAnsi="맑은 고딕" w:cs="Arial" w:hint="eastAsia"/>
          <w:b/>
          <w:bCs/>
          <w:spacing w:val="-2"/>
          <w:w w:val="98"/>
          <w:kern w:val="2"/>
          <w:sz w:val="26"/>
          <w:szCs w:val="26"/>
          <w:lang w:eastAsia="ko-KR"/>
        </w:rPr>
        <w:t xml:space="preserve"> </w:t>
      </w:r>
      <w:r w:rsidR="007F160F">
        <w:rPr>
          <w:rFonts w:ascii="맑은 고딕" w:eastAsia="맑은 고딕" w:hAnsi="맑은 고딕" w:cs="Arial"/>
          <w:b/>
          <w:bCs/>
          <w:spacing w:val="-2"/>
          <w:w w:val="98"/>
          <w:kern w:val="2"/>
          <w:sz w:val="26"/>
          <w:szCs w:val="26"/>
          <w:lang w:eastAsia="ko-KR"/>
        </w:rPr>
        <w:t xml:space="preserve">QRNG, </w:t>
      </w:r>
      <w:r w:rsidR="007F160F">
        <w:rPr>
          <w:rFonts w:ascii="맑은 고딕" w:eastAsia="맑은 고딕" w:hAnsi="맑은 고딕" w:cs="Arial" w:hint="eastAsia"/>
          <w:b/>
          <w:bCs/>
          <w:spacing w:val="-2"/>
          <w:w w:val="98"/>
          <w:kern w:val="2"/>
          <w:sz w:val="26"/>
          <w:szCs w:val="26"/>
          <w:lang w:eastAsia="ko-KR"/>
        </w:rPr>
        <w:t>양자센싱,</w:t>
      </w:r>
      <w:r w:rsidR="007F160F">
        <w:rPr>
          <w:rFonts w:ascii="맑은 고딕" w:eastAsia="맑은 고딕" w:hAnsi="맑은 고딕" w:cs="Arial"/>
          <w:b/>
          <w:bCs/>
          <w:spacing w:val="-2"/>
          <w:w w:val="98"/>
          <w:kern w:val="2"/>
          <w:sz w:val="26"/>
          <w:szCs w:val="26"/>
          <w:lang w:eastAsia="ko-KR"/>
        </w:rPr>
        <w:t xml:space="preserve"> PQC </w:t>
      </w:r>
      <w:r w:rsidR="007F160F">
        <w:rPr>
          <w:rFonts w:ascii="맑은 고딕" w:eastAsia="맑은 고딕" w:hAnsi="맑은 고딕" w:cs="Arial" w:hint="eastAsia"/>
          <w:b/>
          <w:bCs/>
          <w:spacing w:val="-2"/>
          <w:w w:val="98"/>
          <w:kern w:val="2"/>
          <w:sz w:val="26"/>
          <w:szCs w:val="26"/>
          <w:lang w:eastAsia="ko-KR"/>
        </w:rPr>
        <w:t>등 다양한 양자 영역 선두에서 생태계 리딩</w:t>
      </w:r>
    </w:p>
    <w:tbl>
      <w:tblPr>
        <w:tblW w:w="9406" w:type="dxa"/>
        <w:jc w:val="center"/>
        <w:tblBorders>
          <w:top w:val="single" w:sz="24" w:space="0" w:color="FF6600"/>
          <w:bottom w:val="single" w:sz="24" w:space="0" w:color="FF0000"/>
        </w:tblBorders>
        <w:tblLayout w:type="fixed"/>
        <w:tblCellMar>
          <w:top w:w="284" w:type="dxa"/>
          <w:bottom w:w="284" w:type="dxa"/>
        </w:tblCellMar>
        <w:tblLook w:val="01E0" w:firstRow="1" w:lastRow="1" w:firstColumn="1" w:lastColumn="1" w:noHBand="0" w:noVBand="0"/>
      </w:tblPr>
      <w:tblGrid>
        <w:gridCol w:w="9406"/>
      </w:tblGrid>
      <w:tr w:rsidR="001A31D4" w:rsidRPr="00CD3C71" w14:paraId="50C6504A" w14:textId="77777777" w:rsidTr="00A73038">
        <w:trPr>
          <w:trHeight w:val="16"/>
          <w:jc w:val="center"/>
        </w:trPr>
        <w:tc>
          <w:tcPr>
            <w:tcW w:w="9406" w:type="dxa"/>
            <w:tcBorders>
              <w:top w:val="single" w:sz="18" w:space="0" w:color="EA002C"/>
              <w:left w:val="single" w:sz="4" w:space="0" w:color="FFFFFF"/>
              <w:bottom w:val="single" w:sz="18" w:space="0" w:color="EA002C"/>
              <w:right w:val="single" w:sz="4" w:space="0" w:color="FFFFFF"/>
            </w:tcBorders>
            <w:tcMar>
              <w:top w:w="85" w:type="dxa"/>
              <w:bottom w:w="85" w:type="dxa"/>
            </w:tcMar>
            <w:vAlign w:val="center"/>
          </w:tcPr>
          <w:p w14:paraId="506BC08A" w14:textId="0158DD90" w:rsidR="00EB6134" w:rsidRPr="00D0069A" w:rsidRDefault="008B580C" w:rsidP="00D0069A">
            <w:pPr>
              <w:widowControl w:val="0"/>
              <w:snapToGrid w:val="0"/>
              <w:spacing w:after="0" w:line="200" w:lineRule="atLeast"/>
              <w:ind w:left="248" w:hangingChars="100" w:hanging="248"/>
              <w:jc w:val="both"/>
              <w:rPr>
                <w:rFonts w:ascii="맑은 고딕" w:hAnsi="맑은 고딕" w:cs="Arial"/>
                <w:b/>
                <w:bCs/>
                <w:color w:val="FF0000"/>
                <w:spacing w:val="-6"/>
                <w:kern w:val="2"/>
                <w:sz w:val="26"/>
                <w:szCs w:val="26"/>
                <w:lang w:eastAsia="ko-KR"/>
              </w:rPr>
            </w:pPr>
            <w:r w:rsidRPr="00B048F4">
              <w:rPr>
                <w:rFonts w:ascii="맑은 고딕" w:hAnsi="맑은 고딕" w:cs="Arial" w:hint="eastAsia"/>
                <w:b/>
                <w:bCs/>
                <w:color w:val="FF0000"/>
                <w:spacing w:val="-6"/>
                <w:kern w:val="2"/>
                <w:sz w:val="26"/>
                <w:szCs w:val="26"/>
                <w:lang w:eastAsia="ko-KR"/>
              </w:rPr>
              <w:t xml:space="preserve">엠바고 </w:t>
            </w:r>
            <w:r w:rsidRPr="00B048F4">
              <w:rPr>
                <w:rFonts w:ascii="맑은 고딕" w:hAnsi="맑은 고딕" w:cs="Arial"/>
                <w:b/>
                <w:bCs/>
                <w:color w:val="FF0000"/>
                <w:spacing w:val="-6"/>
                <w:kern w:val="2"/>
                <w:sz w:val="26"/>
                <w:szCs w:val="26"/>
                <w:lang w:eastAsia="ko-KR"/>
              </w:rPr>
              <w:t xml:space="preserve">: </w:t>
            </w:r>
            <w:r w:rsidR="005218F7">
              <w:rPr>
                <w:rFonts w:ascii="맑은 고딕" w:hAnsi="맑은 고딕" w:cs="Arial" w:hint="eastAsia"/>
                <w:b/>
                <w:bCs/>
                <w:color w:val="FF0000"/>
                <w:spacing w:val="-6"/>
                <w:kern w:val="2"/>
                <w:sz w:val="26"/>
                <w:szCs w:val="26"/>
                <w:lang w:eastAsia="ko-KR"/>
              </w:rPr>
              <w:t>배포 즉시 활용 부탁드립니다.</w:t>
            </w:r>
          </w:p>
        </w:tc>
      </w:tr>
    </w:tbl>
    <w:p w14:paraId="6302FEC6" w14:textId="0BD694A9" w:rsidR="001A31D4" w:rsidRDefault="001A31D4">
      <w:pPr>
        <w:widowControl w:val="0"/>
        <w:wordWrap w:val="0"/>
        <w:snapToGrid w:val="0"/>
        <w:spacing w:after="0" w:line="240" w:lineRule="auto"/>
        <w:ind w:rightChars="40" w:right="88"/>
        <w:jc w:val="both"/>
        <w:rPr>
          <w:rFonts w:ascii="맑은 고딕" w:hAnsi="맑은 고딕" w:cs="Arial"/>
          <w:b/>
          <w:sz w:val="10"/>
          <w:szCs w:val="24"/>
          <w:lang w:eastAsia="ko-KR" w:bidi="ar-SA"/>
        </w:rPr>
      </w:pPr>
    </w:p>
    <w:p w14:paraId="4211D091" w14:textId="6D99031E" w:rsidR="00A475A7" w:rsidRPr="002911A2" w:rsidRDefault="00A475A7">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0375E63C" w14:textId="0DC9718D" w:rsidR="002911A2" w:rsidRDefault="002911A2" w:rsidP="002911A2">
      <w:pPr>
        <w:widowControl w:val="0"/>
        <w:wordWrap w:val="0"/>
        <w:snapToGrid w:val="0"/>
        <w:spacing w:after="0" w:line="240" w:lineRule="auto"/>
        <w:ind w:rightChars="40" w:right="88"/>
        <w:jc w:val="both"/>
        <w:rPr>
          <w:rFonts w:ascii="맑은 고딕" w:hAnsi="맑은 고딕" w:cs="Arial"/>
          <w:b/>
          <w:sz w:val="24"/>
          <w:szCs w:val="24"/>
          <w:lang w:eastAsia="ko-KR" w:bidi="ar-SA"/>
        </w:rPr>
      </w:pPr>
      <w:r w:rsidRPr="000D7F9B">
        <w:rPr>
          <w:rFonts w:ascii="맑은 고딕" w:hAnsi="맑은 고딕" w:cs="Arial"/>
          <w:b/>
          <w:sz w:val="24"/>
          <w:szCs w:val="24"/>
          <w:lang w:eastAsia="ko-KR" w:bidi="ar-SA"/>
        </w:rPr>
        <w:t>[20</w:t>
      </w:r>
      <w:r>
        <w:rPr>
          <w:rFonts w:ascii="맑은 고딕" w:hAnsi="맑은 고딕" w:cs="Arial"/>
          <w:b/>
          <w:sz w:val="24"/>
          <w:szCs w:val="24"/>
          <w:lang w:eastAsia="ko-KR" w:bidi="ar-SA"/>
        </w:rPr>
        <w:t>22</w:t>
      </w:r>
      <w:r w:rsidRPr="000D7F9B">
        <w:rPr>
          <w:rFonts w:ascii="맑은 고딕" w:hAnsi="맑은 고딕" w:cs="Arial"/>
          <w:b/>
          <w:sz w:val="24"/>
          <w:szCs w:val="24"/>
          <w:lang w:eastAsia="ko-KR" w:bidi="ar-SA"/>
        </w:rPr>
        <w:t>.</w:t>
      </w:r>
      <w:r w:rsidRPr="000D7F9B">
        <w:rPr>
          <w:rFonts w:ascii="맑은 고딕" w:hAnsi="맑은 고딕" w:cs="Arial" w:hint="eastAsia"/>
          <w:b/>
          <w:sz w:val="24"/>
          <w:szCs w:val="24"/>
          <w:lang w:eastAsia="ko-KR" w:bidi="ar-SA"/>
        </w:rPr>
        <w:t xml:space="preserve"> </w:t>
      </w:r>
      <w:r w:rsidR="001E068A">
        <w:rPr>
          <w:rFonts w:ascii="맑은 고딕" w:hAnsi="맑은 고딕" w:cs="Arial"/>
          <w:b/>
          <w:sz w:val="24"/>
          <w:szCs w:val="24"/>
          <w:lang w:eastAsia="ko-KR" w:bidi="ar-SA"/>
        </w:rPr>
        <w:t>7</w:t>
      </w:r>
      <w:r>
        <w:rPr>
          <w:rFonts w:ascii="맑은 고딕" w:hAnsi="맑은 고딕" w:cs="Arial"/>
          <w:b/>
          <w:sz w:val="24"/>
          <w:szCs w:val="24"/>
          <w:lang w:eastAsia="ko-KR" w:bidi="ar-SA"/>
        </w:rPr>
        <w:t>.</w:t>
      </w:r>
      <w:r w:rsidR="000052FD">
        <w:rPr>
          <w:rFonts w:ascii="맑은 고딕" w:hAnsi="맑은 고딕" w:cs="Arial"/>
          <w:b/>
          <w:sz w:val="24"/>
          <w:szCs w:val="24"/>
          <w:lang w:eastAsia="ko-KR" w:bidi="ar-SA"/>
        </w:rPr>
        <w:t xml:space="preserve"> 1</w:t>
      </w:r>
      <w:r w:rsidR="00B55107">
        <w:rPr>
          <w:rFonts w:ascii="맑은 고딕" w:hAnsi="맑은 고딕" w:cs="Arial"/>
          <w:b/>
          <w:sz w:val="24"/>
          <w:szCs w:val="24"/>
          <w:lang w:eastAsia="ko-KR" w:bidi="ar-SA"/>
        </w:rPr>
        <w:t>8</w:t>
      </w:r>
      <w:r w:rsidRPr="000D7F9B">
        <w:rPr>
          <w:rFonts w:ascii="맑은 고딕" w:hAnsi="맑은 고딕" w:cs="Arial" w:hint="eastAsia"/>
          <w:b/>
          <w:sz w:val="24"/>
          <w:szCs w:val="24"/>
          <w:lang w:eastAsia="ko-KR" w:bidi="ar-SA"/>
        </w:rPr>
        <w:t>]</w:t>
      </w:r>
    </w:p>
    <w:p w14:paraId="5D0E3083" w14:textId="77777777" w:rsidR="002911A2" w:rsidRDefault="002911A2" w:rsidP="002911A2">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196C0430" w14:textId="5BA803F7" w:rsidR="001E068A" w:rsidRPr="001E068A" w:rsidRDefault="00CC35BA" w:rsidP="001E068A">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sz w:val="24"/>
          <w:szCs w:val="24"/>
          <w:lang w:eastAsia="ko-KR"/>
        </w:rPr>
        <w:t xml:space="preserve">‘AI &amp; Digital </w:t>
      </w:r>
      <w:r>
        <w:rPr>
          <w:rFonts w:asciiTheme="majorHAnsi" w:eastAsiaTheme="majorHAnsi" w:hAnsiTheme="majorHAnsi" w:hint="eastAsia"/>
          <w:sz w:val="24"/>
          <w:szCs w:val="24"/>
          <w:lang w:eastAsia="ko-KR"/>
        </w:rPr>
        <w:t>서비스 컴퍼니</w:t>
      </w:r>
      <w:r>
        <w:rPr>
          <w:rFonts w:asciiTheme="majorHAnsi" w:eastAsiaTheme="majorHAnsi" w:hAnsiTheme="majorHAnsi"/>
          <w:sz w:val="24"/>
          <w:szCs w:val="24"/>
          <w:lang w:eastAsia="ko-KR"/>
        </w:rPr>
        <w:t>’</w:t>
      </w:r>
      <w:r>
        <w:rPr>
          <w:rFonts w:asciiTheme="majorHAnsi" w:eastAsiaTheme="majorHAnsi" w:hAnsiTheme="majorHAnsi" w:hint="eastAsia"/>
          <w:sz w:val="24"/>
          <w:szCs w:val="24"/>
          <w:lang w:eastAsia="ko-KR"/>
        </w:rPr>
        <w:t xml:space="preserve"> </w:t>
      </w:r>
      <w:r w:rsidR="001E068A" w:rsidRPr="001E068A">
        <w:rPr>
          <w:rFonts w:asciiTheme="majorHAnsi" w:eastAsiaTheme="majorHAnsi" w:hAnsiTheme="majorHAnsi" w:hint="eastAsia"/>
          <w:sz w:val="24"/>
          <w:szCs w:val="24"/>
          <w:lang w:eastAsia="ko-KR"/>
        </w:rPr>
        <w:t>SKT가 양자암호통신 대중화의 초석</w:t>
      </w:r>
      <w:r w:rsidR="00745807">
        <w:rPr>
          <w:rFonts w:asciiTheme="majorHAnsi" w:eastAsiaTheme="majorHAnsi" w:hAnsiTheme="majorHAnsi" w:hint="eastAsia"/>
          <w:sz w:val="24"/>
          <w:szCs w:val="24"/>
          <w:lang w:eastAsia="ko-KR"/>
        </w:rPr>
        <w:t>을</w:t>
      </w:r>
      <w:r w:rsidR="001E068A" w:rsidRPr="001E068A">
        <w:rPr>
          <w:rFonts w:asciiTheme="majorHAnsi" w:eastAsiaTheme="majorHAnsi" w:hAnsiTheme="majorHAnsi" w:hint="eastAsia"/>
          <w:sz w:val="24"/>
          <w:szCs w:val="24"/>
          <w:lang w:eastAsia="ko-KR"/>
        </w:rPr>
        <w:t xml:space="preserve"> 이룰 글로벌 기술 표준 수립</w:t>
      </w:r>
      <w:r w:rsidR="00745807">
        <w:rPr>
          <w:rFonts w:asciiTheme="majorHAnsi" w:eastAsiaTheme="majorHAnsi" w:hAnsiTheme="majorHAnsi" w:hint="eastAsia"/>
          <w:sz w:val="24"/>
          <w:szCs w:val="24"/>
          <w:lang w:eastAsia="ko-KR"/>
        </w:rPr>
        <w:t>에 나선다</w:t>
      </w:r>
      <w:r w:rsidR="001E068A" w:rsidRPr="001E068A">
        <w:rPr>
          <w:rFonts w:asciiTheme="majorHAnsi" w:eastAsiaTheme="majorHAnsi" w:hAnsiTheme="majorHAnsi" w:hint="eastAsia"/>
          <w:sz w:val="24"/>
          <w:szCs w:val="24"/>
          <w:lang w:eastAsia="ko-KR"/>
        </w:rPr>
        <w:t>.</w:t>
      </w:r>
    </w:p>
    <w:p w14:paraId="5FE96041" w14:textId="77777777" w:rsidR="001E068A" w:rsidRPr="001E068A" w:rsidRDefault="001E068A" w:rsidP="001E068A">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171E8E02" w14:textId="570D3B5C" w:rsidR="001E068A" w:rsidRPr="001E068A" w:rsidRDefault="001E068A" w:rsidP="00B55107">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1E068A">
        <w:rPr>
          <w:rFonts w:asciiTheme="majorHAnsi" w:eastAsiaTheme="majorHAnsi" w:hAnsiTheme="majorHAnsi" w:hint="eastAsia"/>
          <w:sz w:val="24"/>
          <w:szCs w:val="24"/>
          <w:lang w:eastAsia="ko-KR"/>
        </w:rPr>
        <w:t xml:space="preserve">SK텔레콤(대표이사 사장 유영상, </w:t>
      </w:r>
      <w:hyperlink r:id="rId9" w:history="1">
        <w:r w:rsidR="00B55107" w:rsidRPr="00B55107">
          <w:rPr>
            <w:rFonts w:hint="eastAsia"/>
            <w:lang w:eastAsia="ko-KR"/>
          </w:rPr>
          <w:t>www.sktelecom.com</w:t>
        </w:r>
      </w:hyperlink>
      <w:r w:rsidRPr="001E068A">
        <w:rPr>
          <w:rFonts w:asciiTheme="majorHAnsi" w:eastAsiaTheme="majorHAnsi" w:hAnsiTheme="majorHAnsi" w:hint="eastAsia"/>
          <w:sz w:val="24"/>
          <w:szCs w:val="24"/>
          <w:lang w:eastAsia="ko-KR"/>
        </w:rPr>
        <w:t>)은</w:t>
      </w:r>
      <w:r w:rsidR="00B55107">
        <w:rPr>
          <w:rFonts w:asciiTheme="majorHAnsi" w:eastAsiaTheme="majorHAnsi" w:hAnsiTheme="majorHAnsi" w:hint="eastAsia"/>
          <w:sz w:val="24"/>
          <w:szCs w:val="24"/>
          <w:lang w:eastAsia="ko-KR"/>
        </w:rPr>
        <w:t xml:space="preserve"> 스위스 제네바에서 열린</w:t>
      </w:r>
      <w:r w:rsidRPr="001E068A">
        <w:rPr>
          <w:rFonts w:asciiTheme="majorHAnsi" w:eastAsiaTheme="majorHAnsi" w:hAnsiTheme="majorHAnsi" w:hint="eastAsia"/>
          <w:sz w:val="24"/>
          <w:szCs w:val="24"/>
          <w:lang w:eastAsia="ko-KR"/>
        </w:rPr>
        <w:t>ITU-T* 회의에서 양자암호통신망의 관리와 연동에 대한 기술 2건을 제안해 국제표준화 과제로 채택됐다고</w:t>
      </w:r>
      <w:r w:rsidR="000052FD">
        <w:rPr>
          <w:rFonts w:asciiTheme="majorHAnsi" w:eastAsiaTheme="majorHAnsi" w:hAnsiTheme="majorHAnsi" w:hint="eastAsia"/>
          <w:sz w:val="24"/>
          <w:szCs w:val="24"/>
          <w:lang w:eastAsia="ko-KR"/>
        </w:rPr>
        <w:t>1</w:t>
      </w:r>
      <w:r w:rsidR="00B55107">
        <w:rPr>
          <w:rFonts w:asciiTheme="majorHAnsi" w:eastAsiaTheme="majorHAnsi" w:hAnsiTheme="majorHAnsi"/>
          <w:sz w:val="24"/>
          <w:szCs w:val="24"/>
          <w:lang w:eastAsia="ko-KR"/>
        </w:rPr>
        <w:t>8</w:t>
      </w:r>
      <w:r w:rsidRPr="001E068A">
        <w:rPr>
          <w:rFonts w:asciiTheme="majorHAnsi" w:eastAsiaTheme="majorHAnsi" w:hAnsiTheme="majorHAnsi" w:hint="eastAsia"/>
          <w:sz w:val="24"/>
          <w:szCs w:val="24"/>
          <w:lang w:eastAsia="ko-KR"/>
        </w:rPr>
        <w:t xml:space="preserve">일 밝혔다. 국제표준화 과제로 채택된 기술은 ITU-T </w:t>
      </w:r>
      <w:r w:rsidR="000C4C11">
        <w:rPr>
          <w:rFonts w:asciiTheme="majorHAnsi" w:eastAsiaTheme="majorHAnsi" w:hAnsiTheme="majorHAnsi" w:hint="eastAsia"/>
          <w:sz w:val="24"/>
          <w:szCs w:val="24"/>
          <w:lang w:eastAsia="ko-KR"/>
        </w:rPr>
        <w:t xml:space="preserve">내 </w:t>
      </w:r>
      <w:r w:rsidRPr="001E068A">
        <w:rPr>
          <w:rFonts w:asciiTheme="majorHAnsi" w:eastAsiaTheme="majorHAnsi" w:hAnsiTheme="majorHAnsi" w:hint="eastAsia"/>
          <w:sz w:val="24"/>
          <w:szCs w:val="24"/>
          <w:lang w:eastAsia="ko-KR"/>
        </w:rPr>
        <w:t>수십여 개 국가의 논의를 거친 뒤 글로벌 표준으로 제정된다.</w:t>
      </w:r>
    </w:p>
    <w:p w14:paraId="0A3AA7E4" w14:textId="77777777" w:rsidR="001E068A" w:rsidRPr="001E068A" w:rsidRDefault="001E068A" w:rsidP="001E068A">
      <w:pPr>
        <w:widowControl w:val="0"/>
        <w:wordWrap w:val="0"/>
        <w:topLinePunct/>
        <w:snapToGrid w:val="0"/>
        <w:spacing w:after="0" w:line="240" w:lineRule="auto"/>
        <w:ind w:rightChars="40" w:right="88" w:firstLineChars="100" w:firstLine="200"/>
        <w:jc w:val="both"/>
        <w:rPr>
          <w:rFonts w:asciiTheme="majorHAnsi" w:eastAsiaTheme="majorHAnsi" w:hAnsiTheme="majorHAnsi"/>
          <w:i/>
          <w:iCs/>
          <w:sz w:val="20"/>
          <w:szCs w:val="20"/>
          <w:lang w:eastAsia="ko-KR"/>
        </w:rPr>
      </w:pPr>
      <w:r w:rsidRPr="001E068A">
        <w:rPr>
          <w:rFonts w:asciiTheme="majorHAnsi" w:eastAsiaTheme="majorHAnsi" w:hAnsiTheme="majorHAnsi" w:hint="eastAsia"/>
          <w:i/>
          <w:iCs/>
          <w:sz w:val="20"/>
          <w:szCs w:val="20"/>
          <w:lang w:eastAsia="ko-KR"/>
        </w:rPr>
        <w:t>* 전기통신 관련 세계 최고 국제기구인 ITU의 산하기관으로 통신 분야의 표준을 정함</w:t>
      </w:r>
    </w:p>
    <w:p w14:paraId="07477C0C" w14:textId="77777777" w:rsidR="001E068A" w:rsidRPr="001E068A" w:rsidRDefault="001E068A" w:rsidP="001E068A">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5C6E7DE6" w14:textId="3F240F95" w:rsidR="001E068A" w:rsidRPr="001E068A" w:rsidRDefault="001E068A" w:rsidP="001E068A">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1E068A">
        <w:rPr>
          <w:rFonts w:asciiTheme="majorHAnsi" w:eastAsiaTheme="majorHAnsi" w:hAnsiTheme="majorHAnsi" w:hint="eastAsia"/>
          <w:sz w:val="24"/>
          <w:szCs w:val="24"/>
          <w:lang w:eastAsia="ko-KR"/>
        </w:rPr>
        <w:t>이번 ITU-T 회의에서 표준과제로 채택된 기술은 ▲</w:t>
      </w:r>
      <w:r w:rsidR="000C2971">
        <w:rPr>
          <w:rFonts w:asciiTheme="majorHAnsi" w:eastAsiaTheme="majorHAnsi" w:hAnsiTheme="majorHAnsi"/>
          <w:sz w:val="24"/>
          <w:szCs w:val="24"/>
          <w:lang w:eastAsia="ko-KR"/>
        </w:rPr>
        <w:t>’</w:t>
      </w:r>
      <w:r w:rsidRPr="001E068A">
        <w:rPr>
          <w:rFonts w:asciiTheme="majorHAnsi" w:eastAsiaTheme="majorHAnsi" w:hAnsiTheme="majorHAnsi" w:hint="eastAsia"/>
          <w:sz w:val="24"/>
          <w:szCs w:val="24"/>
          <w:lang w:eastAsia="ko-KR"/>
        </w:rPr>
        <w:t xml:space="preserve">양자암호통신망 </w:t>
      </w:r>
      <w:r w:rsidR="000C2971">
        <w:rPr>
          <w:rFonts w:asciiTheme="majorHAnsi" w:eastAsiaTheme="majorHAnsi" w:hAnsiTheme="majorHAnsi" w:hint="eastAsia"/>
          <w:sz w:val="24"/>
          <w:szCs w:val="24"/>
          <w:lang w:eastAsia="ko-KR"/>
        </w:rPr>
        <w:t xml:space="preserve">연동을 위한 </w:t>
      </w:r>
      <w:r w:rsidRPr="001E068A">
        <w:rPr>
          <w:rFonts w:asciiTheme="majorHAnsi" w:eastAsiaTheme="majorHAnsi" w:hAnsiTheme="majorHAnsi" w:hint="eastAsia"/>
          <w:sz w:val="24"/>
          <w:szCs w:val="24"/>
          <w:lang w:eastAsia="ko-KR"/>
        </w:rPr>
        <w:t>통합 관리</w:t>
      </w:r>
      <w:r w:rsidR="000C2971">
        <w:rPr>
          <w:rFonts w:asciiTheme="majorHAnsi" w:eastAsiaTheme="majorHAnsi" w:hAnsiTheme="majorHAnsi" w:hint="eastAsia"/>
          <w:sz w:val="24"/>
          <w:szCs w:val="24"/>
          <w:lang w:eastAsia="ko-KR"/>
        </w:rPr>
        <w:t xml:space="preserve"> </w:t>
      </w:r>
      <w:r w:rsidRPr="001E068A">
        <w:rPr>
          <w:rFonts w:asciiTheme="majorHAnsi" w:eastAsiaTheme="majorHAnsi" w:hAnsiTheme="majorHAnsi" w:hint="eastAsia"/>
          <w:sz w:val="24"/>
          <w:szCs w:val="24"/>
          <w:lang w:eastAsia="ko-KR"/>
        </w:rPr>
        <w:t>SDN(Software Defined Network) 시스템</w:t>
      </w:r>
      <w:r w:rsidR="000C2971">
        <w:rPr>
          <w:rFonts w:asciiTheme="majorHAnsi" w:eastAsiaTheme="majorHAnsi" w:hAnsiTheme="majorHAnsi"/>
          <w:sz w:val="24"/>
          <w:szCs w:val="24"/>
          <w:lang w:eastAsia="ko-KR"/>
        </w:rPr>
        <w:t>’</w:t>
      </w:r>
      <w:r w:rsidRPr="001E068A">
        <w:rPr>
          <w:rFonts w:asciiTheme="majorHAnsi" w:eastAsiaTheme="majorHAnsi" w:hAnsiTheme="majorHAnsi" w:hint="eastAsia"/>
          <w:sz w:val="24"/>
          <w:szCs w:val="24"/>
          <w:lang w:eastAsia="ko-KR"/>
        </w:rPr>
        <w:t xml:space="preserve"> ▲</w:t>
      </w:r>
      <w:r w:rsidR="000C2971">
        <w:rPr>
          <w:rFonts w:asciiTheme="majorHAnsi" w:eastAsiaTheme="majorHAnsi" w:hAnsiTheme="majorHAnsi"/>
          <w:sz w:val="24"/>
          <w:szCs w:val="24"/>
          <w:lang w:eastAsia="ko-KR"/>
        </w:rPr>
        <w:t>’</w:t>
      </w:r>
      <w:r w:rsidR="000C2971">
        <w:rPr>
          <w:rFonts w:asciiTheme="majorHAnsi" w:eastAsiaTheme="majorHAnsi" w:hAnsiTheme="majorHAnsi" w:hint="eastAsia"/>
          <w:sz w:val="24"/>
          <w:szCs w:val="24"/>
          <w:lang w:eastAsia="ko-KR"/>
        </w:rPr>
        <w:t>연합</w:t>
      </w:r>
      <w:r w:rsidRPr="001E068A">
        <w:rPr>
          <w:rFonts w:asciiTheme="majorHAnsi" w:eastAsiaTheme="majorHAnsi" w:hAnsiTheme="majorHAnsi" w:hint="eastAsia"/>
          <w:sz w:val="24"/>
          <w:szCs w:val="24"/>
          <w:lang w:eastAsia="ko-KR"/>
        </w:rPr>
        <w:t xml:space="preserve"> 양자암호</w:t>
      </w:r>
      <w:r w:rsidR="000C2971">
        <w:rPr>
          <w:rFonts w:asciiTheme="majorHAnsi" w:eastAsiaTheme="majorHAnsi" w:hAnsiTheme="majorHAnsi" w:hint="eastAsia"/>
          <w:sz w:val="24"/>
          <w:szCs w:val="24"/>
          <w:lang w:eastAsia="ko-KR"/>
        </w:rPr>
        <w:t xml:space="preserve"> </w:t>
      </w:r>
      <w:r w:rsidRPr="001E068A">
        <w:rPr>
          <w:rFonts w:asciiTheme="majorHAnsi" w:eastAsiaTheme="majorHAnsi" w:hAnsiTheme="majorHAnsi" w:hint="eastAsia"/>
          <w:sz w:val="24"/>
          <w:szCs w:val="24"/>
          <w:lang w:eastAsia="ko-KR"/>
        </w:rPr>
        <w:t>통신망</w:t>
      </w:r>
      <w:r w:rsidR="009D58E6" w:rsidRPr="002141FE">
        <w:rPr>
          <w:rFonts w:asciiTheme="majorHAnsi" w:eastAsiaTheme="majorHAnsi" w:hAnsiTheme="majorHAnsi" w:hint="eastAsia"/>
          <w:sz w:val="24"/>
          <w:szCs w:val="24"/>
          <w:lang w:eastAsia="ko-KR"/>
        </w:rPr>
        <w:t>(</w:t>
      </w:r>
      <w:r w:rsidR="009D58E6" w:rsidRPr="002141FE">
        <w:rPr>
          <w:rFonts w:asciiTheme="majorHAnsi" w:eastAsiaTheme="majorHAnsi" w:hAnsiTheme="majorHAnsi"/>
          <w:sz w:val="24"/>
          <w:szCs w:val="24"/>
          <w:lang w:eastAsia="ko-KR"/>
        </w:rPr>
        <w:t>QKD Network Federation)</w:t>
      </w:r>
      <w:r w:rsidR="000C2971" w:rsidRPr="002141FE">
        <w:rPr>
          <w:rFonts w:asciiTheme="majorHAnsi" w:eastAsiaTheme="majorHAnsi" w:hAnsiTheme="majorHAnsi"/>
          <w:sz w:val="24"/>
          <w:szCs w:val="24"/>
          <w:lang w:eastAsia="ko-KR"/>
        </w:rPr>
        <w:t>’</w:t>
      </w:r>
      <w:r w:rsidRPr="00A54E33">
        <w:rPr>
          <w:rFonts w:asciiTheme="majorHAnsi" w:eastAsiaTheme="majorHAnsi" w:hAnsiTheme="majorHAnsi" w:hint="eastAsia"/>
          <w:color w:val="FF0000"/>
          <w:sz w:val="24"/>
          <w:szCs w:val="24"/>
          <w:lang w:eastAsia="ko-KR"/>
        </w:rPr>
        <w:t xml:space="preserve"> </w:t>
      </w:r>
      <w:r w:rsidRPr="001E068A">
        <w:rPr>
          <w:rFonts w:asciiTheme="majorHAnsi" w:eastAsiaTheme="majorHAnsi" w:hAnsiTheme="majorHAnsi" w:hint="eastAsia"/>
          <w:sz w:val="24"/>
          <w:szCs w:val="24"/>
          <w:lang w:eastAsia="ko-KR"/>
        </w:rPr>
        <w:t>등 2가지다. 두 기술 모두 양자암호통신 기술의 확산을 위해 반드시 필요한 핵심 기술이다.</w:t>
      </w:r>
    </w:p>
    <w:p w14:paraId="15E0BA79" w14:textId="77777777" w:rsidR="001E068A" w:rsidRPr="001E068A" w:rsidRDefault="001E068A" w:rsidP="001E068A">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695E663B" w14:textId="7DF35FBE" w:rsidR="001E068A" w:rsidRPr="001E068A" w:rsidRDefault="000C2971" w:rsidP="001E068A">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sz w:val="24"/>
          <w:szCs w:val="24"/>
          <w:lang w:eastAsia="ko-KR"/>
        </w:rPr>
        <w:t>’</w:t>
      </w:r>
      <w:r w:rsidRPr="001E068A">
        <w:rPr>
          <w:rFonts w:asciiTheme="majorHAnsi" w:eastAsiaTheme="majorHAnsi" w:hAnsiTheme="majorHAnsi" w:hint="eastAsia"/>
          <w:sz w:val="24"/>
          <w:szCs w:val="24"/>
          <w:lang w:eastAsia="ko-KR"/>
        </w:rPr>
        <w:t xml:space="preserve">양자암호통신망 </w:t>
      </w:r>
      <w:r>
        <w:rPr>
          <w:rFonts w:asciiTheme="majorHAnsi" w:eastAsiaTheme="majorHAnsi" w:hAnsiTheme="majorHAnsi" w:hint="eastAsia"/>
          <w:sz w:val="24"/>
          <w:szCs w:val="24"/>
          <w:lang w:eastAsia="ko-KR"/>
        </w:rPr>
        <w:t xml:space="preserve">연동을 위한 </w:t>
      </w:r>
      <w:r w:rsidRPr="001E068A">
        <w:rPr>
          <w:rFonts w:asciiTheme="majorHAnsi" w:eastAsiaTheme="majorHAnsi" w:hAnsiTheme="majorHAnsi" w:hint="eastAsia"/>
          <w:sz w:val="24"/>
          <w:szCs w:val="24"/>
          <w:lang w:eastAsia="ko-KR"/>
        </w:rPr>
        <w:t>통합 관리</w:t>
      </w:r>
      <w:r>
        <w:rPr>
          <w:rFonts w:asciiTheme="majorHAnsi" w:eastAsiaTheme="majorHAnsi" w:hAnsiTheme="majorHAnsi" w:hint="eastAsia"/>
          <w:sz w:val="24"/>
          <w:szCs w:val="24"/>
          <w:lang w:eastAsia="ko-KR"/>
        </w:rPr>
        <w:t xml:space="preserve"> </w:t>
      </w:r>
      <w:r w:rsidRPr="001E068A">
        <w:rPr>
          <w:rFonts w:asciiTheme="majorHAnsi" w:eastAsiaTheme="majorHAnsi" w:hAnsiTheme="majorHAnsi" w:hint="eastAsia"/>
          <w:sz w:val="24"/>
          <w:szCs w:val="24"/>
          <w:lang w:eastAsia="ko-KR"/>
        </w:rPr>
        <w:t>SDN</w:t>
      </w:r>
      <w:r>
        <w:rPr>
          <w:rFonts w:asciiTheme="majorHAnsi" w:eastAsiaTheme="majorHAnsi" w:hAnsiTheme="majorHAnsi"/>
          <w:sz w:val="24"/>
          <w:szCs w:val="24"/>
          <w:lang w:eastAsia="ko-KR"/>
        </w:rPr>
        <w:t xml:space="preserve"> </w:t>
      </w:r>
      <w:r w:rsidRPr="001E068A">
        <w:rPr>
          <w:rFonts w:asciiTheme="majorHAnsi" w:eastAsiaTheme="majorHAnsi" w:hAnsiTheme="majorHAnsi" w:hint="eastAsia"/>
          <w:sz w:val="24"/>
          <w:szCs w:val="24"/>
          <w:lang w:eastAsia="ko-KR"/>
        </w:rPr>
        <w:t>시스템</w:t>
      </w:r>
      <w:r>
        <w:rPr>
          <w:rFonts w:asciiTheme="majorHAnsi" w:eastAsiaTheme="majorHAnsi" w:hAnsiTheme="majorHAnsi"/>
          <w:sz w:val="24"/>
          <w:szCs w:val="24"/>
          <w:lang w:eastAsia="ko-KR"/>
        </w:rPr>
        <w:t>’</w:t>
      </w:r>
      <w:r w:rsidR="001E068A" w:rsidRPr="001E068A">
        <w:rPr>
          <w:rFonts w:asciiTheme="majorHAnsi" w:eastAsiaTheme="majorHAnsi" w:hAnsiTheme="majorHAnsi" w:hint="eastAsia"/>
          <w:sz w:val="24"/>
          <w:szCs w:val="24"/>
          <w:lang w:eastAsia="ko-KR"/>
        </w:rPr>
        <w:t>은 통신사의 기존 통신망과 양자암호통신망을 통합해 관리할 수 있게 도와주는 시스템이다. 이를 활용하면 통신사들은 양자암호통신망을 별도로 관리할 필요 없이 기존 통신망과 통합해 효율적으</w:t>
      </w:r>
      <w:r w:rsidR="001E068A" w:rsidRPr="001E068A">
        <w:rPr>
          <w:rFonts w:asciiTheme="majorHAnsi" w:eastAsiaTheme="majorHAnsi" w:hAnsiTheme="majorHAnsi" w:hint="eastAsia"/>
          <w:sz w:val="24"/>
          <w:szCs w:val="24"/>
          <w:lang w:eastAsia="ko-KR"/>
        </w:rPr>
        <w:lastRenderedPageBreak/>
        <w:t>로 관리할 수 있다.</w:t>
      </w:r>
    </w:p>
    <w:p w14:paraId="6584E110" w14:textId="77777777" w:rsidR="001E068A" w:rsidRPr="001E068A" w:rsidRDefault="001E068A" w:rsidP="001E068A">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35BB17C7" w14:textId="71E9CAD3" w:rsidR="001E068A" w:rsidRPr="001E068A" w:rsidRDefault="001E068A" w:rsidP="001E068A">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1E068A">
        <w:rPr>
          <w:rFonts w:asciiTheme="majorHAnsi" w:eastAsiaTheme="majorHAnsi" w:hAnsiTheme="majorHAnsi" w:hint="eastAsia"/>
          <w:sz w:val="24"/>
          <w:szCs w:val="24"/>
          <w:lang w:eastAsia="ko-KR"/>
        </w:rPr>
        <w:t xml:space="preserve">특히 이번에 제안한 </w:t>
      </w:r>
      <w:r w:rsidR="00BE1FA4" w:rsidRPr="002141FE">
        <w:rPr>
          <w:rFonts w:asciiTheme="majorHAnsi" w:eastAsiaTheme="majorHAnsi" w:hAnsiTheme="majorHAnsi" w:hint="eastAsia"/>
          <w:sz w:val="24"/>
          <w:szCs w:val="24"/>
          <w:lang w:eastAsia="ko-KR"/>
        </w:rPr>
        <w:t>시스템(표준화 방안)</w:t>
      </w:r>
      <w:r w:rsidRPr="001E068A">
        <w:rPr>
          <w:rFonts w:asciiTheme="majorHAnsi" w:eastAsiaTheme="majorHAnsi" w:hAnsiTheme="majorHAnsi" w:hint="eastAsia"/>
          <w:sz w:val="24"/>
          <w:szCs w:val="24"/>
          <w:lang w:eastAsia="ko-KR"/>
        </w:rPr>
        <w:t xml:space="preserve">은 서로 다른 </w:t>
      </w:r>
      <w:r w:rsidR="005C479E" w:rsidRPr="002141FE">
        <w:rPr>
          <w:rFonts w:asciiTheme="majorHAnsi" w:eastAsiaTheme="majorHAnsi" w:hAnsiTheme="majorHAnsi" w:hint="eastAsia"/>
          <w:sz w:val="24"/>
          <w:szCs w:val="24"/>
          <w:lang w:eastAsia="ko-KR"/>
        </w:rPr>
        <w:t>장비</w:t>
      </w:r>
      <w:r w:rsidR="005C479E">
        <w:rPr>
          <w:rFonts w:asciiTheme="majorHAnsi" w:eastAsiaTheme="majorHAnsi" w:hAnsiTheme="majorHAnsi" w:hint="eastAsia"/>
          <w:sz w:val="24"/>
          <w:szCs w:val="24"/>
          <w:lang w:eastAsia="ko-KR"/>
        </w:rPr>
        <w:t xml:space="preserve"> </w:t>
      </w:r>
      <w:r w:rsidRPr="001E068A">
        <w:rPr>
          <w:rFonts w:asciiTheme="majorHAnsi" w:eastAsiaTheme="majorHAnsi" w:hAnsiTheme="majorHAnsi" w:hint="eastAsia"/>
          <w:sz w:val="24"/>
          <w:szCs w:val="24"/>
          <w:lang w:eastAsia="ko-KR"/>
        </w:rPr>
        <w:t>회사의 양자암호키분배기</w:t>
      </w:r>
      <w:r w:rsidR="002D3123">
        <w:rPr>
          <w:rFonts w:asciiTheme="majorHAnsi" w:eastAsiaTheme="majorHAnsi" w:hAnsiTheme="majorHAnsi" w:hint="eastAsia"/>
          <w:sz w:val="24"/>
          <w:szCs w:val="24"/>
          <w:lang w:eastAsia="ko-KR"/>
        </w:rPr>
        <w:t>(</w:t>
      </w:r>
      <w:r w:rsidR="002D3123">
        <w:rPr>
          <w:rFonts w:asciiTheme="majorHAnsi" w:eastAsiaTheme="majorHAnsi" w:hAnsiTheme="majorHAnsi"/>
          <w:sz w:val="24"/>
          <w:szCs w:val="24"/>
          <w:lang w:eastAsia="ko-KR"/>
        </w:rPr>
        <w:t>QKD)</w:t>
      </w:r>
      <w:r w:rsidRPr="001E068A">
        <w:rPr>
          <w:rFonts w:asciiTheme="majorHAnsi" w:eastAsiaTheme="majorHAnsi" w:hAnsiTheme="majorHAnsi" w:hint="eastAsia"/>
          <w:sz w:val="24"/>
          <w:szCs w:val="24"/>
          <w:lang w:eastAsia="ko-KR"/>
        </w:rPr>
        <w:t>를 활용한 양자암호통신망까지 통합 관리할 수 있다는 점에서 더욱 큰 의미가 있다. 이 시스템을 활용하면 통신사들이 복수의 장비사들과 함께 양자암호통신망을 구축할 수 있기 때문에 양자암호통신 생태계 확대에도 가속도가 붙을 것으로 기대된다.</w:t>
      </w:r>
    </w:p>
    <w:p w14:paraId="658BF586" w14:textId="77777777" w:rsidR="001E068A" w:rsidRPr="001E068A" w:rsidRDefault="001E068A" w:rsidP="001E068A">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4556F36A" w14:textId="02212D87" w:rsidR="001E068A" w:rsidRPr="001E068A" w:rsidRDefault="000C2971" w:rsidP="001E068A">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sz w:val="24"/>
          <w:szCs w:val="24"/>
          <w:lang w:eastAsia="ko-KR"/>
        </w:rPr>
        <w:t>’</w:t>
      </w:r>
      <w:r>
        <w:rPr>
          <w:rFonts w:asciiTheme="majorHAnsi" w:eastAsiaTheme="majorHAnsi" w:hAnsiTheme="majorHAnsi" w:hint="eastAsia"/>
          <w:sz w:val="24"/>
          <w:szCs w:val="24"/>
          <w:lang w:eastAsia="ko-KR"/>
        </w:rPr>
        <w:t>연합</w:t>
      </w:r>
      <w:r w:rsidRPr="001E068A">
        <w:rPr>
          <w:rFonts w:asciiTheme="majorHAnsi" w:eastAsiaTheme="majorHAnsi" w:hAnsiTheme="majorHAnsi" w:hint="eastAsia"/>
          <w:sz w:val="24"/>
          <w:szCs w:val="24"/>
          <w:lang w:eastAsia="ko-KR"/>
        </w:rPr>
        <w:t xml:space="preserve"> 양자암호</w:t>
      </w:r>
      <w:r>
        <w:rPr>
          <w:rFonts w:asciiTheme="majorHAnsi" w:eastAsiaTheme="majorHAnsi" w:hAnsiTheme="majorHAnsi" w:hint="eastAsia"/>
          <w:sz w:val="24"/>
          <w:szCs w:val="24"/>
          <w:lang w:eastAsia="ko-KR"/>
        </w:rPr>
        <w:t xml:space="preserve"> </w:t>
      </w:r>
      <w:r w:rsidRPr="001E068A">
        <w:rPr>
          <w:rFonts w:asciiTheme="majorHAnsi" w:eastAsiaTheme="majorHAnsi" w:hAnsiTheme="majorHAnsi" w:hint="eastAsia"/>
          <w:sz w:val="24"/>
          <w:szCs w:val="24"/>
          <w:lang w:eastAsia="ko-KR"/>
        </w:rPr>
        <w:t>통신망</w:t>
      </w:r>
      <w:r>
        <w:rPr>
          <w:rFonts w:asciiTheme="majorHAnsi" w:eastAsiaTheme="majorHAnsi" w:hAnsiTheme="majorHAnsi"/>
          <w:sz w:val="24"/>
          <w:szCs w:val="24"/>
          <w:lang w:eastAsia="ko-KR"/>
        </w:rPr>
        <w:t>’</w:t>
      </w:r>
      <w:r w:rsidRPr="001E068A">
        <w:rPr>
          <w:rFonts w:asciiTheme="majorHAnsi" w:eastAsiaTheme="majorHAnsi" w:hAnsiTheme="majorHAnsi" w:hint="eastAsia"/>
          <w:sz w:val="24"/>
          <w:szCs w:val="24"/>
          <w:lang w:eastAsia="ko-KR"/>
        </w:rPr>
        <w:t xml:space="preserve"> </w:t>
      </w:r>
      <w:r w:rsidR="001E068A" w:rsidRPr="001E068A">
        <w:rPr>
          <w:rFonts w:asciiTheme="majorHAnsi" w:eastAsiaTheme="majorHAnsi" w:hAnsiTheme="majorHAnsi" w:hint="eastAsia"/>
          <w:sz w:val="24"/>
          <w:szCs w:val="24"/>
          <w:lang w:eastAsia="ko-KR"/>
        </w:rPr>
        <w:t>기술은 양자암호통신 로밍에 비유할 수 있다. 로밍이 서로 다른 국가간 망을 연동해 국경을 초월한 통신 서비스를 제공하는 것처럼 서로 다른 사업자의 양자암호통신망을 연동해 서로 다른 사업자가 구축한 양자암호통신망에 접속한 고객</w:t>
      </w:r>
      <w:r w:rsidR="00745807">
        <w:rPr>
          <w:rFonts w:asciiTheme="majorHAnsi" w:eastAsiaTheme="majorHAnsi" w:hAnsiTheme="majorHAnsi" w:hint="eastAsia"/>
          <w:sz w:val="24"/>
          <w:szCs w:val="24"/>
          <w:lang w:eastAsia="ko-KR"/>
        </w:rPr>
        <w:t>간에도</w:t>
      </w:r>
      <w:r w:rsidR="001E068A" w:rsidRPr="001E068A">
        <w:rPr>
          <w:rFonts w:asciiTheme="majorHAnsi" w:eastAsiaTheme="majorHAnsi" w:hAnsiTheme="majorHAnsi" w:hint="eastAsia"/>
          <w:sz w:val="24"/>
          <w:szCs w:val="24"/>
          <w:lang w:eastAsia="ko-KR"/>
        </w:rPr>
        <w:t xml:space="preserve"> 양자암호 기반의 안전한 통신 서비스를 제공</w:t>
      </w:r>
      <w:r w:rsidR="00745807">
        <w:rPr>
          <w:rFonts w:asciiTheme="majorHAnsi" w:eastAsiaTheme="majorHAnsi" w:hAnsiTheme="majorHAnsi" w:hint="eastAsia"/>
          <w:sz w:val="24"/>
          <w:szCs w:val="24"/>
          <w:lang w:eastAsia="ko-KR"/>
        </w:rPr>
        <w:t>할 수 있다</w:t>
      </w:r>
      <w:r w:rsidR="001E068A" w:rsidRPr="001E068A">
        <w:rPr>
          <w:rFonts w:asciiTheme="majorHAnsi" w:eastAsiaTheme="majorHAnsi" w:hAnsiTheme="majorHAnsi" w:hint="eastAsia"/>
          <w:sz w:val="24"/>
          <w:szCs w:val="24"/>
          <w:lang w:eastAsia="ko-KR"/>
        </w:rPr>
        <w:t>.</w:t>
      </w:r>
    </w:p>
    <w:p w14:paraId="33C50C44" w14:textId="77777777" w:rsidR="001E068A" w:rsidRPr="001E068A" w:rsidRDefault="001E068A" w:rsidP="001E068A">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766913AB" w14:textId="5C870C88" w:rsidR="006D738D" w:rsidRPr="00701E8D" w:rsidRDefault="006D738D" w:rsidP="00DE084F">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701E8D">
        <w:rPr>
          <w:rFonts w:asciiTheme="majorHAnsi" w:eastAsiaTheme="majorHAnsi" w:hAnsiTheme="majorHAnsi" w:hint="eastAsia"/>
          <w:sz w:val="24"/>
          <w:szCs w:val="24"/>
          <w:lang w:eastAsia="ko-KR"/>
        </w:rPr>
        <w:t xml:space="preserve">기존에는 동일한 사업자의 양자암호통신망에 접속한 사용자간에만 양자암호 기반 통신이 가능했다. 하지만 양자암호통신망 연합 표준이 완성돼 상용화되면 서로 다른 사업자의 양자암호통신망을 사용하는 고객간 양자암호통신도 가능해져 보다 많은 고객이 안전한 통신 서비스를 누리게 된다. 또한 국가 양자암호 기간통신망과 통신사 양자암호통신망을 연합하여 </w:t>
      </w:r>
      <w:r w:rsidR="008D115D" w:rsidRPr="00701E8D">
        <w:rPr>
          <w:rFonts w:asciiTheme="majorHAnsi" w:eastAsiaTheme="majorHAnsi" w:hAnsiTheme="majorHAnsi" w:hint="eastAsia"/>
          <w:sz w:val="24"/>
          <w:szCs w:val="24"/>
          <w:lang w:eastAsia="ko-KR"/>
        </w:rPr>
        <w:t xml:space="preserve">위급 상황에서 </w:t>
      </w:r>
      <w:r w:rsidRPr="00701E8D">
        <w:rPr>
          <w:rFonts w:asciiTheme="majorHAnsi" w:eastAsiaTheme="majorHAnsi" w:hAnsiTheme="majorHAnsi" w:hint="eastAsia"/>
          <w:sz w:val="24"/>
          <w:szCs w:val="24"/>
          <w:lang w:eastAsia="ko-KR"/>
        </w:rPr>
        <w:t>공동 로밍도 가능해진다</w:t>
      </w:r>
    </w:p>
    <w:p w14:paraId="02590EFA" w14:textId="77777777" w:rsidR="00DE084F" w:rsidRPr="00DE084F" w:rsidRDefault="00DE084F" w:rsidP="00DE084F">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38248E38" w14:textId="77777777" w:rsidR="006D738D" w:rsidRPr="00701E8D" w:rsidRDefault="006D738D" w:rsidP="00DE084F">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701E8D">
        <w:rPr>
          <w:rFonts w:asciiTheme="majorHAnsi" w:eastAsiaTheme="majorHAnsi" w:hAnsiTheme="majorHAnsi" w:hint="eastAsia"/>
          <w:sz w:val="24"/>
          <w:szCs w:val="24"/>
          <w:lang w:eastAsia="ko-KR"/>
        </w:rPr>
        <w:t>더 나아가 지상과 위성이 연결되는 6G시대에는 양자암호통신망 연합 기술을 통해 위성 통신 사업자와 연합한 양자암호통신 서비스 제공도 가능해질 것으로 기대된다.</w:t>
      </w:r>
    </w:p>
    <w:p w14:paraId="3502741C" w14:textId="77777777" w:rsidR="003662D7" w:rsidRPr="006D738D" w:rsidRDefault="003662D7" w:rsidP="001E068A">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1EAF98E7" w14:textId="60D3D2C8" w:rsidR="000C2971" w:rsidRDefault="00A46665" w:rsidP="001E068A">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hint="eastAsia"/>
          <w:sz w:val="24"/>
          <w:szCs w:val="24"/>
          <w:lang w:eastAsia="ko-KR"/>
        </w:rPr>
        <w:t>이와 함께</w:t>
      </w:r>
      <w:r w:rsidR="000C2971">
        <w:rPr>
          <w:rFonts w:asciiTheme="majorHAnsi" w:eastAsiaTheme="majorHAnsi" w:hAnsiTheme="majorHAnsi" w:hint="eastAsia"/>
          <w:sz w:val="24"/>
          <w:szCs w:val="24"/>
          <w:lang w:eastAsia="ko-KR"/>
        </w:rPr>
        <w:t xml:space="preserve"> </w:t>
      </w:r>
      <w:r w:rsidR="000C2971">
        <w:rPr>
          <w:rFonts w:asciiTheme="majorHAnsi" w:eastAsiaTheme="majorHAnsi" w:hAnsiTheme="majorHAnsi"/>
          <w:sz w:val="24"/>
          <w:szCs w:val="24"/>
          <w:lang w:eastAsia="ko-KR"/>
        </w:rPr>
        <w:t>SKT</w:t>
      </w:r>
      <w:r w:rsidR="000C2971">
        <w:rPr>
          <w:rFonts w:asciiTheme="majorHAnsi" w:eastAsiaTheme="majorHAnsi" w:hAnsiTheme="majorHAnsi" w:hint="eastAsia"/>
          <w:sz w:val="24"/>
          <w:szCs w:val="24"/>
          <w:lang w:eastAsia="ko-KR"/>
        </w:rPr>
        <w:t xml:space="preserve">는 </w:t>
      </w:r>
      <w:r w:rsidR="00D70B78">
        <w:rPr>
          <w:rFonts w:asciiTheme="majorHAnsi" w:eastAsiaTheme="majorHAnsi" w:hAnsiTheme="majorHAnsi" w:hint="eastAsia"/>
          <w:sz w:val="24"/>
          <w:szCs w:val="24"/>
          <w:lang w:eastAsia="ko-KR"/>
        </w:rPr>
        <w:t>타 국가 및 기관과 협력해 양자암호통신망의 연동 구조에 대한</w:t>
      </w:r>
      <w:r w:rsidR="0047507E">
        <w:rPr>
          <w:rFonts w:asciiTheme="majorHAnsi" w:eastAsiaTheme="majorHAnsi" w:hAnsiTheme="majorHAnsi" w:hint="eastAsia"/>
          <w:sz w:val="24"/>
          <w:szCs w:val="24"/>
          <w:lang w:eastAsia="ko-KR"/>
        </w:rPr>
        <w:t xml:space="preserve"> </w:t>
      </w:r>
      <w:r w:rsidR="00D70B78">
        <w:rPr>
          <w:rFonts w:asciiTheme="majorHAnsi" w:eastAsiaTheme="majorHAnsi" w:hAnsiTheme="majorHAnsi" w:hint="eastAsia"/>
          <w:sz w:val="24"/>
          <w:szCs w:val="24"/>
          <w:lang w:eastAsia="ko-KR"/>
        </w:rPr>
        <w:t xml:space="preserve"> 표준화 작업 추진도 승인 받았다.</w:t>
      </w:r>
    </w:p>
    <w:p w14:paraId="275137DF" w14:textId="77777777" w:rsidR="000C2971" w:rsidRDefault="000C2971" w:rsidP="001E068A">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24498690" w14:textId="6173BE80" w:rsidR="00A46665" w:rsidRDefault="001E068A" w:rsidP="001E068A">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1E068A">
        <w:rPr>
          <w:rFonts w:asciiTheme="majorHAnsi" w:eastAsiaTheme="majorHAnsi" w:hAnsiTheme="majorHAnsi" w:hint="eastAsia"/>
          <w:sz w:val="24"/>
          <w:szCs w:val="24"/>
          <w:lang w:eastAsia="ko-KR"/>
        </w:rPr>
        <w:t xml:space="preserve">SKT는 </w:t>
      </w:r>
      <w:r w:rsidR="00A46665">
        <w:rPr>
          <w:rFonts w:asciiTheme="majorHAnsi" w:eastAsiaTheme="majorHAnsi" w:hAnsiTheme="majorHAnsi" w:hint="eastAsia"/>
          <w:sz w:val="24"/>
          <w:szCs w:val="24"/>
          <w:lang w:eastAsia="ko-KR"/>
        </w:rPr>
        <w:t xml:space="preserve">국내에서 유일하게 </w:t>
      </w:r>
      <w:r w:rsidR="00D70B78">
        <w:rPr>
          <w:rFonts w:asciiTheme="majorHAnsi" w:eastAsiaTheme="majorHAnsi" w:hAnsiTheme="majorHAnsi" w:hint="eastAsia"/>
          <w:sz w:val="24"/>
          <w:szCs w:val="24"/>
          <w:lang w:eastAsia="ko-KR"/>
        </w:rPr>
        <w:t>양자암호통신망은 물론 양자난수생성기</w:t>
      </w:r>
      <w:r w:rsidR="00AB04FF">
        <w:rPr>
          <w:rFonts w:asciiTheme="majorHAnsi" w:eastAsiaTheme="majorHAnsi" w:hAnsiTheme="majorHAnsi" w:hint="eastAsia"/>
          <w:sz w:val="24"/>
          <w:szCs w:val="24"/>
          <w:lang w:eastAsia="ko-KR"/>
        </w:rPr>
        <w:t>(</w:t>
      </w:r>
      <w:r w:rsidR="00AB04FF">
        <w:rPr>
          <w:rFonts w:asciiTheme="majorHAnsi" w:eastAsiaTheme="majorHAnsi" w:hAnsiTheme="majorHAnsi"/>
          <w:sz w:val="24"/>
          <w:szCs w:val="24"/>
          <w:lang w:eastAsia="ko-KR"/>
        </w:rPr>
        <w:t>QRNG)</w:t>
      </w:r>
      <w:r w:rsidR="00D70B78">
        <w:rPr>
          <w:rFonts w:asciiTheme="majorHAnsi" w:eastAsiaTheme="majorHAnsi" w:hAnsiTheme="majorHAnsi" w:hint="eastAsia"/>
          <w:sz w:val="24"/>
          <w:szCs w:val="24"/>
          <w:lang w:eastAsia="ko-KR"/>
        </w:rPr>
        <w:t>,</w:t>
      </w:r>
      <w:r w:rsidR="00D70B78">
        <w:rPr>
          <w:rFonts w:asciiTheme="majorHAnsi" w:eastAsiaTheme="majorHAnsi" w:hAnsiTheme="majorHAnsi"/>
          <w:sz w:val="24"/>
          <w:szCs w:val="24"/>
          <w:lang w:eastAsia="ko-KR"/>
        </w:rPr>
        <w:t xml:space="preserve"> </w:t>
      </w:r>
      <w:r w:rsidR="00D70B78">
        <w:rPr>
          <w:rFonts w:asciiTheme="majorHAnsi" w:eastAsiaTheme="majorHAnsi" w:hAnsiTheme="majorHAnsi" w:hint="eastAsia"/>
          <w:sz w:val="24"/>
          <w:szCs w:val="24"/>
          <w:lang w:eastAsia="ko-KR"/>
        </w:rPr>
        <w:t>양자센싱,</w:t>
      </w:r>
      <w:r w:rsidR="00D70B78">
        <w:rPr>
          <w:rFonts w:asciiTheme="majorHAnsi" w:eastAsiaTheme="majorHAnsi" w:hAnsiTheme="majorHAnsi"/>
          <w:sz w:val="24"/>
          <w:szCs w:val="24"/>
          <w:lang w:eastAsia="ko-KR"/>
        </w:rPr>
        <w:t xml:space="preserve"> </w:t>
      </w:r>
      <w:r w:rsidR="00D70B78">
        <w:rPr>
          <w:rFonts w:asciiTheme="majorHAnsi" w:eastAsiaTheme="majorHAnsi" w:hAnsiTheme="majorHAnsi" w:hint="eastAsia"/>
          <w:sz w:val="24"/>
          <w:szCs w:val="24"/>
          <w:lang w:eastAsia="ko-KR"/>
        </w:rPr>
        <w:t>양자내성암호</w:t>
      </w:r>
      <w:r w:rsidR="00AB04FF">
        <w:rPr>
          <w:rFonts w:asciiTheme="majorHAnsi" w:eastAsiaTheme="majorHAnsi" w:hAnsiTheme="majorHAnsi" w:hint="eastAsia"/>
          <w:sz w:val="24"/>
          <w:szCs w:val="24"/>
          <w:lang w:eastAsia="ko-KR"/>
        </w:rPr>
        <w:t>(</w:t>
      </w:r>
      <w:r w:rsidR="00AB04FF">
        <w:rPr>
          <w:rFonts w:asciiTheme="majorHAnsi" w:eastAsiaTheme="majorHAnsi" w:hAnsiTheme="majorHAnsi"/>
          <w:sz w:val="24"/>
          <w:szCs w:val="24"/>
          <w:lang w:eastAsia="ko-KR"/>
        </w:rPr>
        <w:t>PQC)</w:t>
      </w:r>
      <w:r w:rsidR="00D70B78">
        <w:rPr>
          <w:rFonts w:asciiTheme="majorHAnsi" w:eastAsiaTheme="majorHAnsi" w:hAnsiTheme="majorHAnsi" w:hint="eastAsia"/>
          <w:sz w:val="24"/>
          <w:szCs w:val="24"/>
          <w:lang w:eastAsia="ko-KR"/>
        </w:rPr>
        <w:t xml:space="preserve"> 등 </w:t>
      </w:r>
      <w:r w:rsidR="00A46665">
        <w:rPr>
          <w:rFonts w:asciiTheme="majorHAnsi" w:eastAsiaTheme="majorHAnsi" w:hAnsiTheme="majorHAnsi" w:hint="eastAsia"/>
          <w:sz w:val="24"/>
          <w:szCs w:val="24"/>
          <w:lang w:eastAsia="ko-KR"/>
        </w:rPr>
        <w:t>양자 기술 전반의 영역에서 연구와 사업을 추진하며 양자 생태계 발전을 선도하는 기업이다.</w:t>
      </w:r>
    </w:p>
    <w:p w14:paraId="24777C70" w14:textId="16ED979A" w:rsidR="00A46665" w:rsidRDefault="00A46665" w:rsidP="001E068A">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3A781C78" w14:textId="5FB63FC1" w:rsidR="001E068A" w:rsidRPr="001E068A" w:rsidRDefault="00A46665" w:rsidP="001E068A">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hint="eastAsia"/>
          <w:sz w:val="24"/>
          <w:szCs w:val="24"/>
          <w:lang w:eastAsia="ko-KR"/>
        </w:rPr>
        <w:t>S</w:t>
      </w:r>
      <w:r>
        <w:rPr>
          <w:rFonts w:asciiTheme="majorHAnsi" w:eastAsiaTheme="majorHAnsi" w:hAnsiTheme="majorHAnsi"/>
          <w:sz w:val="24"/>
          <w:szCs w:val="24"/>
          <w:lang w:eastAsia="ko-KR"/>
        </w:rPr>
        <w:t>KT</w:t>
      </w:r>
      <w:r>
        <w:rPr>
          <w:rFonts w:asciiTheme="majorHAnsi" w:eastAsiaTheme="majorHAnsi" w:hAnsiTheme="majorHAnsi" w:hint="eastAsia"/>
          <w:sz w:val="24"/>
          <w:szCs w:val="24"/>
          <w:lang w:eastAsia="ko-KR"/>
        </w:rPr>
        <w:t xml:space="preserve">는 </w:t>
      </w:r>
      <w:r>
        <w:rPr>
          <w:rFonts w:asciiTheme="majorHAnsi" w:eastAsiaTheme="majorHAnsi" w:hAnsiTheme="majorHAnsi"/>
          <w:sz w:val="24"/>
          <w:szCs w:val="24"/>
          <w:lang w:eastAsia="ko-KR"/>
        </w:rPr>
        <w:t xml:space="preserve">SKB </w:t>
      </w:r>
      <w:r>
        <w:rPr>
          <w:rFonts w:asciiTheme="majorHAnsi" w:eastAsiaTheme="majorHAnsi" w:hAnsiTheme="majorHAnsi" w:hint="eastAsia"/>
          <w:sz w:val="24"/>
          <w:szCs w:val="24"/>
          <w:lang w:eastAsia="ko-KR"/>
        </w:rPr>
        <w:t>컨소시엄</w:t>
      </w:r>
      <w:r w:rsidR="00627A29">
        <w:rPr>
          <w:rFonts w:asciiTheme="majorHAnsi" w:eastAsiaTheme="majorHAnsi" w:hAnsiTheme="majorHAnsi" w:hint="eastAsia"/>
          <w:sz w:val="24"/>
          <w:szCs w:val="24"/>
          <w:lang w:eastAsia="ko-KR"/>
        </w:rPr>
        <w:t xml:space="preserve"> 및 </w:t>
      </w:r>
      <w:r w:rsidR="00627A29">
        <w:rPr>
          <w:rFonts w:asciiTheme="majorHAnsi" w:eastAsiaTheme="majorHAnsi" w:hAnsiTheme="majorHAnsi"/>
          <w:sz w:val="24"/>
          <w:szCs w:val="24"/>
          <w:lang w:eastAsia="ko-KR"/>
        </w:rPr>
        <w:t>ID Quantique</w:t>
      </w:r>
      <w:r>
        <w:rPr>
          <w:rFonts w:asciiTheme="majorHAnsi" w:eastAsiaTheme="majorHAnsi" w:hAnsiTheme="majorHAnsi" w:hint="eastAsia"/>
          <w:sz w:val="24"/>
          <w:szCs w:val="24"/>
          <w:lang w:eastAsia="ko-KR"/>
        </w:rPr>
        <w:t xml:space="preserve">과 </w:t>
      </w:r>
      <w:r w:rsidR="001E068A" w:rsidRPr="001E068A">
        <w:rPr>
          <w:rFonts w:asciiTheme="majorHAnsi" w:eastAsiaTheme="majorHAnsi" w:hAnsiTheme="majorHAnsi" w:hint="eastAsia"/>
          <w:sz w:val="24"/>
          <w:szCs w:val="24"/>
          <w:lang w:eastAsia="ko-KR"/>
        </w:rPr>
        <w:t>과기정통부 사업을 수행하며 총 17개 공공, 의료, 산업분야에서 양자암호통신 시범인프라를 구축하고 응용서비스를 발굴</w:t>
      </w:r>
      <w:r>
        <w:rPr>
          <w:rFonts w:asciiTheme="majorHAnsi" w:eastAsiaTheme="majorHAnsi" w:hAnsiTheme="majorHAnsi" w:hint="eastAsia"/>
          <w:sz w:val="24"/>
          <w:szCs w:val="24"/>
          <w:lang w:eastAsia="ko-KR"/>
        </w:rPr>
        <w:t>했다.</w:t>
      </w:r>
      <w:r>
        <w:rPr>
          <w:rFonts w:asciiTheme="majorHAnsi" w:eastAsiaTheme="majorHAnsi" w:hAnsiTheme="majorHAnsi"/>
          <w:sz w:val="24"/>
          <w:szCs w:val="24"/>
          <w:lang w:eastAsia="ko-KR"/>
        </w:rPr>
        <w:t xml:space="preserve"> </w:t>
      </w:r>
      <w:r w:rsidR="001E068A" w:rsidRPr="001E068A">
        <w:rPr>
          <w:rFonts w:asciiTheme="majorHAnsi" w:eastAsiaTheme="majorHAnsi" w:hAnsiTheme="majorHAnsi" w:hint="eastAsia"/>
          <w:sz w:val="24"/>
          <w:szCs w:val="24"/>
          <w:lang w:eastAsia="ko-KR"/>
        </w:rPr>
        <w:t>또한 국내 암호분야 강소기업들과 함께 국방 및 공공시장 진출을 추진하고 있다.</w:t>
      </w:r>
    </w:p>
    <w:p w14:paraId="2CE8F658" w14:textId="77777777" w:rsidR="001E068A" w:rsidRPr="001E068A" w:rsidRDefault="001E068A" w:rsidP="001E068A">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7E3D3F6B" w14:textId="55EC3C55" w:rsidR="00637843" w:rsidRDefault="009A272F" w:rsidP="001E068A">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hint="eastAsia"/>
          <w:sz w:val="24"/>
          <w:szCs w:val="24"/>
          <w:lang w:eastAsia="ko-KR"/>
        </w:rPr>
        <w:t xml:space="preserve">하민용 </w:t>
      </w:r>
      <w:r w:rsidR="001E068A" w:rsidRPr="001E068A">
        <w:rPr>
          <w:rFonts w:asciiTheme="majorHAnsi" w:eastAsiaTheme="majorHAnsi" w:hAnsiTheme="majorHAnsi" w:hint="eastAsia"/>
          <w:sz w:val="24"/>
          <w:szCs w:val="24"/>
          <w:lang w:eastAsia="ko-KR"/>
        </w:rPr>
        <w:t xml:space="preserve">SKT </w:t>
      </w:r>
      <w:r>
        <w:rPr>
          <w:rFonts w:asciiTheme="majorHAnsi" w:eastAsiaTheme="majorHAnsi" w:hAnsiTheme="majorHAnsi" w:hint="eastAsia"/>
          <w:sz w:val="24"/>
          <w:szCs w:val="24"/>
          <w:lang w:eastAsia="ko-KR"/>
        </w:rPr>
        <w:t>혁신사업T</w:t>
      </w:r>
      <w:r>
        <w:rPr>
          <w:rFonts w:asciiTheme="majorHAnsi" w:eastAsiaTheme="majorHAnsi" w:hAnsiTheme="majorHAnsi"/>
          <w:sz w:val="24"/>
          <w:szCs w:val="24"/>
          <w:lang w:eastAsia="ko-KR"/>
        </w:rPr>
        <w:t xml:space="preserve">F </w:t>
      </w:r>
      <w:r w:rsidR="001E068A" w:rsidRPr="001E068A">
        <w:rPr>
          <w:rFonts w:asciiTheme="majorHAnsi" w:eastAsiaTheme="majorHAnsi" w:hAnsiTheme="majorHAnsi" w:hint="eastAsia"/>
          <w:sz w:val="24"/>
          <w:szCs w:val="24"/>
          <w:lang w:eastAsia="ko-KR"/>
        </w:rPr>
        <w:t>담당(CDO)은</w:t>
      </w:r>
      <w:r w:rsidR="001E068A">
        <w:rPr>
          <w:rFonts w:asciiTheme="majorHAnsi" w:eastAsiaTheme="majorHAnsi" w:hAnsiTheme="majorHAnsi" w:hint="eastAsia"/>
          <w:sz w:val="24"/>
          <w:szCs w:val="24"/>
          <w:lang w:eastAsia="ko-KR"/>
        </w:rPr>
        <w:t xml:space="preserve"> </w:t>
      </w:r>
      <w:r w:rsidR="001E068A">
        <w:rPr>
          <w:rFonts w:asciiTheme="majorHAnsi" w:eastAsiaTheme="majorHAnsi" w:hAnsiTheme="majorHAnsi"/>
          <w:sz w:val="24"/>
          <w:szCs w:val="24"/>
          <w:lang w:eastAsia="ko-KR"/>
        </w:rPr>
        <w:t>“</w:t>
      </w:r>
      <w:r w:rsidR="0085572E">
        <w:rPr>
          <w:rFonts w:asciiTheme="majorHAnsi" w:eastAsiaTheme="majorHAnsi" w:hAnsiTheme="majorHAnsi" w:hint="eastAsia"/>
          <w:sz w:val="24"/>
          <w:szCs w:val="24"/>
          <w:lang w:eastAsia="ko-KR"/>
        </w:rPr>
        <w:t>이번 국제표준화 과제로 채택된 과제는 양</w:t>
      </w:r>
      <w:r w:rsidR="0085572E">
        <w:rPr>
          <w:rFonts w:asciiTheme="majorHAnsi" w:eastAsiaTheme="majorHAnsi" w:hAnsiTheme="majorHAnsi" w:hint="eastAsia"/>
          <w:sz w:val="24"/>
          <w:szCs w:val="24"/>
          <w:lang w:eastAsia="ko-KR"/>
        </w:rPr>
        <w:lastRenderedPageBreak/>
        <w:t>자암호통신의 대중화를 이끌 핵심 기술</w:t>
      </w:r>
      <w:r w:rsidR="00745807">
        <w:rPr>
          <w:rFonts w:asciiTheme="majorHAnsi" w:eastAsiaTheme="majorHAnsi" w:hAnsiTheme="majorHAnsi" w:hint="eastAsia"/>
          <w:sz w:val="24"/>
          <w:szCs w:val="24"/>
          <w:lang w:eastAsia="ko-KR"/>
        </w:rPr>
        <w:t>이라는</w:t>
      </w:r>
      <w:r w:rsidR="0085572E">
        <w:rPr>
          <w:rFonts w:asciiTheme="majorHAnsi" w:eastAsiaTheme="majorHAnsi" w:hAnsiTheme="majorHAnsi" w:hint="eastAsia"/>
          <w:sz w:val="24"/>
          <w:szCs w:val="24"/>
          <w:lang w:eastAsia="ko-KR"/>
        </w:rPr>
        <w:t xml:space="preserve"> 점에서 큰 의미가 있다</w:t>
      </w:r>
      <w:r w:rsidR="0085572E">
        <w:rPr>
          <w:rFonts w:asciiTheme="majorHAnsi" w:eastAsiaTheme="majorHAnsi" w:hAnsiTheme="majorHAnsi"/>
          <w:sz w:val="24"/>
          <w:szCs w:val="24"/>
          <w:lang w:eastAsia="ko-KR"/>
        </w:rPr>
        <w:t>”</w:t>
      </w:r>
      <w:r w:rsidR="0085572E">
        <w:rPr>
          <w:rFonts w:asciiTheme="majorHAnsi" w:eastAsiaTheme="majorHAnsi" w:hAnsiTheme="majorHAnsi" w:hint="eastAsia"/>
          <w:sz w:val="24"/>
          <w:szCs w:val="24"/>
          <w:lang w:eastAsia="ko-KR"/>
        </w:rPr>
        <w:t xml:space="preserve">며 </w:t>
      </w:r>
      <w:r w:rsidR="0085572E">
        <w:rPr>
          <w:rFonts w:asciiTheme="majorHAnsi" w:eastAsiaTheme="majorHAnsi" w:hAnsiTheme="majorHAnsi"/>
          <w:sz w:val="24"/>
          <w:szCs w:val="24"/>
          <w:lang w:eastAsia="ko-KR"/>
        </w:rPr>
        <w:t>“SKT</w:t>
      </w:r>
      <w:r w:rsidR="0085572E">
        <w:rPr>
          <w:rFonts w:asciiTheme="majorHAnsi" w:eastAsiaTheme="majorHAnsi" w:hAnsiTheme="majorHAnsi" w:hint="eastAsia"/>
          <w:sz w:val="24"/>
          <w:szCs w:val="24"/>
          <w:lang w:eastAsia="ko-KR"/>
        </w:rPr>
        <w:t>는 국제표준화 작업을 비롯 서비스 발굴</w:t>
      </w:r>
      <w:r w:rsidR="007B5548">
        <w:rPr>
          <w:rFonts w:asciiTheme="majorHAnsi" w:eastAsiaTheme="majorHAnsi" w:hAnsiTheme="majorHAnsi" w:hint="eastAsia"/>
          <w:sz w:val="24"/>
          <w:szCs w:val="24"/>
          <w:lang w:eastAsia="ko-KR"/>
        </w:rPr>
        <w:t xml:space="preserve"> 및 사업화를 지속 추진해 양자 생태계 발전을 선도할 것</w:t>
      </w:r>
      <w:r w:rsidR="007B5548">
        <w:rPr>
          <w:rFonts w:asciiTheme="majorHAnsi" w:eastAsiaTheme="majorHAnsi" w:hAnsiTheme="majorHAnsi"/>
          <w:sz w:val="24"/>
          <w:szCs w:val="24"/>
          <w:lang w:eastAsia="ko-KR"/>
        </w:rPr>
        <w:t>”</w:t>
      </w:r>
      <w:r w:rsidR="007B5548">
        <w:rPr>
          <w:rFonts w:asciiTheme="majorHAnsi" w:eastAsiaTheme="majorHAnsi" w:hAnsiTheme="majorHAnsi" w:hint="eastAsia"/>
          <w:sz w:val="24"/>
          <w:szCs w:val="24"/>
          <w:lang w:eastAsia="ko-KR"/>
        </w:rPr>
        <w:t>이라고 밝혔다.</w:t>
      </w:r>
    </w:p>
    <w:p w14:paraId="04664FE7" w14:textId="77777777" w:rsidR="000C1244" w:rsidRDefault="000C1244" w:rsidP="00C60FCA">
      <w:pPr>
        <w:widowControl w:val="0"/>
        <w:snapToGrid w:val="0"/>
        <w:spacing w:after="0" w:line="240" w:lineRule="auto"/>
        <w:ind w:rightChars="40" w:right="88"/>
        <w:jc w:val="both"/>
        <w:rPr>
          <w:rFonts w:ascii="맑은 고딕" w:hAnsi="맑은 고딕" w:cs="Arial"/>
          <w:b/>
          <w:bCs/>
          <w:sz w:val="24"/>
          <w:szCs w:val="24"/>
          <w:lang w:eastAsia="ko-KR" w:bidi="ar-SA"/>
        </w:rPr>
      </w:pPr>
    </w:p>
    <w:p w14:paraId="7C9554E5" w14:textId="5267DD84" w:rsidR="00691664" w:rsidRPr="004E1EEB" w:rsidRDefault="00691664" w:rsidP="00FB2715">
      <w:pPr>
        <w:widowControl w:val="0"/>
        <w:snapToGrid w:val="0"/>
        <w:spacing w:after="0" w:line="240" w:lineRule="auto"/>
        <w:ind w:rightChars="40" w:right="88"/>
        <w:jc w:val="both"/>
        <w:rPr>
          <w:rFonts w:ascii="맑은 고딕" w:hAnsi="맑은 고딕" w:cs="Arial"/>
          <w:b/>
          <w:bCs/>
          <w:sz w:val="24"/>
          <w:szCs w:val="24"/>
          <w:lang w:eastAsia="ko-KR" w:bidi="ar-SA"/>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5"/>
      </w:tblGrid>
      <w:tr w:rsidR="00D0069A" w14:paraId="0BDD7989" w14:textId="77777777" w:rsidTr="00A76D9E">
        <w:trPr>
          <w:trHeight w:val="410"/>
        </w:trPr>
        <w:tc>
          <w:tcPr>
            <w:tcW w:w="9395" w:type="dxa"/>
            <w:tcBorders>
              <w:top w:val="single" w:sz="4" w:space="0" w:color="auto"/>
              <w:left w:val="single" w:sz="4" w:space="0" w:color="auto"/>
              <w:bottom w:val="single" w:sz="4" w:space="0" w:color="auto"/>
              <w:right w:val="single" w:sz="4" w:space="0" w:color="auto"/>
            </w:tcBorders>
          </w:tcPr>
          <w:p w14:paraId="178EABED" w14:textId="77777777" w:rsidR="00D0069A" w:rsidRDefault="00D0069A" w:rsidP="00A76D9E">
            <w:pPr>
              <w:widowControl w:val="0"/>
              <w:wordWrap w:val="0"/>
              <w:snapToGrid w:val="0"/>
              <w:spacing w:after="0" w:line="240" w:lineRule="auto"/>
              <w:ind w:rightChars="40" w:right="88"/>
              <w:jc w:val="both"/>
              <w:rPr>
                <w:rFonts w:ascii="맑은 고딕" w:hAnsi="맑은 고딕" w:cs="Arial"/>
                <w:b/>
                <w:sz w:val="24"/>
                <w:szCs w:val="24"/>
                <w:lang w:eastAsia="ko-KR" w:bidi="ar-SA"/>
              </w:rPr>
            </w:pPr>
            <w:r>
              <w:rPr>
                <w:rFonts w:ascii="맑은 고딕" w:hAnsi="맑은 고딕" w:cs="Arial" w:hint="eastAsia"/>
                <w:b/>
                <w:sz w:val="24"/>
                <w:szCs w:val="24"/>
                <w:lang w:eastAsia="ko-KR" w:bidi="ar-SA"/>
              </w:rPr>
              <w:t>※ 사진설명</w:t>
            </w:r>
          </w:p>
          <w:p w14:paraId="3400FD57" w14:textId="77777777" w:rsidR="00D0069A" w:rsidRDefault="001E068A" w:rsidP="00A76D9E">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1E068A">
              <w:rPr>
                <w:rFonts w:asciiTheme="majorHAnsi" w:eastAsiaTheme="majorHAnsi" w:hAnsiTheme="majorHAnsi" w:hint="eastAsia"/>
                <w:sz w:val="24"/>
                <w:szCs w:val="24"/>
                <w:lang w:eastAsia="ko-KR"/>
              </w:rPr>
              <w:t xml:space="preserve">SK텔레콤은 </w:t>
            </w:r>
            <w:r w:rsidR="00B55107">
              <w:rPr>
                <w:rFonts w:asciiTheme="majorHAnsi" w:eastAsiaTheme="majorHAnsi" w:hAnsiTheme="majorHAnsi" w:hint="eastAsia"/>
                <w:sz w:val="24"/>
                <w:szCs w:val="24"/>
                <w:lang w:eastAsia="ko-KR"/>
              </w:rPr>
              <w:t xml:space="preserve">스위스 제네바에서 열린 </w:t>
            </w:r>
            <w:r w:rsidRPr="001E068A">
              <w:rPr>
                <w:rFonts w:asciiTheme="majorHAnsi" w:eastAsiaTheme="majorHAnsi" w:hAnsiTheme="majorHAnsi" w:hint="eastAsia"/>
                <w:sz w:val="24"/>
                <w:szCs w:val="24"/>
                <w:lang w:eastAsia="ko-KR"/>
              </w:rPr>
              <w:t>ITU-T 회의에서 양자암호통신망의 관리와 연동에 대한 기술 2건을 제안해 국제표준화 과제로 채택됐다고</w:t>
            </w:r>
            <w:r w:rsidR="000052FD">
              <w:rPr>
                <w:rFonts w:asciiTheme="majorHAnsi" w:eastAsiaTheme="majorHAnsi" w:hAnsiTheme="majorHAnsi" w:hint="eastAsia"/>
                <w:sz w:val="24"/>
                <w:szCs w:val="24"/>
                <w:lang w:eastAsia="ko-KR"/>
              </w:rPr>
              <w:t xml:space="preserve"> </w:t>
            </w:r>
            <w:r w:rsidR="000052FD">
              <w:rPr>
                <w:rFonts w:asciiTheme="majorHAnsi" w:eastAsiaTheme="majorHAnsi" w:hAnsiTheme="majorHAnsi"/>
                <w:sz w:val="24"/>
                <w:szCs w:val="24"/>
                <w:lang w:eastAsia="ko-KR"/>
              </w:rPr>
              <w:t>1</w:t>
            </w:r>
            <w:r w:rsidR="00B55107">
              <w:rPr>
                <w:rFonts w:asciiTheme="majorHAnsi" w:eastAsiaTheme="majorHAnsi" w:hAnsiTheme="majorHAnsi"/>
                <w:sz w:val="24"/>
                <w:szCs w:val="24"/>
                <w:lang w:eastAsia="ko-KR"/>
              </w:rPr>
              <w:t>8</w:t>
            </w:r>
            <w:r w:rsidRPr="001E068A">
              <w:rPr>
                <w:rFonts w:asciiTheme="majorHAnsi" w:eastAsiaTheme="majorHAnsi" w:hAnsiTheme="majorHAnsi" w:hint="eastAsia"/>
                <w:sz w:val="24"/>
                <w:szCs w:val="24"/>
                <w:lang w:eastAsia="ko-KR"/>
              </w:rPr>
              <w:t xml:space="preserve">일 밝혔다. </w:t>
            </w:r>
          </w:p>
          <w:p w14:paraId="33E308DB" w14:textId="3DFD1089" w:rsidR="00410F3B" w:rsidRDefault="0016505E" w:rsidP="00462179">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A37AFB">
              <w:rPr>
                <w:rFonts w:asciiTheme="majorHAnsi" w:eastAsiaTheme="majorHAnsi" w:hAnsiTheme="majorHAnsi" w:hint="eastAsia"/>
                <w:b/>
                <w:bCs/>
                <w:sz w:val="24"/>
                <w:szCs w:val="24"/>
                <w:lang w:eastAsia="ko-KR"/>
              </w:rPr>
              <w:t xml:space="preserve">&lt;사진 </w:t>
            </w:r>
            <w:r w:rsidRPr="00A37AFB">
              <w:rPr>
                <w:rFonts w:asciiTheme="majorHAnsi" w:eastAsiaTheme="majorHAnsi" w:hAnsiTheme="majorHAnsi"/>
                <w:b/>
                <w:bCs/>
                <w:sz w:val="24"/>
                <w:szCs w:val="24"/>
                <w:lang w:eastAsia="ko-KR"/>
              </w:rPr>
              <w:t>1&gt;</w:t>
            </w:r>
            <w:r>
              <w:rPr>
                <w:rFonts w:asciiTheme="majorHAnsi" w:eastAsiaTheme="majorHAnsi" w:hAnsiTheme="majorHAnsi"/>
                <w:sz w:val="24"/>
                <w:szCs w:val="24"/>
                <w:lang w:eastAsia="ko-KR"/>
              </w:rPr>
              <w:t xml:space="preserve"> </w:t>
            </w:r>
            <w:r w:rsidR="00844EB6" w:rsidRPr="004047A7">
              <w:rPr>
                <w:rFonts w:asciiTheme="majorHAnsi" w:eastAsiaTheme="majorHAnsi" w:hAnsiTheme="majorHAnsi" w:hint="eastAsia"/>
                <w:sz w:val="24"/>
                <w:szCs w:val="24"/>
                <w:lang w:eastAsia="ko-KR"/>
              </w:rPr>
              <w:t>ITU-T SG</w:t>
            </w:r>
            <w:r w:rsidR="00410F3B">
              <w:rPr>
                <w:rFonts w:asciiTheme="majorHAnsi" w:eastAsiaTheme="majorHAnsi" w:hAnsiTheme="majorHAnsi"/>
                <w:sz w:val="24"/>
                <w:szCs w:val="24"/>
                <w:lang w:eastAsia="ko-KR"/>
              </w:rPr>
              <w:t>(Study Group)</w:t>
            </w:r>
            <w:r w:rsidR="00844EB6" w:rsidRPr="004047A7">
              <w:rPr>
                <w:rFonts w:asciiTheme="majorHAnsi" w:eastAsiaTheme="majorHAnsi" w:hAnsiTheme="majorHAnsi" w:hint="eastAsia"/>
                <w:sz w:val="24"/>
                <w:szCs w:val="24"/>
                <w:lang w:eastAsia="ko-KR"/>
              </w:rPr>
              <w:t xml:space="preserve">13회의에 </w:t>
            </w:r>
            <w:r w:rsidR="00410F3B">
              <w:rPr>
                <w:rFonts w:asciiTheme="majorHAnsi" w:eastAsiaTheme="majorHAnsi" w:hAnsiTheme="majorHAnsi" w:hint="eastAsia"/>
                <w:sz w:val="24"/>
                <w:szCs w:val="24"/>
                <w:lang w:eastAsia="ko-KR"/>
              </w:rPr>
              <w:t xml:space="preserve">참석한 </w:t>
            </w:r>
            <w:r w:rsidR="00844EB6" w:rsidRPr="004047A7">
              <w:rPr>
                <w:rFonts w:asciiTheme="majorHAnsi" w:eastAsiaTheme="majorHAnsi" w:hAnsiTheme="majorHAnsi" w:hint="eastAsia"/>
                <w:sz w:val="24"/>
                <w:szCs w:val="24"/>
                <w:lang w:eastAsia="ko-KR"/>
              </w:rPr>
              <w:t>SK텔레콤 심동희 팀장이 표준</w:t>
            </w:r>
            <w:r w:rsidR="00462179">
              <w:rPr>
                <w:rFonts w:asciiTheme="majorHAnsi" w:eastAsiaTheme="majorHAnsi" w:hAnsiTheme="majorHAnsi" w:hint="eastAsia"/>
                <w:sz w:val="24"/>
                <w:szCs w:val="24"/>
                <w:lang w:eastAsia="ko-KR"/>
              </w:rPr>
              <w:t>화</w:t>
            </w:r>
            <w:r w:rsidR="00844EB6" w:rsidRPr="004047A7">
              <w:rPr>
                <w:rFonts w:asciiTheme="majorHAnsi" w:eastAsiaTheme="majorHAnsi" w:hAnsiTheme="majorHAnsi" w:hint="eastAsia"/>
                <w:sz w:val="24"/>
                <w:szCs w:val="24"/>
                <w:lang w:eastAsia="ko-KR"/>
              </w:rPr>
              <w:t xml:space="preserve"> 과제</w:t>
            </w:r>
            <w:r w:rsidR="00853703">
              <w:rPr>
                <w:rFonts w:asciiTheme="majorHAnsi" w:eastAsiaTheme="majorHAnsi" w:hAnsiTheme="majorHAnsi" w:hint="eastAsia"/>
                <w:sz w:val="24"/>
                <w:szCs w:val="24"/>
                <w:lang w:eastAsia="ko-KR"/>
              </w:rPr>
              <w:t>를</w:t>
            </w:r>
            <w:r w:rsidR="00844EB6" w:rsidRPr="004047A7">
              <w:rPr>
                <w:rFonts w:asciiTheme="majorHAnsi" w:eastAsiaTheme="majorHAnsi" w:hAnsiTheme="majorHAnsi" w:hint="eastAsia"/>
                <w:sz w:val="24"/>
                <w:szCs w:val="24"/>
                <w:lang w:eastAsia="ko-KR"/>
              </w:rPr>
              <w:t xml:space="preserve"> 제안</w:t>
            </w:r>
            <w:r w:rsidR="008F5556">
              <w:rPr>
                <w:rFonts w:asciiTheme="majorHAnsi" w:eastAsiaTheme="majorHAnsi" w:hAnsiTheme="majorHAnsi" w:hint="eastAsia"/>
                <w:sz w:val="24"/>
                <w:szCs w:val="24"/>
                <w:lang w:eastAsia="ko-KR"/>
              </w:rPr>
              <w:t>하고 있다.</w:t>
            </w:r>
          </w:p>
          <w:p w14:paraId="57665526" w14:textId="1DE8D77E" w:rsidR="00844EB6" w:rsidRPr="006D1D24" w:rsidRDefault="00410F3B" w:rsidP="00A76D9E">
            <w:pPr>
              <w:widowControl w:val="0"/>
              <w:wordWrap w:val="0"/>
              <w:topLinePunct/>
              <w:snapToGrid w:val="0"/>
              <w:spacing w:after="0" w:line="240" w:lineRule="auto"/>
              <w:ind w:rightChars="40" w:right="88" w:firstLineChars="100" w:firstLine="240"/>
              <w:jc w:val="both"/>
              <w:rPr>
                <w:rFonts w:asciiTheme="majorHAnsi" w:eastAsiaTheme="majorHAnsi" w:hAnsiTheme="majorHAnsi"/>
                <w:b/>
                <w:bCs/>
                <w:sz w:val="24"/>
                <w:szCs w:val="24"/>
                <w:lang w:eastAsia="ko-KR"/>
              </w:rPr>
            </w:pPr>
            <w:r w:rsidRPr="00A37AFB">
              <w:rPr>
                <w:rFonts w:asciiTheme="majorHAnsi" w:eastAsiaTheme="majorHAnsi" w:hAnsiTheme="majorHAnsi"/>
                <w:b/>
                <w:bCs/>
                <w:sz w:val="24"/>
                <w:szCs w:val="24"/>
                <w:lang w:eastAsia="ko-KR"/>
              </w:rPr>
              <w:t>&lt;</w:t>
            </w:r>
            <w:r w:rsidRPr="00A37AFB">
              <w:rPr>
                <w:rFonts w:asciiTheme="majorHAnsi" w:eastAsiaTheme="majorHAnsi" w:hAnsiTheme="majorHAnsi" w:hint="eastAsia"/>
                <w:b/>
                <w:bCs/>
                <w:sz w:val="24"/>
                <w:szCs w:val="24"/>
                <w:lang w:eastAsia="ko-KR"/>
              </w:rPr>
              <w:t xml:space="preserve">사진 </w:t>
            </w:r>
            <w:r w:rsidRPr="00A37AFB">
              <w:rPr>
                <w:rFonts w:asciiTheme="majorHAnsi" w:eastAsiaTheme="majorHAnsi" w:hAnsiTheme="majorHAnsi"/>
                <w:b/>
                <w:bCs/>
                <w:sz w:val="24"/>
                <w:szCs w:val="24"/>
                <w:lang w:eastAsia="ko-KR"/>
              </w:rPr>
              <w:t>2</w:t>
            </w:r>
            <w:r w:rsidR="005E7C22" w:rsidRPr="00A37AFB">
              <w:rPr>
                <w:rFonts w:asciiTheme="majorHAnsi" w:eastAsiaTheme="majorHAnsi" w:hAnsiTheme="majorHAnsi"/>
                <w:b/>
                <w:bCs/>
                <w:sz w:val="24"/>
                <w:szCs w:val="24"/>
                <w:lang w:eastAsia="ko-KR"/>
              </w:rPr>
              <w:t>&gt;</w:t>
            </w:r>
            <w:r w:rsidR="005E7C22">
              <w:rPr>
                <w:rFonts w:asciiTheme="majorHAnsi" w:eastAsiaTheme="majorHAnsi" w:hAnsiTheme="majorHAnsi"/>
                <w:sz w:val="24"/>
                <w:szCs w:val="24"/>
                <w:lang w:eastAsia="ko-KR"/>
              </w:rPr>
              <w:t xml:space="preserve"> </w:t>
            </w:r>
            <w:r w:rsidR="00844EB6" w:rsidRPr="004047A7">
              <w:rPr>
                <w:rFonts w:asciiTheme="majorHAnsi" w:eastAsiaTheme="majorHAnsi" w:hAnsiTheme="majorHAnsi" w:hint="eastAsia"/>
                <w:sz w:val="24"/>
                <w:szCs w:val="24"/>
                <w:lang w:eastAsia="ko-KR"/>
              </w:rPr>
              <w:t xml:space="preserve">ITU-T SG13 회의에서 SK텔레콤 심동희 </w:t>
            </w:r>
            <w:r w:rsidR="005E7C22">
              <w:rPr>
                <w:rFonts w:asciiTheme="majorHAnsi" w:eastAsiaTheme="majorHAnsi" w:hAnsiTheme="majorHAnsi" w:hint="eastAsia"/>
                <w:sz w:val="24"/>
                <w:szCs w:val="24"/>
                <w:lang w:eastAsia="ko-KR"/>
              </w:rPr>
              <w:t>팀</w:t>
            </w:r>
            <w:r w:rsidR="00844EB6" w:rsidRPr="004047A7">
              <w:rPr>
                <w:rFonts w:asciiTheme="majorHAnsi" w:eastAsiaTheme="majorHAnsi" w:hAnsiTheme="majorHAnsi" w:hint="eastAsia"/>
                <w:sz w:val="24"/>
                <w:szCs w:val="24"/>
                <w:lang w:eastAsia="ko-KR"/>
              </w:rPr>
              <w:t>장</w:t>
            </w:r>
            <w:r w:rsidR="005E7C22">
              <w:rPr>
                <w:rFonts w:asciiTheme="majorHAnsi" w:eastAsiaTheme="majorHAnsi" w:hAnsiTheme="majorHAnsi" w:hint="eastAsia"/>
                <w:sz w:val="24"/>
                <w:szCs w:val="24"/>
                <w:lang w:eastAsia="ko-KR"/>
              </w:rPr>
              <w:t>(왼쪽에서 두번째)</w:t>
            </w:r>
            <w:r w:rsidR="00844EB6" w:rsidRPr="004047A7">
              <w:rPr>
                <w:rFonts w:asciiTheme="majorHAnsi" w:eastAsiaTheme="majorHAnsi" w:hAnsiTheme="majorHAnsi" w:hint="eastAsia"/>
                <w:sz w:val="24"/>
                <w:szCs w:val="24"/>
                <w:lang w:eastAsia="ko-KR"/>
              </w:rPr>
              <w:t xml:space="preserve">이 SG13의장단과 </w:t>
            </w:r>
            <w:r w:rsidR="005E7C22">
              <w:rPr>
                <w:rFonts w:asciiTheme="majorHAnsi" w:eastAsiaTheme="majorHAnsi" w:hAnsiTheme="majorHAnsi" w:hint="eastAsia"/>
                <w:sz w:val="24"/>
                <w:szCs w:val="24"/>
                <w:lang w:eastAsia="ko-KR"/>
              </w:rPr>
              <w:t>함께 찍은 사진.</w:t>
            </w:r>
            <w:r w:rsidR="005E7C22">
              <w:rPr>
                <w:rFonts w:asciiTheme="majorHAnsi" w:eastAsiaTheme="majorHAnsi" w:hAnsiTheme="majorHAnsi"/>
                <w:sz w:val="24"/>
                <w:szCs w:val="24"/>
                <w:lang w:eastAsia="ko-KR"/>
              </w:rPr>
              <w:t xml:space="preserve"> </w:t>
            </w:r>
            <w:r w:rsidR="00FC379F">
              <w:rPr>
                <w:rFonts w:asciiTheme="majorHAnsi" w:eastAsiaTheme="majorHAnsi" w:hAnsiTheme="majorHAnsi" w:hint="eastAsia"/>
                <w:sz w:val="24"/>
                <w:szCs w:val="24"/>
                <w:lang w:eastAsia="ko-KR"/>
              </w:rPr>
              <w:t>카주노리 타니카와(</w:t>
            </w:r>
            <w:r w:rsidR="00162CFE" w:rsidRPr="00162CFE">
              <w:rPr>
                <w:rFonts w:asciiTheme="majorHAnsi" w:eastAsiaTheme="majorHAnsi" w:hAnsiTheme="majorHAnsi"/>
                <w:sz w:val="24"/>
                <w:szCs w:val="24"/>
                <w:lang w:eastAsia="ko-KR"/>
              </w:rPr>
              <w:t>Kazunori Tanikawa</w:t>
            </w:r>
            <w:r w:rsidR="00FC379F">
              <w:rPr>
                <w:rFonts w:asciiTheme="majorHAnsi" w:eastAsiaTheme="majorHAnsi" w:hAnsiTheme="majorHAnsi"/>
                <w:sz w:val="24"/>
                <w:szCs w:val="24"/>
                <w:lang w:eastAsia="ko-KR"/>
              </w:rPr>
              <w:t xml:space="preserve">) SG13 </w:t>
            </w:r>
            <w:r w:rsidR="00FC379F">
              <w:rPr>
                <w:rFonts w:asciiTheme="majorHAnsi" w:eastAsiaTheme="majorHAnsi" w:hAnsiTheme="majorHAnsi" w:hint="eastAsia"/>
                <w:sz w:val="24"/>
                <w:szCs w:val="24"/>
                <w:lang w:eastAsia="ko-KR"/>
              </w:rPr>
              <w:t>의장(</w:t>
            </w:r>
            <w:r w:rsidR="005E7C22">
              <w:rPr>
                <w:rFonts w:asciiTheme="majorHAnsi" w:eastAsiaTheme="majorHAnsi" w:hAnsiTheme="majorHAnsi" w:hint="eastAsia"/>
                <w:sz w:val="24"/>
                <w:szCs w:val="24"/>
                <w:lang w:eastAsia="ko-KR"/>
              </w:rPr>
              <w:t xml:space="preserve">왼쪽에서 </w:t>
            </w:r>
            <w:r w:rsidR="00A37AFB">
              <w:rPr>
                <w:rFonts w:asciiTheme="majorHAnsi" w:eastAsiaTheme="majorHAnsi" w:hAnsiTheme="majorHAnsi" w:hint="eastAsia"/>
                <w:sz w:val="24"/>
                <w:szCs w:val="24"/>
                <w:lang w:eastAsia="ko-KR"/>
              </w:rPr>
              <w:t>세번째)</w:t>
            </w:r>
          </w:p>
        </w:tc>
      </w:tr>
    </w:tbl>
    <w:p w14:paraId="15B2E37D" w14:textId="77777777" w:rsidR="00D0069A" w:rsidRPr="00EC7F1D" w:rsidRDefault="00D0069A" w:rsidP="00FB2715">
      <w:pPr>
        <w:widowControl w:val="0"/>
        <w:snapToGrid w:val="0"/>
        <w:spacing w:after="0" w:line="240" w:lineRule="auto"/>
        <w:ind w:rightChars="40" w:right="88"/>
        <w:jc w:val="both"/>
        <w:rPr>
          <w:rFonts w:ascii="맑은 고딕" w:hAnsi="맑은 고딕" w:cs="Arial"/>
          <w:b/>
          <w:bCs/>
          <w:sz w:val="24"/>
          <w:szCs w:val="24"/>
          <w:lang w:eastAsia="ko-KR" w:bidi="ar-SA"/>
        </w:rPr>
      </w:pPr>
    </w:p>
    <w:p w14:paraId="246D6500" w14:textId="3BBA73C2" w:rsidR="002911A2" w:rsidRDefault="00F909A6" w:rsidP="00F909A6">
      <w:pPr>
        <w:widowControl w:val="0"/>
        <w:snapToGrid w:val="0"/>
        <w:spacing w:after="0" w:line="240" w:lineRule="auto"/>
        <w:ind w:rightChars="40" w:right="88"/>
        <w:jc w:val="right"/>
        <w:rPr>
          <w:rFonts w:ascii="맑은 고딕" w:hAnsi="맑은 고딕" w:cs="Arial"/>
          <w:b/>
          <w:bCs/>
          <w:sz w:val="24"/>
          <w:szCs w:val="24"/>
          <w:lang w:eastAsia="ko-KR" w:bidi="ar-SA"/>
        </w:rPr>
      </w:pPr>
      <w:r>
        <w:rPr>
          <w:rFonts w:ascii="맑은 고딕" w:hAnsi="맑은 고딕" w:cs="Arial" w:hint="eastAsia"/>
          <w:b/>
          <w:bCs/>
          <w:sz w:val="24"/>
          <w:szCs w:val="24"/>
          <w:lang w:eastAsia="ko-KR" w:bidi="ar-SA"/>
        </w:rPr>
        <w:t>&lt;끝&gt;</w:t>
      </w:r>
    </w:p>
    <w:sectPr w:rsidR="002911A2">
      <w:footerReference w:type="default" r:id="rId10"/>
      <w:pgSz w:w="11906" w:h="16838" w:code="9"/>
      <w:pgMar w:top="1418" w:right="1197" w:bottom="284" w:left="1304" w:header="510" w:footer="45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55BE2" w14:textId="77777777" w:rsidR="00CE19D8" w:rsidRDefault="00CE19D8">
      <w:pPr>
        <w:spacing w:after="0" w:line="240" w:lineRule="auto"/>
      </w:pPr>
      <w:r>
        <w:separator/>
      </w:r>
    </w:p>
  </w:endnote>
  <w:endnote w:type="continuationSeparator" w:id="0">
    <w:p w14:paraId="333CA75E" w14:textId="77777777" w:rsidR="00CE19D8" w:rsidRDefault="00CE1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ebius">
    <w:altName w:val="Pretendard"/>
    <w:charset w:val="00"/>
    <w:family w:val="roman"/>
    <w:pitch w:val="variable"/>
    <w:sig w:usb0="00000003" w:usb1="4000004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67D8A" w14:textId="19F70E30" w:rsidR="00885E7E" w:rsidRDefault="00885E7E" w:rsidP="002911A2">
    <w:pPr>
      <w:tabs>
        <w:tab w:val="left" w:pos="6550"/>
      </w:tabs>
      <w:snapToGrid w:val="0"/>
      <w:spacing w:after="0" w:line="240" w:lineRule="auto"/>
    </w:pPr>
    <w:r w:rsidRPr="002911A2">
      <w:rPr>
        <w:rFonts w:ascii="맑은 고딕" w:hAnsi="맑은 고딕" w:hint="eastAsia"/>
        <w:sz w:val="16"/>
        <w:szCs w:val="16"/>
        <w:lang w:eastAsia="ko-KR" w:bidi="ar-SA"/>
      </w:rPr>
      <w:t xml:space="preserve"> </w:t>
    </w:r>
    <w:r>
      <w:rPr>
        <w:rFonts w:ascii="맑은 고딕" w:hAnsi="맑은 고딕" w:hint="eastAsia"/>
        <w:sz w:val="16"/>
        <w:szCs w:val="16"/>
        <w:lang w:eastAsia="ko-KR" w:bidi="ar-SA"/>
      </w:rPr>
      <w:t>PR</w:t>
    </w:r>
    <w:r w:rsidRPr="009A39BE">
      <w:rPr>
        <w:rFonts w:ascii="맑은 고딕" w:hAnsi="맑은 고딕" w:hint="eastAsia"/>
        <w:sz w:val="16"/>
        <w:szCs w:val="16"/>
        <w:lang w:eastAsia="ko-KR" w:bidi="ar-SA"/>
      </w:rPr>
      <w:t>실</w:t>
    </w:r>
    <w:r w:rsidRPr="009A39BE">
      <w:rPr>
        <w:rFonts w:ascii="맑은 고딕" w:hAnsi="맑은 고딕"/>
        <w:sz w:val="16"/>
        <w:szCs w:val="16"/>
        <w:lang w:eastAsia="ko-KR" w:bidi="ar-SA"/>
      </w:rPr>
      <w:t xml:space="preserve"> Tel. 02-6100-381</w:t>
    </w:r>
    <w:r>
      <w:rPr>
        <w:rFonts w:ascii="맑은 고딕" w:hAnsi="맑은 고딕" w:hint="eastAsia"/>
        <w:sz w:val="16"/>
        <w:szCs w:val="16"/>
        <w:lang w:eastAsia="ko-KR" w:bidi="ar-SA"/>
      </w:rPr>
      <w:t>2</w:t>
    </w:r>
    <w:r w:rsidRPr="009A39BE">
      <w:rPr>
        <w:rFonts w:ascii="맑은 고딕" w:hAnsi="맑은 고딕"/>
        <w:sz w:val="16"/>
        <w:szCs w:val="16"/>
        <w:lang w:eastAsia="ko-KR" w:bidi="ar-SA"/>
      </w:rPr>
      <w:t>~25, 3</w:t>
    </w:r>
    <w:r>
      <w:rPr>
        <w:rFonts w:ascii="맑은 고딕" w:hAnsi="맑은 고딕" w:hint="eastAsia"/>
        <w:sz w:val="16"/>
        <w:szCs w:val="16"/>
        <w:lang w:eastAsia="ko-KR" w:bidi="ar-SA"/>
      </w:rPr>
      <w:t>2</w:t>
    </w:r>
    <w:r w:rsidRPr="009A39BE">
      <w:rPr>
        <w:rFonts w:ascii="맑은 고딕" w:hAnsi="맑은 고딕"/>
        <w:sz w:val="16"/>
        <w:szCs w:val="16"/>
        <w:lang w:eastAsia="ko-KR" w:bidi="ar-SA"/>
      </w:rPr>
      <w:t xml:space="preserve">~39  Fax. 02-6100-7825/7925                 </w:t>
    </w:r>
    <w:r>
      <w:rPr>
        <w:rFonts w:ascii="맑은 고딕" w:hAnsi="맑은 고딕" w:hint="eastAsia"/>
        <w:sz w:val="16"/>
        <w:szCs w:val="16"/>
        <w:lang w:eastAsia="ko-KR" w:bidi="ar-SA"/>
      </w:rPr>
      <w:t xml:space="preserve">                  </w:t>
    </w:r>
    <w:r w:rsidRPr="009A39BE">
      <w:rPr>
        <w:rFonts w:ascii="맑은 고딕" w:hAnsi="맑은 고딕"/>
        <w:sz w:val="16"/>
        <w:szCs w:val="16"/>
        <w:lang w:eastAsia="ko-KR" w:bidi="ar-SA"/>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FB022" w14:textId="77777777" w:rsidR="00CE19D8" w:rsidRDefault="00CE19D8">
      <w:pPr>
        <w:spacing w:after="0" w:line="240" w:lineRule="auto"/>
      </w:pPr>
      <w:r>
        <w:separator/>
      </w:r>
    </w:p>
  </w:footnote>
  <w:footnote w:type="continuationSeparator" w:id="0">
    <w:p w14:paraId="39BAB997" w14:textId="77777777" w:rsidR="00CE19D8" w:rsidRDefault="00CE1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1840"/>
    <w:multiLevelType w:val="hybridMultilevel"/>
    <w:tmpl w:val="A5A64DCE"/>
    <w:lvl w:ilvl="0" w:tplc="41001D98">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 w15:restartNumberingAfterBreak="0">
    <w:nsid w:val="09801E1C"/>
    <w:multiLevelType w:val="hybridMultilevel"/>
    <w:tmpl w:val="4002DC18"/>
    <w:lvl w:ilvl="0" w:tplc="8F9E29F0">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2" w15:restartNumberingAfterBreak="0">
    <w:nsid w:val="0E5F1474"/>
    <w:multiLevelType w:val="hybridMultilevel"/>
    <w:tmpl w:val="CBC6171E"/>
    <w:lvl w:ilvl="0" w:tplc="0FD00818">
      <w:numFmt w:val="bullet"/>
      <w:lvlText w:val="■"/>
      <w:lvlJc w:val="left"/>
      <w:pPr>
        <w:ind w:left="760" w:hanging="36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C887BB2"/>
    <w:multiLevelType w:val="hybridMultilevel"/>
    <w:tmpl w:val="B29CB67C"/>
    <w:lvl w:ilvl="0" w:tplc="09B49FC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4" w15:restartNumberingAfterBreak="0">
    <w:nsid w:val="3EF73A74"/>
    <w:multiLevelType w:val="hybridMultilevel"/>
    <w:tmpl w:val="FF6EE7AA"/>
    <w:lvl w:ilvl="0" w:tplc="7F3CA12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5" w15:restartNumberingAfterBreak="0">
    <w:nsid w:val="46545391"/>
    <w:multiLevelType w:val="hybridMultilevel"/>
    <w:tmpl w:val="0E3A08F2"/>
    <w:lvl w:ilvl="0" w:tplc="FBB2688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6" w15:restartNumberingAfterBreak="0">
    <w:nsid w:val="4DFE41D8"/>
    <w:multiLevelType w:val="hybridMultilevel"/>
    <w:tmpl w:val="BDF6112C"/>
    <w:lvl w:ilvl="0" w:tplc="941203F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7" w15:restartNumberingAfterBreak="0">
    <w:nsid w:val="5DDF7497"/>
    <w:multiLevelType w:val="hybridMultilevel"/>
    <w:tmpl w:val="B90A4E0C"/>
    <w:lvl w:ilvl="0" w:tplc="85245610">
      <w:numFmt w:val="bullet"/>
      <w:lvlText w:val="※"/>
      <w:lvlJc w:val="left"/>
      <w:pPr>
        <w:ind w:left="600" w:hanging="360"/>
      </w:pPr>
      <w:rPr>
        <w:rFonts w:ascii="맑은 고딕" w:eastAsia="맑은 고딕" w:hAnsi="맑은 고딕" w:cs="Times New Roman" w:hint="eastAsia"/>
        <w:lang w:val="en-US"/>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8" w15:restartNumberingAfterBreak="0">
    <w:nsid w:val="692614AC"/>
    <w:multiLevelType w:val="hybridMultilevel"/>
    <w:tmpl w:val="84AC355A"/>
    <w:lvl w:ilvl="0" w:tplc="793C6956">
      <w:numFmt w:val="bullet"/>
      <w:lvlText w:val=""/>
      <w:lvlJc w:val="left"/>
      <w:pPr>
        <w:ind w:left="600" w:hanging="360"/>
      </w:pPr>
      <w:rPr>
        <w:rFonts w:ascii="Wingdings" w:eastAsiaTheme="majorHAnsi" w:hAnsi="Wingdings" w:cs="Times New Roman" w:hint="default"/>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9" w15:restartNumberingAfterBreak="0">
    <w:nsid w:val="6D274B50"/>
    <w:multiLevelType w:val="hybridMultilevel"/>
    <w:tmpl w:val="E26CEA34"/>
    <w:lvl w:ilvl="0" w:tplc="6F7C615E">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0" w15:restartNumberingAfterBreak="0">
    <w:nsid w:val="744257AF"/>
    <w:multiLevelType w:val="hybridMultilevel"/>
    <w:tmpl w:val="CF627106"/>
    <w:lvl w:ilvl="0" w:tplc="B970A04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num w:numId="1">
    <w:abstractNumId w:val="1"/>
  </w:num>
  <w:num w:numId="2">
    <w:abstractNumId w:val="3"/>
  </w:num>
  <w:num w:numId="3">
    <w:abstractNumId w:val="10"/>
  </w:num>
  <w:num w:numId="4">
    <w:abstractNumId w:val="6"/>
  </w:num>
  <w:num w:numId="5">
    <w:abstractNumId w:val="5"/>
  </w:num>
  <w:num w:numId="6">
    <w:abstractNumId w:val="9"/>
  </w:num>
  <w:num w:numId="7">
    <w:abstractNumId w:val="4"/>
  </w:num>
  <w:num w:numId="8">
    <w:abstractNumId w:val="7"/>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gutterAtTop/>
  <w:hideSpellingErrors/>
  <w:hideGrammaticalErrors/>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autoHyphenation/>
  <w:drawingGridHorizontalSpacing w:val="110"/>
  <w:drawingGridVerticalSpacing w:val="285"/>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1D4"/>
    <w:rsid w:val="000022A9"/>
    <w:rsid w:val="00002BC7"/>
    <w:rsid w:val="00002DF8"/>
    <w:rsid w:val="0000325E"/>
    <w:rsid w:val="00003F88"/>
    <w:rsid w:val="00004624"/>
    <w:rsid w:val="000052FD"/>
    <w:rsid w:val="00006A9C"/>
    <w:rsid w:val="00007027"/>
    <w:rsid w:val="00012585"/>
    <w:rsid w:val="000127BB"/>
    <w:rsid w:val="000128B6"/>
    <w:rsid w:val="00013BFF"/>
    <w:rsid w:val="00017069"/>
    <w:rsid w:val="00017DDD"/>
    <w:rsid w:val="00020583"/>
    <w:rsid w:val="000218A3"/>
    <w:rsid w:val="0003072F"/>
    <w:rsid w:val="000315EB"/>
    <w:rsid w:val="000326F3"/>
    <w:rsid w:val="0003326F"/>
    <w:rsid w:val="00033787"/>
    <w:rsid w:val="00033834"/>
    <w:rsid w:val="000338A0"/>
    <w:rsid w:val="00035259"/>
    <w:rsid w:val="00035336"/>
    <w:rsid w:val="00037E46"/>
    <w:rsid w:val="000409AB"/>
    <w:rsid w:val="00040B7A"/>
    <w:rsid w:val="00044FB6"/>
    <w:rsid w:val="00047072"/>
    <w:rsid w:val="000473C2"/>
    <w:rsid w:val="000511C3"/>
    <w:rsid w:val="0005549C"/>
    <w:rsid w:val="00055807"/>
    <w:rsid w:val="0005663E"/>
    <w:rsid w:val="000573F8"/>
    <w:rsid w:val="00057889"/>
    <w:rsid w:val="00060788"/>
    <w:rsid w:val="00060976"/>
    <w:rsid w:val="0006374A"/>
    <w:rsid w:val="00064706"/>
    <w:rsid w:val="00067342"/>
    <w:rsid w:val="00071186"/>
    <w:rsid w:val="00071AC3"/>
    <w:rsid w:val="000728D9"/>
    <w:rsid w:val="00074CDE"/>
    <w:rsid w:val="00075745"/>
    <w:rsid w:val="000769F3"/>
    <w:rsid w:val="00077921"/>
    <w:rsid w:val="000805E4"/>
    <w:rsid w:val="00081731"/>
    <w:rsid w:val="00081BA7"/>
    <w:rsid w:val="000821B2"/>
    <w:rsid w:val="0008269C"/>
    <w:rsid w:val="000833CF"/>
    <w:rsid w:val="00086199"/>
    <w:rsid w:val="00086930"/>
    <w:rsid w:val="00086DF2"/>
    <w:rsid w:val="00090248"/>
    <w:rsid w:val="00092F84"/>
    <w:rsid w:val="0009356E"/>
    <w:rsid w:val="000939E3"/>
    <w:rsid w:val="00095917"/>
    <w:rsid w:val="00096325"/>
    <w:rsid w:val="00097EF1"/>
    <w:rsid w:val="000A01DF"/>
    <w:rsid w:val="000A3FE1"/>
    <w:rsid w:val="000A44F4"/>
    <w:rsid w:val="000B16C7"/>
    <w:rsid w:val="000B273A"/>
    <w:rsid w:val="000B3BFF"/>
    <w:rsid w:val="000B5ECE"/>
    <w:rsid w:val="000B6A08"/>
    <w:rsid w:val="000B6C65"/>
    <w:rsid w:val="000C00A4"/>
    <w:rsid w:val="000C1244"/>
    <w:rsid w:val="000C1DF0"/>
    <w:rsid w:val="000C2775"/>
    <w:rsid w:val="000C2971"/>
    <w:rsid w:val="000C39E7"/>
    <w:rsid w:val="000C4C11"/>
    <w:rsid w:val="000C5FE8"/>
    <w:rsid w:val="000C67F3"/>
    <w:rsid w:val="000D4216"/>
    <w:rsid w:val="000D4D56"/>
    <w:rsid w:val="000D5940"/>
    <w:rsid w:val="000D6D48"/>
    <w:rsid w:val="000E007B"/>
    <w:rsid w:val="000E062A"/>
    <w:rsid w:val="000E0AEE"/>
    <w:rsid w:val="000E1DF3"/>
    <w:rsid w:val="000E1DF9"/>
    <w:rsid w:val="000E2286"/>
    <w:rsid w:val="000E3A73"/>
    <w:rsid w:val="000E4754"/>
    <w:rsid w:val="000E697A"/>
    <w:rsid w:val="000E73A5"/>
    <w:rsid w:val="000E7750"/>
    <w:rsid w:val="000F00D5"/>
    <w:rsid w:val="000F0D9E"/>
    <w:rsid w:val="000F52CF"/>
    <w:rsid w:val="000F7ADC"/>
    <w:rsid w:val="000F7EC2"/>
    <w:rsid w:val="00100F38"/>
    <w:rsid w:val="00101F09"/>
    <w:rsid w:val="00104E8B"/>
    <w:rsid w:val="00105101"/>
    <w:rsid w:val="001062A8"/>
    <w:rsid w:val="001064EE"/>
    <w:rsid w:val="00106E91"/>
    <w:rsid w:val="00110D82"/>
    <w:rsid w:val="0011197A"/>
    <w:rsid w:val="00112C82"/>
    <w:rsid w:val="00112F03"/>
    <w:rsid w:val="0011344A"/>
    <w:rsid w:val="001137A5"/>
    <w:rsid w:val="00113B75"/>
    <w:rsid w:val="0011481B"/>
    <w:rsid w:val="00115991"/>
    <w:rsid w:val="00115B7F"/>
    <w:rsid w:val="00116AB7"/>
    <w:rsid w:val="00116C79"/>
    <w:rsid w:val="00116ED5"/>
    <w:rsid w:val="001176A8"/>
    <w:rsid w:val="00120513"/>
    <w:rsid w:val="001224D3"/>
    <w:rsid w:val="00122791"/>
    <w:rsid w:val="00123AB2"/>
    <w:rsid w:val="00124586"/>
    <w:rsid w:val="0012559D"/>
    <w:rsid w:val="00126D38"/>
    <w:rsid w:val="00127404"/>
    <w:rsid w:val="0013038D"/>
    <w:rsid w:val="00131593"/>
    <w:rsid w:val="001317D8"/>
    <w:rsid w:val="00132311"/>
    <w:rsid w:val="00132705"/>
    <w:rsid w:val="0013291D"/>
    <w:rsid w:val="001329F8"/>
    <w:rsid w:val="00132F49"/>
    <w:rsid w:val="00133BDA"/>
    <w:rsid w:val="00134552"/>
    <w:rsid w:val="00134D98"/>
    <w:rsid w:val="0013699A"/>
    <w:rsid w:val="00141403"/>
    <w:rsid w:val="00141C26"/>
    <w:rsid w:val="00143225"/>
    <w:rsid w:val="001464E4"/>
    <w:rsid w:val="00150517"/>
    <w:rsid w:val="00151939"/>
    <w:rsid w:val="00151D95"/>
    <w:rsid w:val="001527DE"/>
    <w:rsid w:val="001558AE"/>
    <w:rsid w:val="001572F4"/>
    <w:rsid w:val="001577A6"/>
    <w:rsid w:val="00157B60"/>
    <w:rsid w:val="00162CFE"/>
    <w:rsid w:val="0016505E"/>
    <w:rsid w:val="00165118"/>
    <w:rsid w:val="001655DF"/>
    <w:rsid w:val="0016600F"/>
    <w:rsid w:val="00167353"/>
    <w:rsid w:val="00167967"/>
    <w:rsid w:val="00167AF7"/>
    <w:rsid w:val="001718F4"/>
    <w:rsid w:val="00171ADE"/>
    <w:rsid w:val="00175B60"/>
    <w:rsid w:val="00176066"/>
    <w:rsid w:val="001768DE"/>
    <w:rsid w:val="00176BD4"/>
    <w:rsid w:val="00176FF6"/>
    <w:rsid w:val="001804B5"/>
    <w:rsid w:val="001819E7"/>
    <w:rsid w:val="00184215"/>
    <w:rsid w:val="0018432F"/>
    <w:rsid w:val="00185029"/>
    <w:rsid w:val="00185748"/>
    <w:rsid w:val="00185868"/>
    <w:rsid w:val="00185A95"/>
    <w:rsid w:val="00187FE5"/>
    <w:rsid w:val="001900D3"/>
    <w:rsid w:val="00190DC1"/>
    <w:rsid w:val="00191236"/>
    <w:rsid w:val="00194D9B"/>
    <w:rsid w:val="001960CB"/>
    <w:rsid w:val="001975F7"/>
    <w:rsid w:val="001A066C"/>
    <w:rsid w:val="001A31D4"/>
    <w:rsid w:val="001A799F"/>
    <w:rsid w:val="001B0494"/>
    <w:rsid w:val="001B4672"/>
    <w:rsid w:val="001B4836"/>
    <w:rsid w:val="001B78A6"/>
    <w:rsid w:val="001B7CC2"/>
    <w:rsid w:val="001C0099"/>
    <w:rsid w:val="001C0A3D"/>
    <w:rsid w:val="001C2048"/>
    <w:rsid w:val="001C3003"/>
    <w:rsid w:val="001C359F"/>
    <w:rsid w:val="001C47C3"/>
    <w:rsid w:val="001C4F6A"/>
    <w:rsid w:val="001C6072"/>
    <w:rsid w:val="001C7628"/>
    <w:rsid w:val="001D2A49"/>
    <w:rsid w:val="001D2FAB"/>
    <w:rsid w:val="001D3DC0"/>
    <w:rsid w:val="001D421F"/>
    <w:rsid w:val="001D4628"/>
    <w:rsid w:val="001D52BB"/>
    <w:rsid w:val="001D5BED"/>
    <w:rsid w:val="001D77D5"/>
    <w:rsid w:val="001E068A"/>
    <w:rsid w:val="001E0FB3"/>
    <w:rsid w:val="001E1B86"/>
    <w:rsid w:val="001E1CF9"/>
    <w:rsid w:val="001E1FE1"/>
    <w:rsid w:val="001E4574"/>
    <w:rsid w:val="001E672D"/>
    <w:rsid w:val="001E692B"/>
    <w:rsid w:val="001E7C94"/>
    <w:rsid w:val="001F2CEE"/>
    <w:rsid w:val="001F3B4D"/>
    <w:rsid w:val="001F53E7"/>
    <w:rsid w:val="001F6B9E"/>
    <w:rsid w:val="001F6C93"/>
    <w:rsid w:val="001F7AD0"/>
    <w:rsid w:val="00200889"/>
    <w:rsid w:val="002009C5"/>
    <w:rsid w:val="00202A63"/>
    <w:rsid w:val="002040BD"/>
    <w:rsid w:val="002140C1"/>
    <w:rsid w:val="002141FE"/>
    <w:rsid w:val="002156C6"/>
    <w:rsid w:val="0021577C"/>
    <w:rsid w:val="0021669D"/>
    <w:rsid w:val="0021733D"/>
    <w:rsid w:val="00217A83"/>
    <w:rsid w:val="00220301"/>
    <w:rsid w:val="00223075"/>
    <w:rsid w:val="002232DA"/>
    <w:rsid w:val="00223B34"/>
    <w:rsid w:val="0022541B"/>
    <w:rsid w:val="0022689B"/>
    <w:rsid w:val="00227036"/>
    <w:rsid w:val="002304A9"/>
    <w:rsid w:val="0023127F"/>
    <w:rsid w:val="00233F54"/>
    <w:rsid w:val="0023603D"/>
    <w:rsid w:val="00240B8F"/>
    <w:rsid w:val="00240E91"/>
    <w:rsid w:val="0024105E"/>
    <w:rsid w:val="00243807"/>
    <w:rsid w:val="002443F2"/>
    <w:rsid w:val="002445B2"/>
    <w:rsid w:val="00246DD8"/>
    <w:rsid w:val="00246F1F"/>
    <w:rsid w:val="002478A4"/>
    <w:rsid w:val="002505BF"/>
    <w:rsid w:val="002527A7"/>
    <w:rsid w:val="00252FEB"/>
    <w:rsid w:val="00253550"/>
    <w:rsid w:val="00254C59"/>
    <w:rsid w:val="00255E0B"/>
    <w:rsid w:val="002570AA"/>
    <w:rsid w:val="00257F5C"/>
    <w:rsid w:val="00263142"/>
    <w:rsid w:val="00263ED4"/>
    <w:rsid w:val="0026433F"/>
    <w:rsid w:val="00264564"/>
    <w:rsid w:val="00265968"/>
    <w:rsid w:val="00266FAA"/>
    <w:rsid w:val="0026722F"/>
    <w:rsid w:val="002674FA"/>
    <w:rsid w:val="002706A5"/>
    <w:rsid w:val="0027121A"/>
    <w:rsid w:val="00272A36"/>
    <w:rsid w:val="00273E51"/>
    <w:rsid w:val="00274AC6"/>
    <w:rsid w:val="00276E97"/>
    <w:rsid w:val="00277D23"/>
    <w:rsid w:val="00277DCE"/>
    <w:rsid w:val="00281A7F"/>
    <w:rsid w:val="00282B5C"/>
    <w:rsid w:val="00283A0F"/>
    <w:rsid w:val="00283BF1"/>
    <w:rsid w:val="0028680D"/>
    <w:rsid w:val="00287A0E"/>
    <w:rsid w:val="002903FD"/>
    <w:rsid w:val="002911A2"/>
    <w:rsid w:val="00291CEB"/>
    <w:rsid w:val="00291DD2"/>
    <w:rsid w:val="00292448"/>
    <w:rsid w:val="0029314A"/>
    <w:rsid w:val="00293E61"/>
    <w:rsid w:val="00295642"/>
    <w:rsid w:val="00296718"/>
    <w:rsid w:val="00297789"/>
    <w:rsid w:val="00297B55"/>
    <w:rsid w:val="002A0341"/>
    <w:rsid w:val="002A0DFC"/>
    <w:rsid w:val="002A3A16"/>
    <w:rsid w:val="002A4276"/>
    <w:rsid w:val="002A465B"/>
    <w:rsid w:val="002A5294"/>
    <w:rsid w:val="002A594E"/>
    <w:rsid w:val="002A6E2B"/>
    <w:rsid w:val="002B0D09"/>
    <w:rsid w:val="002B4E3E"/>
    <w:rsid w:val="002B5DC8"/>
    <w:rsid w:val="002B756A"/>
    <w:rsid w:val="002B7A18"/>
    <w:rsid w:val="002C04B6"/>
    <w:rsid w:val="002C101D"/>
    <w:rsid w:val="002C2829"/>
    <w:rsid w:val="002C2A6F"/>
    <w:rsid w:val="002C3187"/>
    <w:rsid w:val="002C34E8"/>
    <w:rsid w:val="002C3960"/>
    <w:rsid w:val="002D03E0"/>
    <w:rsid w:val="002D09D1"/>
    <w:rsid w:val="002D0C23"/>
    <w:rsid w:val="002D187A"/>
    <w:rsid w:val="002D210D"/>
    <w:rsid w:val="002D3123"/>
    <w:rsid w:val="002D3150"/>
    <w:rsid w:val="002D5086"/>
    <w:rsid w:val="002D50CB"/>
    <w:rsid w:val="002D58BB"/>
    <w:rsid w:val="002D59D9"/>
    <w:rsid w:val="002D78C9"/>
    <w:rsid w:val="002E26F5"/>
    <w:rsid w:val="002E34DC"/>
    <w:rsid w:val="002E3890"/>
    <w:rsid w:val="002E53C7"/>
    <w:rsid w:val="002E5471"/>
    <w:rsid w:val="002E7D0D"/>
    <w:rsid w:val="002F05E0"/>
    <w:rsid w:val="002F167C"/>
    <w:rsid w:val="002F1CA8"/>
    <w:rsid w:val="002F2A42"/>
    <w:rsid w:val="002F4522"/>
    <w:rsid w:val="002F609E"/>
    <w:rsid w:val="002F61F3"/>
    <w:rsid w:val="002F61FD"/>
    <w:rsid w:val="002F7034"/>
    <w:rsid w:val="00301E2D"/>
    <w:rsid w:val="003026B3"/>
    <w:rsid w:val="003043A3"/>
    <w:rsid w:val="00305123"/>
    <w:rsid w:val="0030676C"/>
    <w:rsid w:val="003076AA"/>
    <w:rsid w:val="00311456"/>
    <w:rsid w:val="00313B6C"/>
    <w:rsid w:val="00313C55"/>
    <w:rsid w:val="00314C40"/>
    <w:rsid w:val="0031564C"/>
    <w:rsid w:val="00315D91"/>
    <w:rsid w:val="00316A6D"/>
    <w:rsid w:val="00317C48"/>
    <w:rsid w:val="003224FE"/>
    <w:rsid w:val="00322602"/>
    <w:rsid w:val="0032323A"/>
    <w:rsid w:val="00324723"/>
    <w:rsid w:val="003255CD"/>
    <w:rsid w:val="00327C54"/>
    <w:rsid w:val="00331543"/>
    <w:rsid w:val="00333DBD"/>
    <w:rsid w:val="00333E96"/>
    <w:rsid w:val="00333EF3"/>
    <w:rsid w:val="00334F26"/>
    <w:rsid w:val="0033541C"/>
    <w:rsid w:val="00341676"/>
    <w:rsid w:val="00343A7D"/>
    <w:rsid w:val="003441FE"/>
    <w:rsid w:val="003446AC"/>
    <w:rsid w:val="00345674"/>
    <w:rsid w:val="0034621C"/>
    <w:rsid w:val="003479A3"/>
    <w:rsid w:val="00347A9E"/>
    <w:rsid w:val="00351087"/>
    <w:rsid w:val="003510FD"/>
    <w:rsid w:val="00351827"/>
    <w:rsid w:val="00351B54"/>
    <w:rsid w:val="00353B52"/>
    <w:rsid w:val="00353D3A"/>
    <w:rsid w:val="00354CD7"/>
    <w:rsid w:val="00362200"/>
    <w:rsid w:val="00365AFF"/>
    <w:rsid w:val="003662D7"/>
    <w:rsid w:val="00367101"/>
    <w:rsid w:val="00367632"/>
    <w:rsid w:val="00370284"/>
    <w:rsid w:val="00370675"/>
    <w:rsid w:val="00371D08"/>
    <w:rsid w:val="00373808"/>
    <w:rsid w:val="003758C3"/>
    <w:rsid w:val="00376116"/>
    <w:rsid w:val="00377694"/>
    <w:rsid w:val="00377727"/>
    <w:rsid w:val="00380A51"/>
    <w:rsid w:val="00380BF6"/>
    <w:rsid w:val="00380EA5"/>
    <w:rsid w:val="003824FA"/>
    <w:rsid w:val="00382D3B"/>
    <w:rsid w:val="00384F27"/>
    <w:rsid w:val="00385D7C"/>
    <w:rsid w:val="00386A40"/>
    <w:rsid w:val="00387B9E"/>
    <w:rsid w:val="003900EA"/>
    <w:rsid w:val="0039183E"/>
    <w:rsid w:val="0039287D"/>
    <w:rsid w:val="0039402B"/>
    <w:rsid w:val="0039588F"/>
    <w:rsid w:val="00395DA7"/>
    <w:rsid w:val="003A0949"/>
    <w:rsid w:val="003A0CF2"/>
    <w:rsid w:val="003A134F"/>
    <w:rsid w:val="003A2336"/>
    <w:rsid w:val="003A29B0"/>
    <w:rsid w:val="003A323F"/>
    <w:rsid w:val="003A44DD"/>
    <w:rsid w:val="003A5DAF"/>
    <w:rsid w:val="003A7F6F"/>
    <w:rsid w:val="003B17AE"/>
    <w:rsid w:val="003B2646"/>
    <w:rsid w:val="003B34BC"/>
    <w:rsid w:val="003B37A2"/>
    <w:rsid w:val="003B40F5"/>
    <w:rsid w:val="003B60AD"/>
    <w:rsid w:val="003C0152"/>
    <w:rsid w:val="003C1217"/>
    <w:rsid w:val="003C1E50"/>
    <w:rsid w:val="003C2067"/>
    <w:rsid w:val="003C3E49"/>
    <w:rsid w:val="003C5D09"/>
    <w:rsid w:val="003D0A2E"/>
    <w:rsid w:val="003D0C5C"/>
    <w:rsid w:val="003D5DD2"/>
    <w:rsid w:val="003D63A1"/>
    <w:rsid w:val="003D6809"/>
    <w:rsid w:val="003D6FD0"/>
    <w:rsid w:val="003E0E3F"/>
    <w:rsid w:val="003E0F6D"/>
    <w:rsid w:val="003E15D5"/>
    <w:rsid w:val="003E36F2"/>
    <w:rsid w:val="003E377F"/>
    <w:rsid w:val="003E395D"/>
    <w:rsid w:val="003E4707"/>
    <w:rsid w:val="003E487E"/>
    <w:rsid w:val="003E773B"/>
    <w:rsid w:val="003F006E"/>
    <w:rsid w:val="003F4264"/>
    <w:rsid w:val="003F4EDC"/>
    <w:rsid w:val="003F720F"/>
    <w:rsid w:val="004001DE"/>
    <w:rsid w:val="0040083E"/>
    <w:rsid w:val="00401339"/>
    <w:rsid w:val="00401868"/>
    <w:rsid w:val="004047A7"/>
    <w:rsid w:val="00405AC0"/>
    <w:rsid w:val="00406EFB"/>
    <w:rsid w:val="00407AD9"/>
    <w:rsid w:val="004107BF"/>
    <w:rsid w:val="00410F3B"/>
    <w:rsid w:val="00411195"/>
    <w:rsid w:val="00412C47"/>
    <w:rsid w:val="0041382A"/>
    <w:rsid w:val="00414546"/>
    <w:rsid w:val="00420118"/>
    <w:rsid w:val="00420952"/>
    <w:rsid w:val="00422C4B"/>
    <w:rsid w:val="00422FBD"/>
    <w:rsid w:val="004232B9"/>
    <w:rsid w:val="0042374E"/>
    <w:rsid w:val="0042427B"/>
    <w:rsid w:val="0042620A"/>
    <w:rsid w:val="00427D6C"/>
    <w:rsid w:val="00430CFA"/>
    <w:rsid w:val="00432236"/>
    <w:rsid w:val="0043335B"/>
    <w:rsid w:val="00434B19"/>
    <w:rsid w:val="00435EA0"/>
    <w:rsid w:val="0043746A"/>
    <w:rsid w:val="004375E2"/>
    <w:rsid w:val="00440C0E"/>
    <w:rsid w:val="00442DA9"/>
    <w:rsid w:val="00443D78"/>
    <w:rsid w:val="00443F65"/>
    <w:rsid w:val="0044745B"/>
    <w:rsid w:val="0044757C"/>
    <w:rsid w:val="00450EEC"/>
    <w:rsid w:val="0045158B"/>
    <w:rsid w:val="00456680"/>
    <w:rsid w:val="00457874"/>
    <w:rsid w:val="004602F5"/>
    <w:rsid w:val="00460C9C"/>
    <w:rsid w:val="00462179"/>
    <w:rsid w:val="00462644"/>
    <w:rsid w:val="00465836"/>
    <w:rsid w:val="0047240B"/>
    <w:rsid w:val="00473768"/>
    <w:rsid w:val="0047507E"/>
    <w:rsid w:val="004750D5"/>
    <w:rsid w:val="004802D5"/>
    <w:rsid w:val="0048052E"/>
    <w:rsid w:val="00481C4F"/>
    <w:rsid w:val="004838D0"/>
    <w:rsid w:val="00484176"/>
    <w:rsid w:val="00484DDB"/>
    <w:rsid w:val="004934F7"/>
    <w:rsid w:val="00494B1E"/>
    <w:rsid w:val="00494EED"/>
    <w:rsid w:val="004953D4"/>
    <w:rsid w:val="004A10E9"/>
    <w:rsid w:val="004A276C"/>
    <w:rsid w:val="004A3106"/>
    <w:rsid w:val="004A4CE8"/>
    <w:rsid w:val="004A54EA"/>
    <w:rsid w:val="004B01D0"/>
    <w:rsid w:val="004B3107"/>
    <w:rsid w:val="004B3378"/>
    <w:rsid w:val="004B37B6"/>
    <w:rsid w:val="004B601A"/>
    <w:rsid w:val="004C0A4F"/>
    <w:rsid w:val="004C2A1D"/>
    <w:rsid w:val="004C3B53"/>
    <w:rsid w:val="004C4947"/>
    <w:rsid w:val="004C4AEA"/>
    <w:rsid w:val="004C64A7"/>
    <w:rsid w:val="004C701C"/>
    <w:rsid w:val="004D1A7B"/>
    <w:rsid w:val="004D2030"/>
    <w:rsid w:val="004D3B68"/>
    <w:rsid w:val="004D440B"/>
    <w:rsid w:val="004D4DCE"/>
    <w:rsid w:val="004D541F"/>
    <w:rsid w:val="004D65F3"/>
    <w:rsid w:val="004D6BF5"/>
    <w:rsid w:val="004D6F0E"/>
    <w:rsid w:val="004D7FF9"/>
    <w:rsid w:val="004E1BCF"/>
    <w:rsid w:val="004E1EEB"/>
    <w:rsid w:val="004E3128"/>
    <w:rsid w:val="004E3948"/>
    <w:rsid w:val="004E63BE"/>
    <w:rsid w:val="004E75D5"/>
    <w:rsid w:val="004F1EDD"/>
    <w:rsid w:val="004F2A31"/>
    <w:rsid w:val="004F2AA9"/>
    <w:rsid w:val="004F39D5"/>
    <w:rsid w:val="004F3EC1"/>
    <w:rsid w:val="004F5465"/>
    <w:rsid w:val="004F6EF9"/>
    <w:rsid w:val="004F74D5"/>
    <w:rsid w:val="00502E06"/>
    <w:rsid w:val="00502EEC"/>
    <w:rsid w:val="00505003"/>
    <w:rsid w:val="00505EC5"/>
    <w:rsid w:val="005078BB"/>
    <w:rsid w:val="00507E1D"/>
    <w:rsid w:val="00507E8D"/>
    <w:rsid w:val="00511759"/>
    <w:rsid w:val="00511E64"/>
    <w:rsid w:val="00512B3C"/>
    <w:rsid w:val="00513819"/>
    <w:rsid w:val="00513FE6"/>
    <w:rsid w:val="00515B02"/>
    <w:rsid w:val="00516464"/>
    <w:rsid w:val="005218F7"/>
    <w:rsid w:val="0052205B"/>
    <w:rsid w:val="00522CAB"/>
    <w:rsid w:val="005233AA"/>
    <w:rsid w:val="00524B42"/>
    <w:rsid w:val="00524FC9"/>
    <w:rsid w:val="00525474"/>
    <w:rsid w:val="00530D34"/>
    <w:rsid w:val="00530D37"/>
    <w:rsid w:val="00534642"/>
    <w:rsid w:val="00537B02"/>
    <w:rsid w:val="00540791"/>
    <w:rsid w:val="00541268"/>
    <w:rsid w:val="00541B42"/>
    <w:rsid w:val="00542A89"/>
    <w:rsid w:val="00543806"/>
    <w:rsid w:val="00544100"/>
    <w:rsid w:val="00551CFB"/>
    <w:rsid w:val="005539AC"/>
    <w:rsid w:val="00554DB6"/>
    <w:rsid w:val="0055753F"/>
    <w:rsid w:val="00561664"/>
    <w:rsid w:val="00561A77"/>
    <w:rsid w:val="00563AA0"/>
    <w:rsid w:val="005654BB"/>
    <w:rsid w:val="0056655A"/>
    <w:rsid w:val="005672BD"/>
    <w:rsid w:val="0056736C"/>
    <w:rsid w:val="005679AF"/>
    <w:rsid w:val="005701F2"/>
    <w:rsid w:val="005702DF"/>
    <w:rsid w:val="00572BBB"/>
    <w:rsid w:val="00573D24"/>
    <w:rsid w:val="005751FA"/>
    <w:rsid w:val="00575465"/>
    <w:rsid w:val="005760FF"/>
    <w:rsid w:val="005803BF"/>
    <w:rsid w:val="0058041F"/>
    <w:rsid w:val="0058272E"/>
    <w:rsid w:val="00584C73"/>
    <w:rsid w:val="0058528B"/>
    <w:rsid w:val="00586830"/>
    <w:rsid w:val="00586C8B"/>
    <w:rsid w:val="0058743D"/>
    <w:rsid w:val="005874BD"/>
    <w:rsid w:val="00590699"/>
    <w:rsid w:val="005908F9"/>
    <w:rsid w:val="00590E85"/>
    <w:rsid w:val="005913E3"/>
    <w:rsid w:val="005939FD"/>
    <w:rsid w:val="00593B43"/>
    <w:rsid w:val="00595269"/>
    <w:rsid w:val="0059600B"/>
    <w:rsid w:val="00597E39"/>
    <w:rsid w:val="005A07C1"/>
    <w:rsid w:val="005A160B"/>
    <w:rsid w:val="005A1A7D"/>
    <w:rsid w:val="005A2BAF"/>
    <w:rsid w:val="005A2FA8"/>
    <w:rsid w:val="005A35A0"/>
    <w:rsid w:val="005A6A75"/>
    <w:rsid w:val="005A7061"/>
    <w:rsid w:val="005A77A5"/>
    <w:rsid w:val="005A7D68"/>
    <w:rsid w:val="005B0ED6"/>
    <w:rsid w:val="005B2ACD"/>
    <w:rsid w:val="005B2C6F"/>
    <w:rsid w:val="005B43C8"/>
    <w:rsid w:val="005B509F"/>
    <w:rsid w:val="005B57BC"/>
    <w:rsid w:val="005C0A93"/>
    <w:rsid w:val="005C0C66"/>
    <w:rsid w:val="005C1291"/>
    <w:rsid w:val="005C3FE9"/>
    <w:rsid w:val="005C419D"/>
    <w:rsid w:val="005C479E"/>
    <w:rsid w:val="005C685E"/>
    <w:rsid w:val="005D1AAB"/>
    <w:rsid w:val="005D2134"/>
    <w:rsid w:val="005D2664"/>
    <w:rsid w:val="005D49C0"/>
    <w:rsid w:val="005D5C3F"/>
    <w:rsid w:val="005D6278"/>
    <w:rsid w:val="005D67DE"/>
    <w:rsid w:val="005D7935"/>
    <w:rsid w:val="005D7B6F"/>
    <w:rsid w:val="005E030A"/>
    <w:rsid w:val="005E055D"/>
    <w:rsid w:val="005E195A"/>
    <w:rsid w:val="005E1CB1"/>
    <w:rsid w:val="005E5787"/>
    <w:rsid w:val="005E62AB"/>
    <w:rsid w:val="005E79DB"/>
    <w:rsid w:val="005E7C22"/>
    <w:rsid w:val="005F22CE"/>
    <w:rsid w:val="005F26B2"/>
    <w:rsid w:val="005F33D7"/>
    <w:rsid w:val="00600DDA"/>
    <w:rsid w:val="00600FFB"/>
    <w:rsid w:val="0060107B"/>
    <w:rsid w:val="0060340E"/>
    <w:rsid w:val="006048A1"/>
    <w:rsid w:val="00605CAA"/>
    <w:rsid w:val="00610A86"/>
    <w:rsid w:val="0061231F"/>
    <w:rsid w:val="0061311C"/>
    <w:rsid w:val="006135A6"/>
    <w:rsid w:val="00614392"/>
    <w:rsid w:val="0061456D"/>
    <w:rsid w:val="006164F4"/>
    <w:rsid w:val="00620098"/>
    <w:rsid w:val="00620228"/>
    <w:rsid w:val="00620A9A"/>
    <w:rsid w:val="0062177A"/>
    <w:rsid w:val="0062372A"/>
    <w:rsid w:val="00623884"/>
    <w:rsid w:val="00623B16"/>
    <w:rsid w:val="00623F9B"/>
    <w:rsid w:val="00624366"/>
    <w:rsid w:val="00624E0F"/>
    <w:rsid w:val="00625060"/>
    <w:rsid w:val="00625AAE"/>
    <w:rsid w:val="00627224"/>
    <w:rsid w:val="00627A29"/>
    <w:rsid w:val="00627C15"/>
    <w:rsid w:val="0063260D"/>
    <w:rsid w:val="006331A8"/>
    <w:rsid w:val="00634494"/>
    <w:rsid w:val="00635FA2"/>
    <w:rsid w:val="00636893"/>
    <w:rsid w:val="00637843"/>
    <w:rsid w:val="006401F1"/>
    <w:rsid w:val="00641BA7"/>
    <w:rsid w:val="006447D5"/>
    <w:rsid w:val="00644D3B"/>
    <w:rsid w:val="006461B4"/>
    <w:rsid w:val="00646A0A"/>
    <w:rsid w:val="006478C8"/>
    <w:rsid w:val="00651A58"/>
    <w:rsid w:val="006566A9"/>
    <w:rsid w:val="00656C9B"/>
    <w:rsid w:val="00657033"/>
    <w:rsid w:val="0065757C"/>
    <w:rsid w:val="00660087"/>
    <w:rsid w:val="00660E76"/>
    <w:rsid w:val="00661E72"/>
    <w:rsid w:val="006633D3"/>
    <w:rsid w:val="00663493"/>
    <w:rsid w:val="00664119"/>
    <w:rsid w:val="00665F97"/>
    <w:rsid w:val="00666D92"/>
    <w:rsid w:val="006672E4"/>
    <w:rsid w:val="00671FA9"/>
    <w:rsid w:val="006724E7"/>
    <w:rsid w:val="006746A7"/>
    <w:rsid w:val="00675CAA"/>
    <w:rsid w:val="0067677D"/>
    <w:rsid w:val="00677FCC"/>
    <w:rsid w:val="006802EB"/>
    <w:rsid w:val="006803C8"/>
    <w:rsid w:val="00680897"/>
    <w:rsid w:val="00682DDF"/>
    <w:rsid w:val="006830A9"/>
    <w:rsid w:val="0068340A"/>
    <w:rsid w:val="00687A40"/>
    <w:rsid w:val="00690401"/>
    <w:rsid w:val="00691515"/>
    <w:rsid w:val="00691664"/>
    <w:rsid w:val="0069580C"/>
    <w:rsid w:val="006A0133"/>
    <w:rsid w:val="006A1907"/>
    <w:rsid w:val="006A1FD3"/>
    <w:rsid w:val="006A21D0"/>
    <w:rsid w:val="006A5527"/>
    <w:rsid w:val="006A5A5C"/>
    <w:rsid w:val="006A7357"/>
    <w:rsid w:val="006A7882"/>
    <w:rsid w:val="006A7B47"/>
    <w:rsid w:val="006B0DCC"/>
    <w:rsid w:val="006B1CEF"/>
    <w:rsid w:val="006B5BF3"/>
    <w:rsid w:val="006B6E35"/>
    <w:rsid w:val="006B7B4D"/>
    <w:rsid w:val="006C1EF3"/>
    <w:rsid w:val="006C1F9E"/>
    <w:rsid w:val="006C26E3"/>
    <w:rsid w:val="006C3B39"/>
    <w:rsid w:val="006C56D2"/>
    <w:rsid w:val="006C6A9A"/>
    <w:rsid w:val="006C6EF5"/>
    <w:rsid w:val="006D1D24"/>
    <w:rsid w:val="006D3BDB"/>
    <w:rsid w:val="006D3D29"/>
    <w:rsid w:val="006D4D69"/>
    <w:rsid w:val="006D68CA"/>
    <w:rsid w:val="006D738D"/>
    <w:rsid w:val="006E0B68"/>
    <w:rsid w:val="006E3434"/>
    <w:rsid w:val="006E38D5"/>
    <w:rsid w:val="006E3C50"/>
    <w:rsid w:val="006E3E3B"/>
    <w:rsid w:val="006E46FE"/>
    <w:rsid w:val="006E7386"/>
    <w:rsid w:val="006E7744"/>
    <w:rsid w:val="006E7786"/>
    <w:rsid w:val="006F10AB"/>
    <w:rsid w:val="006F3193"/>
    <w:rsid w:val="006F52CC"/>
    <w:rsid w:val="006F61F2"/>
    <w:rsid w:val="006F626B"/>
    <w:rsid w:val="006F6AAF"/>
    <w:rsid w:val="006F74F6"/>
    <w:rsid w:val="00701E8D"/>
    <w:rsid w:val="00702A19"/>
    <w:rsid w:val="00703981"/>
    <w:rsid w:val="00703E34"/>
    <w:rsid w:val="007047FF"/>
    <w:rsid w:val="00707C33"/>
    <w:rsid w:val="0071042D"/>
    <w:rsid w:val="00712E96"/>
    <w:rsid w:val="0071357F"/>
    <w:rsid w:val="007154DD"/>
    <w:rsid w:val="007165DC"/>
    <w:rsid w:val="0071692E"/>
    <w:rsid w:val="00716D5C"/>
    <w:rsid w:val="00716EB0"/>
    <w:rsid w:val="00720DAE"/>
    <w:rsid w:val="00720DFA"/>
    <w:rsid w:val="00722B8D"/>
    <w:rsid w:val="00722BF5"/>
    <w:rsid w:val="0072339A"/>
    <w:rsid w:val="007250F5"/>
    <w:rsid w:val="00725A65"/>
    <w:rsid w:val="00727857"/>
    <w:rsid w:val="00730FA7"/>
    <w:rsid w:val="00731DE5"/>
    <w:rsid w:val="00732487"/>
    <w:rsid w:val="00734206"/>
    <w:rsid w:val="0073443C"/>
    <w:rsid w:val="00734715"/>
    <w:rsid w:val="00734E5D"/>
    <w:rsid w:val="007408E5"/>
    <w:rsid w:val="00741C40"/>
    <w:rsid w:val="00743914"/>
    <w:rsid w:val="00743919"/>
    <w:rsid w:val="007453BA"/>
    <w:rsid w:val="00745807"/>
    <w:rsid w:val="00745826"/>
    <w:rsid w:val="0074607C"/>
    <w:rsid w:val="0075103E"/>
    <w:rsid w:val="0075176C"/>
    <w:rsid w:val="00752091"/>
    <w:rsid w:val="00754862"/>
    <w:rsid w:val="0075487A"/>
    <w:rsid w:val="00755414"/>
    <w:rsid w:val="007579BF"/>
    <w:rsid w:val="00757ECB"/>
    <w:rsid w:val="00762974"/>
    <w:rsid w:val="00763055"/>
    <w:rsid w:val="007655D9"/>
    <w:rsid w:val="00766435"/>
    <w:rsid w:val="00767F97"/>
    <w:rsid w:val="00771051"/>
    <w:rsid w:val="00775189"/>
    <w:rsid w:val="00775F92"/>
    <w:rsid w:val="00776B40"/>
    <w:rsid w:val="00776FA8"/>
    <w:rsid w:val="0078007E"/>
    <w:rsid w:val="00780941"/>
    <w:rsid w:val="007811D3"/>
    <w:rsid w:val="0078227F"/>
    <w:rsid w:val="0078311B"/>
    <w:rsid w:val="00783152"/>
    <w:rsid w:val="007914D9"/>
    <w:rsid w:val="00795267"/>
    <w:rsid w:val="00795FED"/>
    <w:rsid w:val="00796098"/>
    <w:rsid w:val="0079706F"/>
    <w:rsid w:val="00797AFD"/>
    <w:rsid w:val="007A376C"/>
    <w:rsid w:val="007A4E9E"/>
    <w:rsid w:val="007A6137"/>
    <w:rsid w:val="007A6B14"/>
    <w:rsid w:val="007B101F"/>
    <w:rsid w:val="007B49A4"/>
    <w:rsid w:val="007B5548"/>
    <w:rsid w:val="007B5A57"/>
    <w:rsid w:val="007B677E"/>
    <w:rsid w:val="007C0F6B"/>
    <w:rsid w:val="007C1B34"/>
    <w:rsid w:val="007C26AA"/>
    <w:rsid w:val="007C2A7E"/>
    <w:rsid w:val="007C36D0"/>
    <w:rsid w:val="007C4B38"/>
    <w:rsid w:val="007D18B4"/>
    <w:rsid w:val="007D1942"/>
    <w:rsid w:val="007D1968"/>
    <w:rsid w:val="007D1AC1"/>
    <w:rsid w:val="007D29C2"/>
    <w:rsid w:val="007D2FD2"/>
    <w:rsid w:val="007D4D01"/>
    <w:rsid w:val="007D6B54"/>
    <w:rsid w:val="007E0A3D"/>
    <w:rsid w:val="007E16A3"/>
    <w:rsid w:val="007E1812"/>
    <w:rsid w:val="007E6A17"/>
    <w:rsid w:val="007E7828"/>
    <w:rsid w:val="007F0017"/>
    <w:rsid w:val="007F053D"/>
    <w:rsid w:val="007F10FC"/>
    <w:rsid w:val="007F160F"/>
    <w:rsid w:val="007F307A"/>
    <w:rsid w:val="007F3179"/>
    <w:rsid w:val="007F40E3"/>
    <w:rsid w:val="007F4B97"/>
    <w:rsid w:val="007F4D70"/>
    <w:rsid w:val="008005FF"/>
    <w:rsid w:val="00803692"/>
    <w:rsid w:val="00804084"/>
    <w:rsid w:val="00807B6F"/>
    <w:rsid w:val="00807E54"/>
    <w:rsid w:val="00813DD1"/>
    <w:rsid w:val="00815BEB"/>
    <w:rsid w:val="008164E7"/>
    <w:rsid w:val="00816B21"/>
    <w:rsid w:val="0081726B"/>
    <w:rsid w:val="008174BD"/>
    <w:rsid w:val="00817C07"/>
    <w:rsid w:val="0082047E"/>
    <w:rsid w:val="00820B33"/>
    <w:rsid w:val="00821999"/>
    <w:rsid w:val="00823621"/>
    <w:rsid w:val="008241EF"/>
    <w:rsid w:val="00824868"/>
    <w:rsid w:val="00825429"/>
    <w:rsid w:val="00826382"/>
    <w:rsid w:val="00826B98"/>
    <w:rsid w:val="00827306"/>
    <w:rsid w:val="00831B4F"/>
    <w:rsid w:val="008321B3"/>
    <w:rsid w:val="0083382A"/>
    <w:rsid w:val="00833F0E"/>
    <w:rsid w:val="0083708E"/>
    <w:rsid w:val="0084033B"/>
    <w:rsid w:val="008417A9"/>
    <w:rsid w:val="00841CF4"/>
    <w:rsid w:val="00841ED1"/>
    <w:rsid w:val="00842558"/>
    <w:rsid w:val="00844EB6"/>
    <w:rsid w:val="00845CE9"/>
    <w:rsid w:val="00846117"/>
    <w:rsid w:val="00847E7B"/>
    <w:rsid w:val="00850494"/>
    <w:rsid w:val="0085070F"/>
    <w:rsid w:val="00850AE6"/>
    <w:rsid w:val="00851480"/>
    <w:rsid w:val="00853703"/>
    <w:rsid w:val="00853FBC"/>
    <w:rsid w:val="008556CF"/>
    <w:rsid w:val="0085572E"/>
    <w:rsid w:val="00855CB6"/>
    <w:rsid w:val="008560E5"/>
    <w:rsid w:val="0085625F"/>
    <w:rsid w:val="008571B0"/>
    <w:rsid w:val="00857F7E"/>
    <w:rsid w:val="008609B3"/>
    <w:rsid w:val="00860E32"/>
    <w:rsid w:val="00861144"/>
    <w:rsid w:val="008614AA"/>
    <w:rsid w:val="00863AFC"/>
    <w:rsid w:val="0086472C"/>
    <w:rsid w:val="00867659"/>
    <w:rsid w:val="0087188D"/>
    <w:rsid w:val="0087452A"/>
    <w:rsid w:val="00875D06"/>
    <w:rsid w:val="00875F12"/>
    <w:rsid w:val="00876A2B"/>
    <w:rsid w:val="00876BF8"/>
    <w:rsid w:val="00877368"/>
    <w:rsid w:val="008778E0"/>
    <w:rsid w:val="00881485"/>
    <w:rsid w:val="00881A13"/>
    <w:rsid w:val="00882552"/>
    <w:rsid w:val="008857B0"/>
    <w:rsid w:val="0088581A"/>
    <w:rsid w:val="00885E7E"/>
    <w:rsid w:val="008862F0"/>
    <w:rsid w:val="00887E51"/>
    <w:rsid w:val="008900E0"/>
    <w:rsid w:val="00890510"/>
    <w:rsid w:val="0089233B"/>
    <w:rsid w:val="00896C79"/>
    <w:rsid w:val="00897D62"/>
    <w:rsid w:val="008A177A"/>
    <w:rsid w:val="008A2D6E"/>
    <w:rsid w:val="008A3F48"/>
    <w:rsid w:val="008A676B"/>
    <w:rsid w:val="008B029F"/>
    <w:rsid w:val="008B1B19"/>
    <w:rsid w:val="008B1E73"/>
    <w:rsid w:val="008B2294"/>
    <w:rsid w:val="008B2C75"/>
    <w:rsid w:val="008B346C"/>
    <w:rsid w:val="008B412C"/>
    <w:rsid w:val="008B4FF2"/>
    <w:rsid w:val="008B580C"/>
    <w:rsid w:val="008B5966"/>
    <w:rsid w:val="008B736C"/>
    <w:rsid w:val="008C0605"/>
    <w:rsid w:val="008C25E9"/>
    <w:rsid w:val="008C4999"/>
    <w:rsid w:val="008C5F47"/>
    <w:rsid w:val="008C7E15"/>
    <w:rsid w:val="008D115D"/>
    <w:rsid w:val="008D1898"/>
    <w:rsid w:val="008D27BA"/>
    <w:rsid w:val="008D35C0"/>
    <w:rsid w:val="008D3C83"/>
    <w:rsid w:val="008D40DF"/>
    <w:rsid w:val="008D4B7B"/>
    <w:rsid w:val="008D6C69"/>
    <w:rsid w:val="008D791B"/>
    <w:rsid w:val="008D7D9A"/>
    <w:rsid w:val="008D7E09"/>
    <w:rsid w:val="008E04CE"/>
    <w:rsid w:val="008E08D5"/>
    <w:rsid w:val="008E09FC"/>
    <w:rsid w:val="008E296D"/>
    <w:rsid w:val="008E3128"/>
    <w:rsid w:val="008E443F"/>
    <w:rsid w:val="008E5540"/>
    <w:rsid w:val="008F1B3B"/>
    <w:rsid w:val="008F27BD"/>
    <w:rsid w:val="008F5556"/>
    <w:rsid w:val="008F5BF5"/>
    <w:rsid w:val="008F6094"/>
    <w:rsid w:val="008F676A"/>
    <w:rsid w:val="008F6BDD"/>
    <w:rsid w:val="008F7EFA"/>
    <w:rsid w:val="00900538"/>
    <w:rsid w:val="00901383"/>
    <w:rsid w:val="009013D4"/>
    <w:rsid w:val="00901CAE"/>
    <w:rsid w:val="009045AF"/>
    <w:rsid w:val="00904F59"/>
    <w:rsid w:val="00910295"/>
    <w:rsid w:val="009109A3"/>
    <w:rsid w:val="0091135A"/>
    <w:rsid w:val="00911AC0"/>
    <w:rsid w:val="009123B5"/>
    <w:rsid w:val="00913E72"/>
    <w:rsid w:val="00914578"/>
    <w:rsid w:val="00915DFB"/>
    <w:rsid w:val="0091650C"/>
    <w:rsid w:val="00916B87"/>
    <w:rsid w:val="0091753C"/>
    <w:rsid w:val="0091769E"/>
    <w:rsid w:val="00920A86"/>
    <w:rsid w:val="0092334A"/>
    <w:rsid w:val="0092410F"/>
    <w:rsid w:val="009242F4"/>
    <w:rsid w:val="00925D6A"/>
    <w:rsid w:val="00926422"/>
    <w:rsid w:val="00927EFB"/>
    <w:rsid w:val="009324F5"/>
    <w:rsid w:val="0093329F"/>
    <w:rsid w:val="009357F0"/>
    <w:rsid w:val="00935D6A"/>
    <w:rsid w:val="009361F0"/>
    <w:rsid w:val="00936684"/>
    <w:rsid w:val="00936C27"/>
    <w:rsid w:val="00936F4E"/>
    <w:rsid w:val="0093738B"/>
    <w:rsid w:val="00937EA7"/>
    <w:rsid w:val="009404FA"/>
    <w:rsid w:val="009432AB"/>
    <w:rsid w:val="00944559"/>
    <w:rsid w:val="009459DA"/>
    <w:rsid w:val="009466FC"/>
    <w:rsid w:val="00946CE6"/>
    <w:rsid w:val="009500FB"/>
    <w:rsid w:val="0095044F"/>
    <w:rsid w:val="00955B2A"/>
    <w:rsid w:val="00955E8B"/>
    <w:rsid w:val="00960B3A"/>
    <w:rsid w:val="00960D26"/>
    <w:rsid w:val="009612A7"/>
    <w:rsid w:val="00961DD5"/>
    <w:rsid w:val="009637AC"/>
    <w:rsid w:val="009668DF"/>
    <w:rsid w:val="00966958"/>
    <w:rsid w:val="00972B2F"/>
    <w:rsid w:val="00976CE4"/>
    <w:rsid w:val="00980193"/>
    <w:rsid w:val="00981496"/>
    <w:rsid w:val="009839F6"/>
    <w:rsid w:val="009842A9"/>
    <w:rsid w:val="00984F3D"/>
    <w:rsid w:val="00985E8B"/>
    <w:rsid w:val="00986A90"/>
    <w:rsid w:val="009908BB"/>
    <w:rsid w:val="00991F20"/>
    <w:rsid w:val="009950C0"/>
    <w:rsid w:val="0099729B"/>
    <w:rsid w:val="00997EE1"/>
    <w:rsid w:val="009A0E60"/>
    <w:rsid w:val="009A10FE"/>
    <w:rsid w:val="009A1983"/>
    <w:rsid w:val="009A272F"/>
    <w:rsid w:val="009A48DE"/>
    <w:rsid w:val="009A5085"/>
    <w:rsid w:val="009A769F"/>
    <w:rsid w:val="009A7838"/>
    <w:rsid w:val="009B21FF"/>
    <w:rsid w:val="009B3652"/>
    <w:rsid w:val="009B50AD"/>
    <w:rsid w:val="009C65F2"/>
    <w:rsid w:val="009C7E64"/>
    <w:rsid w:val="009D2F8D"/>
    <w:rsid w:val="009D4823"/>
    <w:rsid w:val="009D58E6"/>
    <w:rsid w:val="009D5D2E"/>
    <w:rsid w:val="009D74A4"/>
    <w:rsid w:val="009E0911"/>
    <w:rsid w:val="009E4518"/>
    <w:rsid w:val="009E4BBB"/>
    <w:rsid w:val="009E6017"/>
    <w:rsid w:val="009E6476"/>
    <w:rsid w:val="009F0365"/>
    <w:rsid w:val="009F1C10"/>
    <w:rsid w:val="009F2772"/>
    <w:rsid w:val="009F3846"/>
    <w:rsid w:val="009F5A65"/>
    <w:rsid w:val="009F5AA1"/>
    <w:rsid w:val="009F739C"/>
    <w:rsid w:val="00A0400D"/>
    <w:rsid w:val="00A0527E"/>
    <w:rsid w:val="00A11258"/>
    <w:rsid w:val="00A126FC"/>
    <w:rsid w:val="00A15268"/>
    <w:rsid w:val="00A154E7"/>
    <w:rsid w:val="00A15555"/>
    <w:rsid w:val="00A15836"/>
    <w:rsid w:val="00A158AA"/>
    <w:rsid w:val="00A2521D"/>
    <w:rsid w:val="00A265FF"/>
    <w:rsid w:val="00A26C6B"/>
    <w:rsid w:val="00A26E87"/>
    <w:rsid w:val="00A27998"/>
    <w:rsid w:val="00A30420"/>
    <w:rsid w:val="00A310F0"/>
    <w:rsid w:val="00A31B1A"/>
    <w:rsid w:val="00A31F96"/>
    <w:rsid w:val="00A32D41"/>
    <w:rsid w:val="00A361BB"/>
    <w:rsid w:val="00A3744F"/>
    <w:rsid w:val="00A37AFB"/>
    <w:rsid w:val="00A40283"/>
    <w:rsid w:val="00A41D26"/>
    <w:rsid w:val="00A42667"/>
    <w:rsid w:val="00A430E0"/>
    <w:rsid w:val="00A43F50"/>
    <w:rsid w:val="00A46665"/>
    <w:rsid w:val="00A475A7"/>
    <w:rsid w:val="00A47CB6"/>
    <w:rsid w:val="00A506F2"/>
    <w:rsid w:val="00A51315"/>
    <w:rsid w:val="00A52713"/>
    <w:rsid w:val="00A5485C"/>
    <w:rsid w:val="00A54E33"/>
    <w:rsid w:val="00A54F97"/>
    <w:rsid w:val="00A54FD2"/>
    <w:rsid w:val="00A55755"/>
    <w:rsid w:val="00A60A61"/>
    <w:rsid w:val="00A60D83"/>
    <w:rsid w:val="00A623B3"/>
    <w:rsid w:val="00A641B7"/>
    <w:rsid w:val="00A660A5"/>
    <w:rsid w:val="00A670B0"/>
    <w:rsid w:val="00A73038"/>
    <w:rsid w:val="00A73A46"/>
    <w:rsid w:val="00A74D5D"/>
    <w:rsid w:val="00A75BA6"/>
    <w:rsid w:val="00A763D7"/>
    <w:rsid w:val="00A81431"/>
    <w:rsid w:val="00A83180"/>
    <w:rsid w:val="00A85231"/>
    <w:rsid w:val="00A90EDF"/>
    <w:rsid w:val="00A96E50"/>
    <w:rsid w:val="00A97C5F"/>
    <w:rsid w:val="00AA08B5"/>
    <w:rsid w:val="00AA602D"/>
    <w:rsid w:val="00AA6342"/>
    <w:rsid w:val="00AA6694"/>
    <w:rsid w:val="00AB04FF"/>
    <w:rsid w:val="00AB1B22"/>
    <w:rsid w:val="00AB1B8D"/>
    <w:rsid w:val="00AB1BD6"/>
    <w:rsid w:val="00AB394E"/>
    <w:rsid w:val="00AB5C88"/>
    <w:rsid w:val="00AC3797"/>
    <w:rsid w:val="00AC3BD5"/>
    <w:rsid w:val="00AC4843"/>
    <w:rsid w:val="00AC5BB5"/>
    <w:rsid w:val="00AC6F32"/>
    <w:rsid w:val="00AC7748"/>
    <w:rsid w:val="00AC7A2D"/>
    <w:rsid w:val="00AD2DD2"/>
    <w:rsid w:val="00AD44D4"/>
    <w:rsid w:val="00AD5854"/>
    <w:rsid w:val="00AD5C61"/>
    <w:rsid w:val="00AD6D19"/>
    <w:rsid w:val="00AD7568"/>
    <w:rsid w:val="00AE1685"/>
    <w:rsid w:val="00AE1A70"/>
    <w:rsid w:val="00AE248B"/>
    <w:rsid w:val="00AE27DC"/>
    <w:rsid w:val="00AE339A"/>
    <w:rsid w:val="00AE6287"/>
    <w:rsid w:val="00AF10A9"/>
    <w:rsid w:val="00AF1B2B"/>
    <w:rsid w:val="00AF2EEC"/>
    <w:rsid w:val="00AF3131"/>
    <w:rsid w:val="00AF4ABD"/>
    <w:rsid w:val="00AF6054"/>
    <w:rsid w:val="00B007BB"/>
    <w:rsid w:val="00B00A1D"/>
    <w:rsid w:val="00B022CC"/>
    <w:rsid w:val="00B038E4"/>
    <w:rsid w:val="00B048F4"/>
    <w:rsid w:val="00B0492B"/>
    <w:rsid w:val="00B04EEB"/>
    <w:rsid w:val="00B05EAD"/>
    <w:rsid w:val="00B07D8A"/>
    <w:rsid w:val="00B106E9"/>
    <w:rsid w:val="00B117AB"/>
    <w:rsid w:val="00B121B9"/>
    <w:rsid w:val="00B15918"/>
    <w:rsid w:val="00B20476"/>
    <w:rsid w:val="00B223EC"/>
    <w:rsid w:val="00B24393"/>
    <w:rsid w:val="00B25566"/>
    <w:rsid w:val="00B27DE4"/>
    <w:rsid w:val="00B30E17"/>
    <w:rsid w:val="00B31EAD"/>
    <w:rsid w:val="00B329CF"/>
    <w:rsid w:val="00B3522E"/>
    <w:rsid w:val="00B37550"/>
    <w:rsid w:val="00B4042B"/>
    <w:rsid w:val="00B41D59"/>
    <w:rsid w:val="00B4573B"/>
    <w:rsid w:val="00B467E3"/>
    <w:rsid w:val="00B507FD"/>
    <w:rsid w:val="00B50F9D"/>
    <w:rsid w:val="00B5287C"/>
    <w:rsid w:val="00B52B67"/>
    <w:rsid w:val="00B53CEE"/>
    <w:rsid w:val="00B53E4B"/>
    <w:rsid w:val="00B5401C"/>
    <w:rsid w:val="00B55107"/>
    <w:rsid w:val="00B556C2"/>
    <w:rsid w:val="00B558F1"/>
    <w:rsid w:val="00B55A41"/>
    <w:rsid w:val="00B56065"/>
    <w:rsid w:val="00B56136"/>
    <w:rsid w:val="00B570FD"/>
    <w:rsid w:val="00B57CE8"/>
    <w:rsid w:val="00B6085B"/>
    <w:rsid w:val="00B6191F"/>
    <w:rsid w:val="00B61D3E"/>
    <w:rsid w:val="00B63664"/>
    <w:rsid w:val="00B645BF"/>
    <w:rsid w:val="00B6499A"/>
    <w:rsid w:val="00B64CD1"/>
    <w:rsid w:val="00B7219A"/>
    <w:rsid w:val="00B744CF"/>
    <w:rsid w:val="00B75882"/>
    <w:rsid w:val="00B76730"/>
    <w:rsid w:val="00B8060F"/>
    <w:rsid w:val="00B810CC"/>
    <w:rsid w:val="00B82461"/>
    <w:rsid w:val="00B84A79"/>
    <w:rsid w:val="00B84DEF"/>
    <w:rsid w:val="00BA5B94"/>
    <w:rsid w:val="00BA76B5"/>
    <w:rsid w:val="00BA7E30"/>
    <w:rsid w:val="00BB02DF"/>
    <w:rsid w:val="00BB13A8"/>
    <w:rsid w:val="00BB2840"/>
    <w:rsid w:val="00BB2D6D"/>
    <w:rsid w:val="00BB3578"/>
    <w:rsid w:val="00BB53C7"/>
    <w:rsid w:val="00BB5FEC"/>
    <w:rsid w:val="00BB6FEC"/>
    <w:rsid w:val="00BC2339"/>
    <w:rsid w:val="00BC2602"/>
    <w:rsid w:val="00BC3E09"/>
    <w:rsid w:val="00BC58CC"/>
    <w:rsid w:val="00BC59EB"/>
    <w:rsid w:val="00BC6181"/>
    <w:rsid w:val="00BC76FF"/>
    <w:rsid w:val="00BD0487"/>
    <w:rsid w:val="00BD2D5A"/>
    <w:rsid w:val="00BD442C"/>
    <w:rsid w:val="00BD62A1"/>
    <w:rsid w:val="00BD6B1E"/>
    <w:rsid w:val="00BD7062"/>
    <w:rsid w:val="00BD77A4"/>
    <w:rsid w:val="00BE0195"/>
    <w:rsid w:val="00BE0FC7"/>
    <w:rsid w:val="00BE1FA4"/>
    <w:rsid w:val="00BE20A5"/>
    <w:rsid w:val="00BE2836"/>
    <w:rsid w:val="00BE3E3D"/>
    <w:rsid w:val="00BE4071"/>
    <w:rsid w:val="00BE6678"/>
    <w:rsid w:val="00BE7EFA"/>
    <w:rsid w:val="00BF3A4F"/>
    <w:rsid w:val="00BF3CC2"/>
    <w:rsid w:val="00BF4411"/>
    <w:rsid w:val="00BF46A0"/>
    <w:rsid w:val="00BF603A"/>
    <w:rsid w:val="00BF60C4"/>
    <w:rsid w:val="00C0055B"/>
    <w:rsid w:val="00C04C96"/>
    <w:rsid w:val="00C04F80"/>
    <w:rsid w:val="00C06854"/>
    <w:rsid w:val="00C10DCA"/>
    <w:rsid w:val="00C12504"/>
    <w:rsid w:val="00C12CB2"/>
    <w:rsid w:val="00C13C37"/>
    <w:rsid w:val="00C165DE"/>
    <w:rsid w:val="00C171D8"/>
    <w:rsid w:val="00C17E03"/>
    <w:rsid w:val="00C210C5"/>
    <w:rsid w:val="00C250BD"/>
    <w:rsid w:val="00C25225"/>
    <w:rsid w:val="00C255CE"/>
    <w:rsid w:val="00C2622A"/>
    <w:rsid w:val="00C2632A"/>
    <w:rsid w:val="00C269FD"/>
    <w:rsid w:val="00C3105A"/>
    <w:rsid w:val="00C33483"/>
    <w:rsid w:val="00C33838"/>
    <w:rsid w:val="00C34EF1"/>
    <w:rsid w:val="00C35268"/>
    <w:rsid w:val="00C40017"/>
    <w:rsid w:val="00C40B17"/>
    <w:rsid w:val="00C4147C"/>
    <w:rsid w:val="00C433E6"/>
    <w:rsid w:val="00C46EAC"/>
    <w:rsid w:val="00C46FAF"/>
    <w:rsid w:val="00C47227"/>
    <w:rsid w:val="00C508BC"/>
    <w:rsid w:val="00C51270"/>
    <w:rsid w:val="00C5295A"/>
    <w:rsid w:val="00C57736"/>
    <w:rsid w:val="00C60FCA"/>
    <w:rsid w:val="00C62159"/>
    <w:rsid w:val="00C62FAE"/>
    <w:rsid w:val="00C639F4"/>
    <w:rsid w:val="00C648B8"/>
    <w:rsid w:val="00C66064"/>
    <w:rsid w:val="00C67007"/>
    <w:rsid w:val="00C74A85"/>
    <w:rsid w:val="00C75922"/>
    <w:rsid w:val="00C767CA"/>
    <w:rsid w:val="00C77B38"/>
    <w:rsid w:val="00C80FE4"/>
    <w:rsid w:val="00C83BFA"/>
    <w:rsid w:val="00C83FB7"/>
    <w:rsid w:val="00C850F7"/>
    <w:rsid w:val="00C85DD3"/>
    <w:rsid w:val="00C85F55"/>
    <w:rsid w:val="00C86B3A"/>
    <w:rsid w:val="00C906AD"/>
    <w:rsid w:val="00C91137"/>
    <w:rsid w:val="00C91243"/>
    <w:rsid w:val="00C913C5"/>
    <w:rsid w:val="00C91AF1"/>
    <w:rsid w:val="00C93EF2"/>
    <w:rsid w:val="00C955B5"/>
    <w:rsid w:val="00C957D0"/>
    <w:rsid w:val="00C95B14"/>
    <w:rsid w:val="00CA20CF"/>
    <w:rsid w:val="00CA2D96"/>
    <w:rsid w:val="00CA498D"/>
    <w:rsid w:val="00CA5FDF"/>
    <w:rsid w:val="00CA6674"/>
    <w:rsid w:val="00CA66CC"/>
    <w:rsid w:val="00CA6CC8"/>
    <w:rsid w:val="00CB4321"/>
    <w:rsid w:val="00CB6369"/>
    <w:rsid w:val="00CB7227"/>
    <w:rsid w:val="00CB7DA8"/>
    <w:rsid w:val="00CC2725"/>
    <w:rsid w:val="00CC35BA"/>
    <w:rsid w:val="00CC6EAB"/>
    <w:rsid w:val="00CD09EF"/>
    <w:rsid w:val="00CD3C71"/>
    <w:rsid w:val="00CD5055"/>
    <w:rsid w:val="00CD5067"/>
    <w:rsid w:val="00CD53F1"/>
    <w:rsid w:val="00CD6074"/>
    <w:rsid w:val="00CD78EA"/>
    <w:rsid w:val="00CE0C2B"/>
    <w:rsid w:val="00CE19D8"/>
    <w:rsid w:val="00CE1A19"/>
    <w:rsid w:val="00CE5754"/>
    <w:rsid w:val="00CE5942"/>
    <w:rsid w:val="00CE6511"/>
    <w:rsid w:val="00CE786F"/>
    <w:rsid w:val="00CE79F7"/>
    <w:rsid w:val="00CF152B"/>
    <w:rsid w:val="00CF3855"/>
    <w:rsid w:val="00CF45CD"/>
    <w:rsid w:val="00CF47AB"/>
    <w:rsid w:val="00CF5272"/>
    <w:rsid w:val="00CF5E2D"/>
    <w:rsid w:val="00CF6C03"/>
    <w:rsid w:val="00D0069A"/>
    <w:rsid w:val="00D05A4D"/>
    <w:rsid w:val="00D05CEB"/>
    <w:rsid w:val="00D063AF"/>
    <w:rsid w:val="00D0643E"/>
    <w:rsid w:val="00D104A2"/>
    <w:rsid w:val="00D10F87"/>
    <w:rsid w:val="00D11677"/>
    <w:rsid w:val="00D1194D"/>
    <w:rsid w:val="00D12758"/>
    <w:rsid w:val="00D14F20"/>
    <w:rsid w:val="00D15B6C"/>
    <w:rsid w:val="00D16FE9"/>
    <w:rsid w:val="00D2069C"/>
    <w:rsid w:val="00D20A3F"/>
    <w:rsid w:val="00D22E83"/>
    <w:rsid w:val="00D24809"/>
    <w:rsid w:val="00D2537D"/>
    <w:rsid w:val="00D2572E"/>
    <w:rsid w:val="00D26361"/>
    <w:rsid w:val="00D3143A"/>
    <w:rsid w:val="00D315CD"/>
    <w:rsid w:val="00D34AE8"/>
    <w:rsid w:val="00D352CF"/>
    <w:rsid w:val="00D35553"/>
    <w:rsid w:val="00D362F9"/>
    <w:rsid w:val="00D36AA5"/>
    <w:rsid w:val="00D377D7"/>
    <w:rsid w:val="00D37E35"/>
    <w:rsid w:val="00D40D8C"/>
    <w:rsid w:val="00D4154B"/>
    <w:rsid w:val="00D415BF"/>
    <w:rsid w:val="00D41E77"/>
    <w:rsid w:val="00D41FFF"/>
    <w:rsid w:val="00D433F1"/>
    <w:rsid w:val="00D479E8"/>
    <w:rsid w:val="00D52CB7"/>
    <w:rsid w:val="00D53515"/>
    <w:rsid w:val="00D5639C"/>
    <w:rsid w:val="00D56D0C"/>
    <w:rsid w:val="00D6066F"/>
    <w:rsid w:val="00D60743"/>
    <w:rsid w:val="00D60E91"/>
    <w:rsid w:val="00D62116"/>
    <w:rsid w:val="00D648A4"/>
    <w:rsid w:val="00D6737A"/>
    <w:rsid w:val="00D67DAC"/>
    <w:rsid w:val="00D70B78"/>
    <w:rsid w:val="00D71024"/>
    <w:rsid w:val="00D7266B"/>
    <w:rsid w:val="00D74A51"/>
    <w:rsid w:val="00D74CD3"/>
    <w:rsid w:val="00D75993"/>
    <w:rsid w:val="00D77C18"/>
    <w:rsid w:val="00D77DCB"/>
    <w:rsid w:val="00D8268D"/>
    <w:rsid w:val="00D852AE"/>
    <w:rsid w:val="00D85CBC"/>
    <w:rsid w:val="00D86090"/>
    <w:rsid w:val="00D90353"/>
    <w:rsid w:val="00D91A8C"/>
    <w:rsid w:val="00D92B16"/>
    <w:rsid w:val="00D92F8C"/>
    <w:rsid w:val="00D92FEC"/>
    <w:rsid w:val="00D93835"/>
    <w:rsid w:val="00D958A6"/>
    <w:rsid w:val="00D95D01"/>
    <w:rsid w:val="00D97296"/>
    <w:rsid w:val="00DA0757"/>
    <w:rsid w:val="00DA12F6"/>
    <w:rsid w:val="00DA2BE6"/>
    <w:rsid w:val="00DA31EB"/>
    <w:rsid w:val="00DA4913"/>
    <w:rsid w:val="00DA66A2"/>
    <w:rsid w:val="00DA78B2"/>
    <w:rsid w:val="00DB0B68"/>
    <w:rsid w:val="00DB2DFD"/>
    <w:rsid w:val="00DB2FA1"/>
    <w:rsid w:val="00DB45D2"/>
    <w:rsid w:val="00DB5049"/>
    <w:rsid w:val="00DB54C1"/>
    <w:rsid w:val="00DB6135"/>
    <w:rsid w:val="00DB6645"/>
    <w:rsid w:val="00DB67A3"/>
    <w:rsid w:val="00DB73C7"/>
    <w:rsid w:val="00DC0415"/>
    <w:rsid w:val="00DC22A5"/>
    <w:rsid w:val="00DC2B24"/>
    <w:rsid w:val="00DC399F"/>
    <w:rsid w:val="00DC4056"/>
    <w:rsid w:val="00DC56C8"/>
    <w:rsid w:val="00DC5830"/>
    <w:rsid w:val="00DC6281"/>
    <w:rsid w:val="00DD03FD"/>
    <w:rsid w:val="00DD063F"/>
    <w:rsid w:val="00DD06D0"/>
    <w:rsid w:val="00DD134C"/>
    <w:rsid w:val="00DD2A36"/>
    <w:rsid w:val="00DD3394"/>
    <w:rsid w:val="00DD55A9"/>
    <w:rsid w:val="00DD59A8"/>
    <w:rsid w:val="00DE0177"/>
    <w:rsid w:val="00DE084F"/>
    <w:rsid w:val="00DE12C3"/>
    <w:rsid w:val="00DE1F41"/>
    <w:rsid w:val="00DE2624"/>
    <w:rsid w:val="00DE3E2B"/>
    <w:rsid w:val="00DE677B"/>
    <w:rsid w:val="00DE6951"/>
    <w:rsid w:val="00DE7B66"/>
    <w:rsid w:val="00DE7BA5"/>
    <w:rsid w:val="00DE7DD8"/>
    <w:rsid w:val="00DF32AB"/>
    <w:rsid w:val="00DF32E9"/>
    <w:rsid w:val="00DF55B4"/>
    <w:rsid w:val="00DF677B"/>
    <w:rsid w:val="00E007C9"/>
    <w:rsid w:val="00E00A79"/>
    <w:rsid w:val="00E00D41"/>
    <w:rsid w:val="00E01A51"/>
    <w:rsid w:val="00E02757"/>
    <w:rsid w:val="00E06305"/>
    <w:rsid w:val="00E06DB5"/>
    <w:rsid w:val="00E07F5F"/>
    <w:rsid w:val="00E107B8"/>
    <w:rsid w:val="00E11A31"/>
    <w:rsid w:val="00E11BF7"/>
    <w:rsid w:val="00E11E1B"/>
    <w:rsid w:val="00E12B79"/>
    <w:rsid w:val="00E15CAE"/>
    <w:rsid w:val="00E16376"/>
    <w:rsid w:val="00E16467"/>
    <w:rsid w:val="00E16E7F"/>
    <w:rsid w:val="00E20882"/>
    <w:rsid w:val="00E21385"/>
    <w:rsid w:val="00E21B4D"/>
    <w:rsid w:val="00E23954"/>
    <w:rsid w:val="00E242A1"/>
    <w:rsid w:val="00E26228"/>
    <w:rsid w:val="00E26EF6"/>
    <w:rsid w:val="00E302EB"/>
    <w:rsid w:val="00E347A4"/>
    <w:rsid w:val="00E36883"/>
    <w:rsid w:val="00E37984"/>
    <w:rsid w:val="00E41AA4"/>
    <w:rsid w:val="00E439FE"/>
    <w:rsid w:val="00E446BE"/>
    <w:rsid w:val="00E46924"/>
    <w:rsid w:val="00E4692A"/>
    <w:rsid w:val="00E47814"/>
    <w:rsid w:val="00E5084F"/>
    <w:rsid w:val="00E5086E"/>
    <w:rsid w:val="00E50948"/>
    <w:rsid w:val="00E51615"/>
    <w:rsid w:val="00E5206B"/>
    <w:rsid w:val="00E549B2"/>
    <w:rsid w:val="00E54EB4"/>
    <w:rsid w:val="00E57693"/>
    <w:rsid w:val="00E62321"/>
    <w:rsid w:val="00E64F62"/>
    <w:rsid w:val="00E6776A"/>
    <w:rsid w:val="00E67C7C"/>
    <w:rsid w:val="00E75EFD"/>
    <w:rsid w:val="00E76D43"/>
    <w:rsid w:val="00E80230"/>
    <w:rsid w:val="00E809F8"/>
    <w:rsid w:val="00E81D86"/>
    <w:rsid w:val="00E81EA8"/>
    <w:rsid w:val="00E858E1"/>
    <w:rsid w:val="00E865C1"/>
    <w:rsid w:val="00E91F52"/>
    <w:rsid w:val="00E92C5C"/>
    <w:rsid w:val="00E939EB"/>
    <w:rsid w:val="00E93D55"/>
    <w:rsid w:val="00E94EF7"/>
    <w:rsid w:val="00E951F1"/>
    <w:rsid w:val="00E9552A"/>
    <w:rsid w:val="00E96B4D"/>
    <w:rsid w:val="00E96D4C"/>
    <w:rsid w:val="00E97A17"/>
    <w:rsid w:val="00EA2BE6"/>
    <w:rsid w:val="00EA3529"/>
    <w:rsid w:val="00EA49AE"/>
    <w:rsid w:val="00EA7BDB"/>
    <w:rsid w:val="00EA7E14"/>
    <w:rsid w:val="00EA7E1B"/>
    <w:rsid w:val="00EB03D1"/>
    <w:rsid w:val="00EB1311"/>
    <w:rsid w:val="00EB1FB8"/>
    <w:rsid w:val="00EB20E4"/>
    <w:rsid w:val="00EB39F0"/>
    <w:rsid w:val="00EB3CCF"/>
    <w:rsid w:val="00EB3DA6"/>
    <w:rsid w:val="00EB6134"/>
    <w:rsid w:val="00EB6918"/>
    <w:rsid w:val="00EB7474"/>
    <w:rsid w:val="00EC1A00"/>
    <w:rsid w:val="00EC35A6"/>
    <w:rsid w:val="00EC67F8"/>
    <w:rsid w:val="00EC6E79"/>
    <w:rsid w:val="00EC7B22"/>
    <w:rsid w:val="00EC7F1D"/>
    <w:rsid w:val="00ED0E27"/>
    <w:rsid w:val="00ED1233"/>
    <w:rsid w:val="00ED14C1"/>
    <w:rsid w:val="00ED5103"/>
    <w:rsid w:val="00ED6A91"/>
    <w:rsid w:val="00ED6E8A"/>
    <w:rsid w:val="00EE2E5B"/>
    <w:rsid w:val="00EE351C"/>
    <w:rsid w:val="00EE46C0"/>
    <w:rsid w:val="00EE4800"/>
    <w:rsid w:val="00EE7A0D"/>
    <w:rsid w:val="00EF10D2"/>
    <w:rsid w:val="00EF29D9"/>
    <w:rsid w:val="00EF3B61"/>
    <w:rsid w:val="00EF57D3"/>
    <w:rsid w:val="00EF7AA0"/>
    <w:rsid w:val="00F00367"/>
    <w:rsid w:val="00F00828"/>
    <w:rsid w:val="00F01546"/>
    <w:rsid w:val="00F01D0E"/>
    <w:rsid w:val="00F01EEE"/>
    <w:rsid w:val="00F0441A"/>
    <w:rsid w:val="00F05BC4"/>
    <w:rsid w:val="00F06191"/>
    <w:rsid w:val="00F06EF9"/>
    <w:rsid w:val="00F12BA0"/>
    <w:rsid w:val="00F13E95"/>
    <w:rsid w:val="00F13F82"/>
    <w:rsid w:val="00F16645"/>
    <w:rsid w:val="00F17A6D"/>
    <w:rsid w:val="00F2198C"/>
    <w:rsid w:val="00F22AA5"/>
    <w:rsid w:val="00F22E73"/>
    <w:rsid w:val="00F2371B"/>
    <w:rsid w:val="00F23DA1"/>
    <w:rsid w:val="00F24D31"/>
    <w:rsid w:val="00F25F6B"/>
    <w:rsid w:val="00F26591"/>
    <w:rsid w:val="00F26D76"/>
    <w:rsid w:val="00F273B0"/>
    <w:rsid w:val="00F33046"/>
    <w:rsid w:val="00F33662"/>
    <w:rsid w:val="00F34379"/>
    <w:rsid w:val="00F3491D"/>
    <w:rsid w:val="00F35F95"/>
    <w:rsid w:val="00F3759B"/>
    <w:rsid w:val="00F40635"/>
    <w:rsid w:val="00F42ACC"/>
    <w:rsid w:val="00F431CA"/>
    <w:rsid w:val="00F43FB4"/>
    <w:rsid w:val="00F442A4"/>
    <w:rsid w:val="00F45C29"/>
    <w:rsid w:val="00F46490"/>
    <w:rsid w:val="00F467A6"/>
    <w:rsid w:val="00F50DC5"/>
    <w:rsid w:val="00F50E70"/>
    <w:rsid w:val="00F5123B"/>
    <w:rsid w:val="00F519B6"/>
    <w:rsid w:val="00F51D0E"/>
    <w:rsid w:val="00F52D6F"/>
    <w:rsid w:val="00F5337B"/>
    <w:rsid w:val="00F5467E"/>
    <w:rsid w:val="00F5627F"/>
    <w:rsid w:val="00F6059F"/>
    <w:rsid w:val="00F63C3D"/>
    <w:rsid w:val="00F65D32"/>
    <w:rsid w:val="00F665F0"/>
    <w:rsid w:val="00F66DCA"/>
    <w:rsid w:val="00F702B1"/>
    <w:rsid w:val="00F7099F"/>
    <w:rsid w:val="00F70F57"/>
    <w:rsid w:val="00F72115"/>
    <w:rsid w:val="00F7291B"/>
    <w:rsid w:val="00F734BD"/>
    <w:rsid w:val="00F73736"/>
    <w:rsid w:val="00F738F8"/>
    <w:rsid w:val="00F73BBA"/>
    <w:rsid w:val="00F74AEE"/>
    <w:rsid w:val="00F74C31"/>
    <w:rsid w:val="00F7576C"/>
    <w:rsid w:val="00F75CFF"/>
    <w:rsid w:val="00F76005"/>
    <w:rsid w:val="00F77725"/>
    <w:rsid w:val="00F77DE6"/>
    <w:rsid w:val="00F80B10"/>
    <w:rsid w:val="00F81EE1"/>
    <w:rsid w:val="00F82281"/>
    <w:rsid w:val="00F8228C"/>
    <w:rsid w:val="00F82B60"/>
    <w:rsid w:val="00F86F94"/>
    <w:rsid w:val="00F909A6"/>
    <w:rsid w:val="00F91023"/>
    <w:rsid w:val="00F91C40"/>
    <w:rsid w:val="00F95561"/>
    <w:rsid w:val="00F95FDA"/>
    <w:rsid w:val="00F96267"/>
    <w:rsid w:val="00F9631A"/>
    <w:rsid w:val="00F9749C"/>
    <w:rsid w:val="00F97CC2"/>
    <w:rsid w:val="00FA0917"/>
    <w:rsid w:val="00FA3109"/>
    <w:rsid w:val="00FA32BF"/>
    <w:rsid w:val="00FA4607"/>
    <w:rsid w:val="00FA5C17"/>
    <w:rsid w:val="00FA61CD"/>
    <w:rsid w:val="00FA6FF5"/>
    <w:rsid w:val="00FB2715"/>
    <w:rsid w:val="00FB2B96"/>
    <w:rsid w:val="00FB3D17"/>
    <w:rsid w:val="00FB4E4B"/>
    <w:rsid w:val="00FC04CD"/>
    <w:rsid w:val="00FC2406"/>
    <w:rsid w:val="00FC2468"/>
    <w:rsid w:val="00FC379F"/>
    <w:rsid w:val="00FC62EB"/>
    <w:rsid w:val="00FC66B1"/>
    <w:rsid w:val="00FD4603"/>
    <w:rsid w:val="00FD528C"/>
    <w:rsid w:val="00FD6300"/>
    <w:rsid w:val="00FD6EAC"/>
    <w:rsid w:val="00FD6F26"/>
    <w:rsid w:val="00FD7583"/>
    <w:rsid w:val="00FE1014"/>
    <w:rsid w:val="00FE19F2"/>
    <w:rsid w:val="00FE1B62"/>
    <w:rsid w:val="00FE48C6"/>
    <w:rsid w:val="00FE4B27"/>
    <w:rsid w:val="00FE4D03"/>
    <w:rsid w:val="00FE596F"/>
    <w:rsid w:val="00FE735C"/>
    <w:rsid w:val="00FE7704"/>
    <w:rsid w:val="00FF0D48"/>
    <w:rsid w:val="00FF0EB8"/>
    <w:rsid w:val="00FF10B7"/>
    <w:rsid w:val="00FF10E8"/>
    <w:rsid w:val="00FF2887"/>
    <w:rsid w:val="00FF397D"/>
    <w:rsid w:val="00FF49B5"/>
    <w:rsid w:val="00FF59A4"/>
    <w:rsid w:val="00FF673C"/>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0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ebius" w:eastAsia="맑은 고딕" w:hAnsi="Moebius"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bidi="en-US"/>
    </w:rPr>
  </w:style>
  <w:style w:type="paragraph" w:styleId="1">
    <w:name w:val="heading 1"/>
    <w:basedOn w:val="a"/>
    <w:next w:val="a"/>
    <w:uiPriority w:val="9"/>
    <w:qFormat/>
    <w:pPr>
      <w:keepNext/>
      <w:keepLines/>
      <w:spacing w:before="480" w:after="0"/>
      <w:outlineLvl w:val="0"/>
    </w:pPr>
    <w:rPr>
      <w:b/>
      <w:bCs/>
      <w:color w:val="365F91"/>
      <w:sz w:val="28"/>
      <w:szCs w:val="28"/>
      <w:lang w:bidi="ar-SA"/>
    </w:rPr>
  </w:style>
  <w:style w:type="paragraph" w:styleId="2">
    <w:name w:val="heading 2"/>
    <w:basedOn w:val="a"/>
    <w:next w:val="a"/>
    <w:uiPriority w:val="9"/>
    <w:semiHidden/>
    <w:unhideWhenUsed/>
    <w:qFormat/>
    <w:pPr>
      <w:keepNext/>
      <w:keepLines/>
      <w:spacing w:before="200" w:after="0"/>
      <w:outlineLvl w:val="1"/>
    </w:pPr>
    <w:rPr>
      <w:b/>
      <w:bCs/>
      <w:color w:val="4F81BD"/>
      <w:sz w:val="26"/>
      <w:szCs w:val="26"/>
      <w:lang w:bidi="ar-SA"/>
    </w:rPr>
  </w:style>
  <w:style w:type="paragraph" w:styleId="3">
    <w:name w:val="heading 3"/>
    <w:basedOn w:val="a"/>
    <w:next w:val="a"/>
    <w:uiPriority w:val="9"/>
    <w:semiHidden/>
    <w:unhideWhenUsed/>
    <w:qFormat/>
    <w:pPr>
      <w:keepNext/>
      <w:keepLines/>
      <w:spacing w:before="200" w:after="0"/>
      <w:outlineLvl w:val="2"/>
    </w:pPr>
    <w:rPr>
      <w:b/>
      <w:bCs/>
      <w:color w:val="4F81BD"/>
      <w:sz w:val="20"/>
      <w:szCs w:val="20"/>
      <w:lang w:bidi="ar-SA"/>
    </w:rPr>
  </w:style>
  <w:style w:type="paragraph" w:styleId="4">
    <w:name w:val="heading 4"/>
    <w:basedOn w:val="a"/>
    <w:next w:val="a"/>
    <w:uiPriority w:val="9"/>
    <w:semiHidden/>
    <w:unhideWhenUsed/>
    <w:qFormat/>
    <w:pPr>
      <w:keepNext/>
      <w:keepLines/>
      <w:spacing w:before="200" w:after="0"/>
      <w:outlineLvl w:val="3"/>
    </w:pPr>
    <w:rPr>
      <w:b/>
      <w:bCs/>
      <w:i/>
      <w:iCs/>
      <w:color w:val="4F81BD"/>
      <w:sz w:val="20"/>
      <w:szCs w:val="20"/>
      <w:lang w:bidi="ar-SA"/>
    </w:rPr>
  </w:style>
  <w:style w:type="paragraph" w:styleId="5">
    <w:name w:val="heading 5"/>
    <w:basedOn w:val="a"/>
    <w:next w:val="a"/>
    <w:uiPriority w:val="9"/>
    <w:semiHidden/>
    <w:unhideWhenUsed/>
    <w:qFormat/>
    <w:pPr>
      <w:keepNext/>
      <w:keepLines/>
      <w:spacing w:before="200" w:after="0"/>
      <w:outlineLvl w:val="4"/>
    </w:pPr>
    <w:rPr>
      <w:color w:val="243F60"/>
      <w:sz w:val="20"/>
      <w:szCs w:val="20"/>
      <w:lang w:bidi="ar-SA"/>
    </w:rPr>
  </w:style>
  <w:style w:type="paragraph" w:styleId="6">
    <w:name w:val="heading 6"/>
    <w:basedOn w:val="a"/>
    <w:next w:val="a"/>
    <w:uiPriority w:val="9"/>
    <w:semiHidden/>
    <w:unhideWhenUsed/>
    <w:qFormat/>
    <w:pPr>
      <w:keepNext/>
      <w:keepLines/>
      <w:spacing w:before="200" w:after="0"/>
      <w:outlineLvl w:val="5"/>
    </w:pPr>
    <w:rPr>
      <w:i/>
      <w:iCs/>
      <w:color w:val="243F60"/>
      <w:sz w:val="20"/>
      <w:szCs w:val="20"/>
      <w:lang w:bidi="ar-SA"/>
    </w:rPr>
  </w:style>
  <w:style w:type="paragraph" w:styleId="7">
    <w:name w:val="heading 7"/>
    <w:basedOn w:val="a"/>
    <w:next w:val="a"/>
    <w:qFormat/>
    <w:pPr>
      <w:keepNext/>
      <w:keepLines/>
      <w:spacing w:before="200" w:after="0"/>
      <w:outlineLvl w:val="6"/>
    </w:pPr>
    <w:rPr>
      <w:i/>
      <w:iCs/>
      <w:color w:val="404040"/>
      <w:sz w:val="20"/>
      <w:szCs w:val="20"/>
      <w:lang w:bidi="ar-SA"/>
    </w:rPr>
  </w:style>
  <w:style w:type="paragraph" w:styleId="8">
    <w:name w:val="heading 8"/>
    <w:basedOn w:val="a"/>
    <w:next w:val="a"/>
    <w:qFormat/>
    <w:pPr>
      <w:keepNext/>
      <w:keepLines/>
      <w:spacing w:before="200" w:after="0"/>
      <w:outlineLvl w:val="7"/>
    </w:pPr>
    <w:rPr>
      <w:color w:val="4F81BD"/>
      <w:sz w:val="20"/>
      <w:szCs w:val="20"/>
      <w:lang w:bidi="ar-SA"/>
    </w:rPr>
  </w:style>
  <w:style w:type="paragraph" w:styleId="9">
    <w:name w:val="heading 9"/>
    <w:basedOn w:val="a"/>
    <w:next w:val="a"/>
    <w:qFormat/>
    <w:pPr>
      <w:keepNext/>
      <w:keepLines/>
      <w:spacing w:before="200" w:after="0"/>
      <w:outlineLvl w:val="8"/>
    </w:pPr>
    <w:rPr>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resolvedMention">
    <w:name w:val="Unresolved Mention"/>
    <w:basedOn w:val="a0"/>
    <w:semiHidden/>
    <w:unhideWhenUsed/>
    <w:rPr>
      <w:color w:val="605E5C"/>
      <w:shd w:val="clear" w:color="auto" w:fill="E1DFDD"/>
    </w:rPr>
  </w:style>
  <w:style w:type="paragraph" w:styleId="a3">
    <w:name w:val="No Spacing"/>
    <w:qFormat/>
    <w:rPr>
      <w:sz w:val="22"/>
      <w:szCs w:val="22"/>
      <w:lang w:eastAsia="en-US" w:bidi="en-US"/>
    </w:rPr>
  </w:style>
  <w:style w:type="character" w:styleId="a4">
    <w:name w:val="Strong"/>
    <w:qFormat/>
    <w:rPr>
      <w:b/>
      <w:bCs/>
    </w:rPr>
  </w:style>
  <w:style w:type="character" w:customStyle="1" w:styleId="3Char">
    <w:name w:val="제목 3 Char"/>
    <w:rPr>
      <w:rFonts w:ascii="Moebius" w:eastAsia="맑은 고딕" w:hAnsi="Moebius" w:cs="Times New Roman"/>
      <w:b/>
      <w:bCs/>
      <w:color w:val="4F81BD"/>
    </w:rPr>
  </w:style>
  <w:style w:type="character" w:customStyle="1" w:styleId="2Char">
    <w:name w:val="제목 2 Char"/>
    <w:rPr>
      <w:rFonts w:ascii="Moebius" w:eastAsia="맑은 고딕" w:hAnsi="Moebius" w:cs="Times New Roman"/>
      <w:b/>
      <w:bCs/>
      <w:color w:val="4F81BD"/>
      <w:sz w:val="26"/>
      <w:szCs w:val="26"/>
    </w:rPr>
  </w:style>
  <w:style w:type="character" w:customStyle="1" w:styleId="1Char">
    <w:name w:val="제목 1 Char"/>
    <w:rPr>
      <w:rFonts w:ascii="Moebius" w:eastAsia="맑은 고딕" w:hAnsi="Moebius" w:cs="Times New Roman"/>
      <w:b/>
      <w:bCs/>
      <w:color w:val="365F91"/>
      <w:sz w:val="28"/>
      <w:szCs w:val="28"/>
    </w:rPr>
  </w:style>
  <w:style w:type="paragraph" w:styleId="a5">
    <w:name w:val="Date"/>
    <w:basedOn w:val="a"/>
    <w:next w:val="a"/>
    <w:semiHidden/>
    <w:unhideWhenUsed/>
  </w:style>
  <w:style w:type="paragraph" w:styleId="a6">
    <w:name w:val="Title"/>
    <w:basedOn w:val="a"/>
    <w:next w:val="a"/>
    <w:uiPriority w:val="10"/>
    <w:qFormat/>
    <w:pPr>
      <w:pBdr>
        <w:bottom w:val="single" w:sz="8" w:space="4" w:color="4F81BD"/>
      </w:pBdr>
      <w:spacing w:after="300" w:line="240" w:lineRule="auto"/>
      <w:contextualSpacing/>
    </w:pPr>
    <w:rPr>
      <w:color w:val="17365D"/>
      <w:spacing w:val="5"/>
      <w:kern w:val="28"/>
      <w:sz w:val="52"/>
      <w:szCs w:val="52"/>
      <w:lang w:bidi="ar-SA"/>
    </w:rPr>
  </w:style>
  <w:style w:type="character" w:customStyle="1" w:styleId="Char">
    <w:name w:val="날짜 Char"/>
    <w:basedOn w:val="a0"/>
    <w:semiHidden/>
  </w:style>
  <w:style w:type="paragraph" w:styleId="a7">
    <w:name w:val="header"/>
    <w:basedOn w:val="a"/>
    <w:unhideWhenUsed/>
    <w:pPr>
      <w:tabs>
        <w:tab w:val="center" w:pos="4513"/>
        <w:tab w:val="right" w:pos="9026"/>
      </w:tabs>
      <w:snapToGrid w:val="0"/>
      <w:spacing w:line="240" w:lineRule="exact"/>
    </w:pPr>
    <w:rPr>
      <w:color w:val="4F81BD"/>
      <w:sz w:val="24"/>
      <w:szCs w:val="24"/>
      <w:lang w:eastAsia="ko-KR" w:bidi="ar-SA"/>
    </w:rPr>
  </w:style>
  <w:style w:type="paragraph" w:styleId="a8">
    <w:name w:val="List Paragraph"/>
    <w:basedOn w:val="a"/>
    <w:qFormat/>
    <w:pPr>
      <w:ind w:left="720"/>
      <w:contextualSpacing/>
    </w:pPr>
  </w:style>
  <w:style w:type="character" w:customStyle="1" w:styleId="Char0">
    <w:name w:val="머리글 Char"/>
    <w:rPr>
      <w:rFonts w:ascii="Moebius" w:eastAsia="맑은 고딕" w:hAnsi="Moebius" w:cs="Times New Roman"/>
      <w:color w:val="4F81BD"/>
      <w:sz w:val="24"/>
      <w:szCs w:val="24"/>
      <w:lang w:eastAsia="ko-KR"/>
    </w:rPr>
  </w:style>
  <w:style w:type="paragraph" w:styleId="a9">
    <w:name w:val="footer"/>
    <w:basedOn w:val="a"/>
    <w:unhideWhenUsed/>
    <w:pPr>
      <w:tabs>
        <w:tab w:val="center" w:pos="4513"/>
        <w:tab w:val="right" w:pos="9026"/>
      </w:tabs>
      <w:snapToGrid w:val="0"/>
    </w:pPr>
  </w:style>
  <w:style w:type="character" w:customStyle="1" w:styleId="Char1">
    <w:name w:val="바닥글 Char"/>
    <w:basedOn w:val="a0"/>
  </w:style>
  <w:style w:type="character" w:customStyle="1" w:styleId="Char2">
    <w:name w:val="제목 Char"/>
    <w:rPr>
      <w:rFonts w:ascii="Moebius" w:eastAsia="맑은 고딕" w:hAnsi="Moebius" w:cs="Times New Roman"/>
      <w:color w:val="17365D"/>
      <w:spacing w:val="5"/>
      <w:kern w:val="28"/>
      <w:sz w:val="52"/>
      <w:szCs w:val="52"/>
    </w:rPr>
  </w:style>
  <w:style w:type="character" w:customStyle="1" w:styleId="Char3">
    <w:name w:val="인용 Char"/>
    <w:rPr>
      <w:i/>
      <w:iCs/>
      <w:color w:val="000000"/>
    </w:rPr>
  </w:style>
  <w:style w:type="character" w:styleId="aa">
    <w:name w:val="FollowedHyperlink"/>
    <w:semiHidden/>
    <w:unhideWhenUsed/>
    <w:rPr>
      <w:color w:val="800080"/>
      <w:u w:val="single"/>
    </w:rPr>
  </w:style>
  <w:style w:type="paragraph" w:styleId="ab">
    <w:name w:val="Normal (Web)"/>
    <w:aliases w:val=" Char,Char,수정_제목_1"/>
    <w:basedOn w:val="a"/>
    <w:uiPriority w:val="99"/>
    <w:qFormat/>
    <w:pPr>
      <w:spacing w:before="100" w:beforeAutospacing="1" w:after="100" w:afterAutospacing="1"/>
    </w:pPr>
    <w:rPr>
      <w:rFonts w:ascii="굴림" w:eastAsia="굴림" w:hAnsi="굴림"/>
      <w:sz w:val="24"/>
      <w:szCs w:val="24"/>
    </w:rPr>
  </w:style>
  <w:style w:type="character" w:styleId="ac">
    <w:name w:val="Placeholder Text"/>
    <w:semiHidden/>
    <w:rPr>
      <w:color w:val="808080"/>
    </w:rPr>
  </w:style>
  <w:style w:type="paragraph" w:styleId="ad">
    <w:name w:val="Quote"/>
    <w:basedOn w:val="a"/>
    <w:next w:val="a"/>
    <w:qFormat/>
    <w:rPr>
      <w:i/>
      <w:iCs/>
      <w:color w:val="000000"/>
      <w:sz w:val="20"/>
      <w:szCs w:val="20"/>
      <w:lang w:bidi="ar-SA"/>
    </w:rPr>
  </w:style>
  <w:style w:type="character" w:customStyle="1" w:styleId="Char4">
    <w:name w:val="부제 Char"/>
    <w:rPr>
      <w:rFonts w:ascii="Moebius" w:eastAsia="맑은 고딕" w:hAnsi="Moebius" w:cs="Times New Roman"/>
      <w:i/>
      <w:iCs/>
      <w:color w:val="4F81BD"/>
      <w:spacing w:val="15"/>
      <w:sz w:val="24"/>
      <w:szCs w:val="24"/>
    </w:rPr>
  </w:style>
  <w:style w:type="paragraph" w:styleId="ae">
    <w:name w:val="Subtitle"/>
    <w:basedOn w:val="a"/>
    <w:next w:val="a"/>
    <w:uiPriority w:val="11"/>
    <w:qFormat/>
    <w:rPr>
      <w:i/>
      <w:iCs/>
      <w:color w:val="4F81BD"/>
      <w:spacing w:val="15"/>
      <w:sz w:val="24"/>
      <w:szCs w:val="24"/>
      <w:lang w:bidi="ar-SA"/>
    </w:rPr>
  </w:style>
  <w:style w:type="character" w:styleId="af">
    <w:name w:val="Subtle Emphasis"/>
    <w:qFormat/>
    <w:rPr>
      <w:i/>
      <w:iCs/>
      <w:color w:val="808080"/>
    </w:rPr>
  </w:style>
  <w:style w:type="character" w:styleId="af0">
    <w:name w:val="Subtle Reference"/>
    <w:qFormat/>
    <w:rPr>
      <w:smallCaps/>
      <w:color w:val="C0504D"/>
      <w:u w:val="single"/>
    </w:rPr>
  </w:style>
  <w:style w:type="paragraph" w:styleId="af1">
    <w:name w:val="Balloon Text"/>
    <w:basedOn w:val="a"/>
    <w:semiHidden/>
    <w:unhideWhenUsed/>
    <w:rPr>
      <w:sz w:val="20"/>
      <w:szCs w:val="20"/>
      <w:lang w:bidi="ar-SA"/>
    </w:rPr>
  </w:style>
  <w:style w:type="paragraph" w:customStyle="1" w:styleId="30">
    <w:name w:val="스타일3"/>
    <w:basedOn w:val="a3"/>
    <w:qFormat/>
    <w:pPr>
      <w:autoSpaceDE w:val="0"/>
      <w:autoSpaceDN w:val="0"/>
      <w:spacing w:beforeLines="100"/>
    </w:pPr>
    <w:rPr>
      <w:rFonts w:ascii="맑은 고딕" w:hAnsi="맑은 고딕"/>
      <w:b/>
      <w:kern w:val="2"/>
      <w:sz w:val="24"/>
    </w:rPr>
  </w:style>
  <w:style w:type="character" w:styleId="af2">
    <w:name w:val="Hyperlink"/>
    <w:uiPriority w:val="99"/>
    <w:rPr>
      <w:color w:val="0000FF"/>
      <w:u w:val="single"/>
    </w:rPr>
  </w:style>
  <w:style w:type="character" w:customStyle="1" w:styleId="Char5">
    <w:name w:val="풍선 도움말 텍스트 Char"/>
    <w:semiHidden/>
    <w:rPr>
      <w:rFonts w:ascii="Moebius" w:eastAsia="맑은 고딕" w:hAnsi="Moebius" w:cs="Times New Roman"/>
    </w:rPr>
  </w:style>
  <w:style w:type="character" w:customStyle="1" w:styleId="40">
    <w:name w:val="확인되지 않은 멘션4"/>
    <w:basedOn w:val="UnresolvedMention"/>
    <w:semiHidden/>
    <w:unhideWhenUsed/>
    <w:rPr>
      <w:color w:val="605E5C"/>
      <w:shd w:val="clear" w:color="auto" w:fill="E1DFDD"/>
    </w:rPr>
  </w:style>
  <w:style w:type="character" w:customStyle="1" w:styleId="normaltextrun">
    <w:name w:val="normaltextrun"/>
    <w:basedOn w:val="UnresolvedMention"/>
    <w:rPr>
      <w:color w:val="605E5C"/>
      <w:shd w:val="clear" w:color="auto" w:fill="E1DFDD"/>
    </w:rPr>
  </w:style>
  <w:style w:type="character" w:customStyle="1" w:styleId="Char6">
    <w:name w:val="일반 (웹) Char"/>
    <w:aliases w:val=" Char Char,Char Char,수정_제목_1 Char"/>
    <w:rPr>
      <w:rFonts w:ascii="굴림" w:eastAsia="굴림" w:hAnsi="굴림"/>
      <w:sz w:val="24"/>
      <w:szCs w:val="24"/>
      <w:lang w:eastAsia="en-US" w:bidi="en-US"/>
    </w:rPr>
  </w:style>
  <w:style w:type="character" w:customStyle="1" w:styleId="3Char0">
    <w:name w:val="스타일3 Char"/>
    <w:rPr>
      <w:rFonts w:ascii="맑은 고딕" w:hAnsi="맑은 고딕"/>
      <w:b/>
      <w:kern w:val="2"/>
      <w:sz w:val="24"/>
      <w:szCs w:val="22"/>
      <w:lang w:eastAsia="en-US" w:bidi="en-US"/>
    </w:rPr>
  </w:style>
  <w:style w:type="character" w:customStyle="1" w:styleId="Char7">
    <w:name w:val="목록 단락 Char"/>
    <w:rPr>
      <w:sz w:val="22"/>
      <w:szCs w:val="22"/>
      <w:lang w:eastAsia="en-US" w:bidi="en-US"/>
    </w:rPr>
  </w:style>
  <w:style w:type="paragraph" w:customStyle="1" w:styleId="af3">
    <w:name w:val="표안에"/>
    <w:basedOn w:val="a3"/>
    <w:qFormat/>
    <w:pPr>
      <w:autoSpaceDE w:val="0"/>
      <w:autoSpaceDN w:val="0"/>
      <w:spacing w:beforeLines="50" w:afterLines="50" w:line="276" w:lineRule="auto"/>
      <w:ind w:left="459" w:hanging="284"/>
    </w:pPr>
    <w:rPr>
      <w:rFonts w:ascii="맑은 고딕" w:hAnsi="맑은 고딕"/>
      <w:kern w:val="2"/>
    </w:rPr>
  </w:style>
  <w:style w:type="character" w:customStyle="1" w:styleId="eop">
    <w:name w:val="eop"/>
    <w:basedOn w:val="UnresolvedMention"/>
    <w:rPr>
      <w:color w:val="605E5C"/>
      <w:shd w:val="clear" w:color="auto" w:fill="E1DFDD"/>
    </w:rPr>
  </w:style>
  <w:style w:type="character" w:customStyle="1" w:styleId="20">
    <w:name w:val="확인되지 않은 멘션2"/>
    <w:basedOn w:val="UnresolvedMention"/>
    <w:semiHidden/>
    <w:unhideWhenUsed/>
    <w:rPr>
      <w:color w:val="808080"/>
      <w:shd w:val="clear" w:color="auto" w:fill="E6E6E6"/>
    </w:rPr>
  </w:style>
  <w:style w:type="character" w:customStyle="1" w:styleId="contextualspellingandgrammarerror">
    <w:name w:val="contextualspellingandgrammarerror"/>
    <w:basedOn w:val="UnresolvedMention"/>
    <w:rPr>
      <w:color w:val="605E5C"/>
      <w:shd w:val="clear" w:color="auto" w:fill="E1DFDD"/>
    </w:rPr>
  </w:style>
  <w:style w:type="character" w:customStyle="1" w:styleId="Char8">
    <w:name w:val="간격 없음 Char"/>
    <w:rPr>
      <w:sz w:val="22"/>
      <w:szCs w:val="22"/>
      <w:lang w:val="en-US" w:eastAsia="en-US" w:bidi="en-US"/>
    </w:rPr>
  </w:style>
  <w:style w:type="character" w:customStyle="1" w:styleId="1Char0">
    <w:name w:val="(1) Char"/>
    <w:rPr>
      <w:rFonts w:ascii="Book Antiqua" w:eastAsia="바탕" w:hAnsi="Book Antiqua"/>
      <w:spacing w:val="-8"/>
      <w:kern w:val="2"/>
      <w:sz w:val="25"/>
    </w:rPr>
  </w:style>
  <w:style w:type="character" w:customStyle="1" w:styleId="spellingerror">
    <w:name w:val="spellingerror"/>
    <w:basedOn w:val="UnresolvedMention"/>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굴림" w:eastAsia="굴림" w:hAnsi="굴림" w:cs="굴림"/>
      <w:sz w:val="24"/>
      <w:szCs w:val="24"/>
      <w:lang w:eastAsia="ko-KR" w:bidi="ar-SA"/>
    </w:rPr>
  </w:style>
  <w:style w:type="paragraph" w:customStyle="1" w:styleId="af4">
    <w:name w:val="바탕글"/>
    <w:basedOn w:val="a"/>
    <w:pPr>
      <w:spacing w:before="100" w:beforeAutospacing="1" w:after="100" w:afterAutospacing="1" w:line="240" w:lineRule="auto"/>
    </w:pPr>
    <w:rPr>
      <w:rFonts w:ascii="굴림" w:eastAsia="굴림" w:hAnsi="굴림" w:cs="굴림"/>
      <w:sz w:val="24"/>
      <w:szCs w:val="24"/>
      <w:lang w:eastAsia="ko-KR" w:bidi="ar-SA"/>
    </w:rPr>
  </w:style>
  <w:style w:type="character" w:customStyle="1" w:styleId="Char9">
    <w:name w:val="표안에 Char"/>
    <w:rPr>
      <w:rFonts w:ascii="맑은 고딕" w:hAnsi="맑은 고딕"/>
      <w:kern w:val="2"/>
      <w:sz w:val="22"/>
      <w:szCs w:val="22"/>
      <w:lang w:eastAsia="en-US" w:bidi="en-US"/>
    </w:rPr>
  </w:style>
  <w:style w:type="character" w:customStyle="1" w:styleId="10">
    <w:name w:val="확인되지 않은 멘션1"/>
    <w:basedOn w:val="UnresolvedMention"/>
    <w:semiHidden/>
    <w:unhideWhenUsed/>
    <w:rPr>
      <w:color w:val="808080"/>
      <w:shd w:val="clear" w:color="auto" w:fill="E6E6E6"/>
    </w:rPr>
  </w:style>
  <w:style w:type="paragraph" w:customStyle="1" w:styleId="11">
    <w:name w:val="(1)"/>
    <w:basedOn w:val="a"/>
    <w:pPr>
      <w:widowControl w:val="0"/>
      <w:tabs>
        <w:tab w:val="left" w:pos="0"/>
      </w:tabs>
      <w:kinsoku w:val="0"/>
      <w:overflowPunct w:val="0"/>
      <w:autoSpaceDE w:val="0"/>
      <w:autoSpaceDN w:val="0"/>
      <w:spacing w:after="0" w:line="288" w:lineRule="auto"/>
      <w:jc w:val="both"/>
      <w:textAlignment w:val="baseline"/>
    </w:pPr>
    <w:rPr>
      <w:rFonts w:ascii="Book Antiqua" w:eastAsia="바탕" w:hAnsi="Book Antiqua"/>
      <w:spacing w:val="-8"/>
      <w:kern w:val="2"/>
      <w:sz w:val="25"/>
      <w:szCs w:val="20"/>
      <w:lang w:bidi="ar-SA"/>
    </w:rPr>
  </w:style>
  <w:style w:type="character" w:customStyle="1" w:styleId="31">
    <w:name w:val="확인되지 않은 멘션3"/>
    <w:basedOn w:val="UnresolvedMention"/>
    <w:semiHidden/>
    <w:unhideWhenUsed/>
    <w:rPr>
      <w:color w:val="808080"/>
      <w:shd w:val="clear" w:color="auto" w:fill="E6E6E6"/>
    </w:rPr>
  </w:style>
  <w:style w:type="character" w:styleId="af5">
    <w:name w:val="line number"/>
    <w:basedOn w:val="UnresolvedMention"/>
    <w:semiHidden/>
    <w:unhideWhenUsed/>
    <w:rPr>
      <w:color w:val="605E5C"/>
      <w:shd w:val="clear" w:color="auto" w:fill="E1DFDD"/>
    </w:rPr>
  </w:style>
  <w:style w:type="paragraph" w:styleId="af6">
    <w:name w:val="caption"/>
    <w:basedOn w:val="a"/>
    <w:next w:val="a"/>
    <w:qFormat/>
    <w:pPr>
      <w:spacing w:line="240" w:lineRule="auto"/>
    </w:pPr>
    <w:rPr>
      <w:b/>
      <w:bCs/>
      <w:color w:val="4F81BD"/>
      <w:sz w:val="18"/>
      <w:szCs w:val="18"/>
    </w:rPr>
  </w:style>
  <w:style w:type="character" w:styleId="af7">
    <w:name w:val="Book Title"/>
    <w:qFormat/>
    <w:rPr>
      <w:b/>
      <w:bCs/>
      <w:smallCaps/>
      <w:spacing w:val="5"/>
    </w:rPr>
  </w:style>
  <w:style w:type="character" w:styleId="af8">
    <w:name w:val="page number"/>
    <w:basedOn w:val="UnresolvedMention"/>
    <w:rPr>
      <w:color w:val="605E5C"/>
      <w:shd w:val="clear" w:color="auto" w:fill="E1DFDD"/>
    </w:rPr>
  </w:style>
  <w:style w:type="character" w:customStyle="1" w:styleId="8Char">
    <w:name w:val="제목 8 Char"/>
    <w:rPr>
      <w:rFonts w:ascii="Moebius" w:eastAsia="맑은 고딕" w:hAnsi="Moebius" w:cs="Times New Roman"/>
      <w:color w:val="4F81BD"/>
      <w:sz w:val="20"/>
      <w:szCs w:val="20"/>
    </w:rPr>
  </w:style>
  <w:style w:type="paragraph" w:styleId="TOC">
    <w:name w:val="TOC Heading"/>
    <w:basedOn w:val="1"/>
    <w:next w:val="a"/>
    <w:qFormat/>
    <w:pPr>
      <w:outlineLvl w:val="9"/>
    </w:pPr>
  </w:style>
  <w:style w:type="table" w:styleId="af9">
    <w:name w:val="Table Grid"/>
    <w:basedOn w:val="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qFormat/>
    <w:rPr>
      <w:i/>
      <w:iCs/>
    </w:rPr>
  </w:style>
  <w:style w:type="character" w:customStyle="1" w:styleId="9Char">
    <w:name w:val="제목 9 Char"/>
    <w:rPr>
      <w:rFonts w:ascii="Moebius" w:eastAsia="맑은 고딕" w:hAnsi="Moebius" w:cs="Times New Roman"/>
      <w:i/>
      <w:iCs/>
      <w:color w:val="404040"/>
      <w:sz w:val="20"/>
      <w:szCs w:val="20"/>
    </w:rPr>
  </w:style>
  <w:style w:type="character" w:styleId="afb">
    <w:name w:val="Intense Emphasis"/>
    <w:qFormat/>
    <w:rPr>
      <w:b/>
      <w:bCs/>
      <w:i/>
      <w:iCs/>
      <w:color w:val="4F81BD"/>
    </w:rPr>
  </w:style>
  <w:style w:type="paragraph" w:styleId="afc">
    <w:name w:val="Intense Quote"/>
    <w:basedOn w:val="a"/>
    <w:next w:val="a"/>
    <w:qFormat/>
    <w:pPr>
      <w:pBdr>
        <w:bottom w:val="single" w:sz="4" w:space="4" w:color="4F81BD"/>
      </w:pBdr>
      <w:spacing w:before="200" w:after="280"/>
      <w:ind w:left="936" w:right="936"/>
    </w:pPr>
    <w:rPr>
      <w:b/>
      <w:bCs/>
      <w:i/>
      <w:iCs/>
      <w:color w:val="4F81BD"/>
      <w:sz w:val="20"/>
      <w:szCs w:val="20"/>
      <w:lang w:bidi="ar-SA"/>
    </w:rPr>
  </w:style>
  <w:style w:type="character" w:customStyle="1" w:styleId="Chara">
    <w:name w:val="강한 인용 Char"/>
    <w:rPr>
      <w:b/>
      <w:bCs/>
      <w:i/>
      <w:iCs/>
      <w:color w:val="4F81BD"/>
    </w:rPr>
  </w:style>
  <w:style w:type="character" w:styleId="afd">
    <w:name w:val="Intense Reference"/>
    <w:qFormat/>
    <w:rPr>
      <w:b/>
      <w:bCs/>
      <w:smallCaps/>
      <w:color w:val="C0504D"/>
      <w:spacing w:val="5"/>
      <w:u w:val="single"/>
    </w:rPr>
  </w:style>
  <w:style w:type="character" w:customStyle="1" w:styleId="4Char">
    <w:name w:val="제목 4 Char"/>
    <w:rPr>
      <w:rFonts w:ascii="Moebius" w:eastAsia="맑은 고딕" w:hAnsi="Moebius" w:cs="Times New Roman"/>
      <w:b/>
      <w:bCs/>
      <w:i/>
      <w:iCs/>
      <w:color w:val="4F81BD"/>
    </w:rPr>
  </w:style>
  <w:style w:type="character" w:customStyle="1" w:styleId="7Char">
    <w:name w:val="제목 7 Char"/>
    <w:rPr>
      <w:rFonts w:ascii="Moebius" w:eastAsia="맑은 고딕" w:hAnsi="Moebius" w:cs="Times New Roman"/>
      <w:i/>
      <w:iCs/>
      <w:color w:val="404040"/>
    </w:rPr>
  </w:style>
  <w:style w:type="character" w:customStyle="1" w:styleId="6Char">
    <w:name w:val="제목 6 Char"/>
    <w:rPr>
      <w:rFonts w:ascii="Moebius" w:eastAsia="맑은 고딕" w:hAnsi="Moebius" w:cs="Times New Roman"/>
      <w:i/>
      <w:iCs/>
      <w:color w:val="243F60"/>
    </w:rPr>
  </w:style>
  <w:style w:type="character" w:customStyle="1" w:styleId="5Char">
    <w:name w:val="제목 5 Char"/>
    <w:rPr>
      <w:rFonts w:ascii="Moebius" w:eastAsia="맑은 고딕" w:hAnsi="Moebius" w:cs="Times New Roman"/>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772531">
      <w:bodyDiv w:val="1"/>
      <w:marLeft w:val="0"/>
      <w:marRight w:val="0"/>
      <w:marTop w:val="0"/>
      <w:marBottom w:val="0"/>
      <w:divBdr>
        <w:top w:val="none" w:sz="0" w:space="0" w:color="auto"/>
        <w:left w:val="none" w:sz="0" w:space="0" w:color="auto"/>
        <w:bottom w:val="none" w:sz="0" w:space="0" w:color="auto"/>
        <w:right w:val="none" w:sz="0" w:space="0" w:color="auto"/>
      </w:divBdr>
    </w:div>
    <w:div w:id="764500202">
      <w:bodyDiv w:val="1"/>
      <w:marLeft w:val="0"/>
      <w:marRight w:val="0"/>
      <w:marTop w:val="0"/>
      <w:marBottom w:val="0"/>
      <w:divBdr>
        <w:top w:val="none" w:sz="0" w:space="0" w:color="auto"/>
        <w:left w:val="none" w:sz="0" w:space="0" w:color="auto"/>
        <w:bottom w:val="none" w:sz="0" w:space="0" w:color="auto"/>
        <w:right w:val="none" w:sz="0" w:space="0" w:color="auto"/>
      </w:divBdr>
    </w:div>
    <w:div w:id="994259552">
      <w:bodyDiv w:val="1"/>
      <w:marLeft w:val="0"/>
      <w:marRight w:val="0"/>
      <w:marTop w:val="0"/>
      <w:marBottom w:val="0"/>
      <w:divBdr>
        <w:top w:val="none" w:sz="0" w:space="0" w:color="auto"/>
        <w:left w:val="none" w:sz="0" w:space="0" w:color="auto"/>
        <w:bottom w:val="none" w:sz="0" w:space="0" w:color="auto"/>
        <w:right w:val="none" w:sz="0" w:space="0" w:color="auto"/>
      </w:divBdr>
    </w:div>
    <w:div w:id="1479954973">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ktelecom.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38595-8C0E-4497-BA3F-CF55E324B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1995</Characters>
  <Application>Microsoft Office Word</Application>
  <DocSecurity>0</DocSecurity>
  <Lines>16</Lines>
  <Paragraphs>4</Paragraphs>
  <ScaleCrop>false</ScaleCrop>
  <HeadingPairs>
    <vt:vector size="2" baseType="variant">
      <vt:variant>
        <vt:lpstr>제목</vt:lpstr>
      </vt:variant>
      <vt:variant>
        <vt:i4>1</vt:i4>
      </vt:variant>
    </vt:vector>
  </HeadingPairs>
  <TitlesOfParts>
    <vt:vector size="1" baseType="lpstr">
      <vt:lpstr>제목을입력하세요</vt:lpstr>
    </vt:vector>
  </TitlesOfParts>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제목을입력하세요</dc:title>
  <dc:subject/>
  <dc:creator/>
  <cp:keywords/>
  <dc:description/>
  <cp:lastModifiedBy/>
  <cp:revision>1</cp:revision>
  <cp:lastPrinted>2020-02-18T08:37:00Z</cp:lastPrinted>
  <dcterms:created xsi:type="dcterms:W3CDTF">2022-07-17T04:13:00Z</dcterms:created>
  <dcterms:modified xsi:type="dcterms:W3CDTF">2026-01-22T01:02:00Z</dcterms:modified>
  <cp:version>0900.0001.01</cp:version>
</cp:coreProperties>
</file>