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5B8B9751" w:rsidR="008A5B93" w:rsidRPr="00CC4D36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bookmarkStart w:id="0" w:name="_Hlk533704436"/>
      <w:r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SK</w:t>
      </w:r>
      <w:r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T</w:t>
      </w:r>
      <w:r w:rsidR="00FC3285"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,</w:t>
      </w:r>
      <w:r w:rsidR="00CC4D36"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 </w:t>
      </w:r>
      <w:r w:rsidR="009576C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‘</w:t>
      </w:r>
      <w:r w:rsidR="00CC4D36"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누구 비즈콜</w:t>
      </w:r>
      <w:r w:rsidR="009576C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’</w:t>
      </w:r>
      <w:r w:rsidR="0069226F"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로 </w:t>
      </w:r>
      <w:r w:rsidR="00CC4D36"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AI </w:t>
      </w:r>
      <w:r w:rsidR="00CC4D36"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콜 </w:t>
      </w:r>
      <w:r w:rsidR="00CC4D36"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B2B </w:t>
      </w:r>
      <w:r w:rsidR="00CC4D36"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시장 진출</w:t>
      </w:r>
    </w:p>
    <w:bookmarkEnd w:id="0"/>
    <w:p w14:paraId="289D363B" w14:textId="48C7D365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A7527" w:rsidRP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N</w:t>
      </w:r>
      <w:r w:rsidR="000A7527" w:rsidRPr="000A752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UGU</w:t>
      </w:r>
      <w:r w:rsidR="00C2408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2408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i</w:t>
      </w:r>
      <w:r w:rsidR="00C2408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ntera</w:t>
      </w:r>
      <w:r w:rsidR="00E3425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c</w:t>
      </w:r>
      <w:r w:rsidR="00C2408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tive</w:t>
      </w:r>
      <w:r w:rsidR="000A7527" w:rsidRPr="000A752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A7527" w:rsidRP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기술 바탕으로 음성인식 및 자연어 처리,</w:t>
      </w:r>
      <w:r w:rsidR="000A7527" w:rsidRPr="000A752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A7527" w:rsidRP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다양한 음성</w:t>
      </w:r>
      <w:r w:rsid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A7527" w:rsidRP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합성음 지원</w:t>
      </w:r>
    </w:p>
    <w:p w14:paraId="5AD50C2A" w14:textId="6DD112C8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748AF" w:rsidRPr="00A9227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제휴사가 직접 시나리오와 아웃바운드 콜을 </w:t>
      </w:r>
      <w:r w:rsidR="00A92274" w:rsidRPr="00A9227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간편하게 구현할 수 있는 </w:t>
      </w:r>
      <w:r w:rsidR="00A92274" w:rsidRPr="00A9227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A92274" w:rsidRPr="00A9227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콜 플랫폼</w:t>
      </w:r>
    </w:p>
    <w:p w14:paraId="6D1479CD" w14:textId="38291235" w:rsidR="00A56008" w:rsidRPr="00C13CA7" w:rsidRDefault="00AE248B" w:rsidP="007F5343">
      <w:pPr>
        <w:pStyle w:val="ab"/>
        <w:wordWrap w:val="0"/>
        <w:snapToGrid w:val="0"/>
        <w:spacing w:before="0" w:beforeAutospacing="0" w:after="120" w:afterAutospacing="0" w:line="180" w:lineRule="atLeast"/>
        <w:ind w:left="432" w:hangingChars="200" w:hanging="43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C13CA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2730C0" w:rsidRPr="00C13CA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7F5343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다양한 제휴사의 대고객 업무 리소스 효율화</w:t>
      </w:r>
      <w:r w:rsidR="00C13CA7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와</w:t>
      </w:r>
      <w:r w:rsidR="007F5343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13CA7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섬세한 </w:t>
      </w:r>
      <w:r w:rsidR="007F5343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 관리 지원</w:t>
      </w:r>
      <w:r w:rsidR="00612174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 강점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77D3AD4" w:rsidR="00CC0711" w:rsidRPr="00685251" w:rsidRDefault="008B580C" w:rsidP="00CC4D3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185446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13CA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13CA7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4756B8A3" w:rsidR="00A475A7" w:rsidRPr="005E7714" w:rsidRDefault="002911A2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38E6" w:rsidRP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0A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C30A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C30A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음성 안내 플랫폼 </w:t>
      </w:r>
      <w:r w:rsidR="00C30A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30A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비즈콜(</w:t>
      </w:r>
      <w:r w:rsidR="00C30A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NUGU bizcall)’</w:t>
      </w:r>
      <w:r w:rsidR="00001C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0A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콜 </w:t>
      </w:r>
      <w:r w:rsidR="00C30A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B2B 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시장에</w:t>
      </w:r>
      <w:r w:rsidR="00C30A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본격적으로 진출한다고 </w:t>
      </w:r>
      <w:r w:rsidR="00C30A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r w:rsidR="00F70325" w:rsidRPr="00F703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77D3D1C1" w14:textId="0DBE7CC5" w:rsidR="00AC6144" w:rsidRDefault="001426C8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케어콜</w:t>
      </w:r>
      <w:r w:rsidR="00F208A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(코로나</w:t>
      </w:r>
      <w:r w:rsidR="00F208A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6F04A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9 </w:t>
      </w:r>
      <w:r w:rsidR="006F04A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자가격리자 모니터링 지원)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6F04A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 ‘</w:t>
      </w:r>
      <w:r w:rsidR="006F04A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돌봄콜(</w:t>
      </w:r>
      <w:r w:rsidR="00C55F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노인 대상 사회안전망)</w:t>
      </w:r>
      <w:r w:rsidR="00C55F3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C55F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B32C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검증된</w:t>
      </w:r>
      <w:r w:rsidR="00C27C8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27C8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NUGU interac</w:t>
      </w:r>
      <w:r w:rsidR="00D704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tive 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기술 바탕으로 음성인식 및 </w:t>
      </w:r>
      <w:r w:rsidR="00D5484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자연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어 처리,</w:t>
      </w:r>
      <w:r w:rsidR="00D704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음성 합성음을 지원하는 </w:t>
      </w:r>
      <w:r w:rsidR="00D704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 플랫폼이다.</w:t>
      </w:r>
    </w:p>
    <w:p w14:paraId="675F515E" w14:textId="454D3019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A2AAF62" w14:textId="75FDC601" w:rsidR="00EF3409" w:rsidRDefault="001B673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F5517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가장 큰 특징은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34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제휴사가 직접 </w:t>
      </w:r>
      <w:r w:rsidR="00EF340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EF34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콜의 시나리오를 작성하고</w:t>
      </w:r>
      <w:r w:rsidR="00DD7E3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F34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대상자</w:t>
      </w:r>
      <w:r w:rsidR="00DD7E3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EF340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34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결과 데이터를 직접 관리할 수 있어 편리하며 개인정보 관리 이슈 또한 최소화할 수 있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다는 점이다.</w:t>
      </w:r>
    </w:p>
    <w:p w14:paraId="7D1EEAB5" w14:textId="77777777" w:rsidR="00EF3409" w:rsidRDefault="00EF3409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DF9901F" w14:textId="78A88AA9" w:rsidR="009B4A93" w:rsidRDefault="007923C9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우선</w:t>
      </w:r>
      <w:r w:rsidR="005D4B8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네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’, ‘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아니오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및 객관식과 숫자형,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범위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답변 재확인 등으로 구성된 대화 시나리오를</w:t>
      </w:r>
      <w:r w:rsidR="00605FD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기본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적으로 제공하며</w:t>
      </w:r>
      <w:r w:rsidR="00F96E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75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계약된 가용 채널 범위 내에서 다량의 콜을 동시에 발신할 </w:t>
      </w:r>
      <w:r w:rsidR="005D4B8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 있다.</w:t>
      </w:r>
      <w:r w:rsidR="006E3C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15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9B4A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발신일/시간대</w:t>
      </w:r>
      <w:r w:rsidR="009B4A9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(30</w:t>
      </w:r>
      <w:r w:rsidR="009B4A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분 단위)별 발신 예약 현황도 제공</w:t>
      </w:r>
      <w:r w:rsidR="002815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298C48F1" w14:textId="05D6FDAD" w:rsidR="002815CB" w:rsidRDefault="002815C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73402D6" w14:textId="2BB64F3F" w:rsidR="00255D3B" w:rsidRDefault="00CC005D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2815C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2815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 w:rsidR="002815C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’은 </w:t>
      </w:r>
      <w:r w:rsidR="00E237E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대고객 업무 리소스를 효율화하고 섬세한 고객 관리 지원을 제공</w:t>
      </w:r>
      <w:r w:rsidR="00EF38E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하는 데 강점이 있는 플랫폼이다</w:t>
      </w:r>
      <w:r w:rsidR="00E237E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237E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3BF732F" w14:textId="77777777" w:rsidR="00255D3B" w:rsidRDefault="00255D3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3CE8B33" w14:textId="0F117A35" w:rsidR="002815CB" w:rsidRPr="006E3C24" w:rsidRDefault="0003394E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DE3C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정보를 전달/확인 하는 </w:t>
      </w:r>
      <w:r w:rsidR="00DE3CC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Q&amp;A </w:t>
      </w:r>
      <w:r w:rsidR="00DE3C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형태의 통화 시나리오에 적합하며 상시 인력 없이 동시에 많은 양의 콜을 소화할 수 있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통화 대상자 개인의 상황을 고려한 섬세한 시나리오 구성이 가능하며,</w:t>
      </w:r>
      <w:r w:rsidR="00255D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▲피드백 데이터를 쉽고 빠르게 처리하여 효과적 고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객 관리가 가능하다.</w:t>
      </w:r>
      <w:r w:rsidR="00255D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▲통화 시나리오에 적합한 음성인식</w:t>
      </w:r>
      <w:r w:rsidR="00255D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/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합성 기술을 적용하여 기계적인 느낌을 최소화했다는 것도 </w:t>
      </w:r>
      <w:r w:rsidR="005229B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강점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708B48DB" w14:textId="37C24014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23F54FB" w14:textId="369E4F91" w:rsidR="006C4842" w:rsidRPr="006C4842" w:rsidRDefault="006C4842" w:rsidP="006C4842">
      <w:pPr>
        <w:widowControl w:val="0"/>
        <w:wordWrap w:val="0"/>
        <w:snapToGrid w:val="0"/>
        <w:spacing w:after="120" w:line="240" w:lineRule="auto"/>
        <w:ind w:rightChars="40" w:right="88" w:firstLineChars="100" w:firstLine="260"/>
        <w:jc w:val="center"/>
        <w:rPr>
          <w:rFonts w:ascii="맑은 고딕" w:hAnsi="맑은 고딕" w:cs="Arial"/>
          <w:b/>
          <w:bCs/>
          <w:color w:val="000000" w:themeColor="text1"/>
          <w:sz w:val="26"/>
          <w:szCs w:val="26"/>
          <w:lang w:eastAsia="ko-KR" w:bidi="ar-SA"/>
        </w:rPr>
      </w:pPr>
      <w:r w:rsidRPr="006C4842">
        <w:rPr>
          <w:rFonts w:ascii="맑은 고딕" w:hAnsi="맑은 고딕" w:cs="Arial" w:hint="eastAsia"/>
          <w:b/>
          <w:bCs/>
          <w:color w:val="000000" w:themeColor="text1"/>
          <w:sz w:val="26"/>
          <w:szCs w:val="26"/>
          <w:lang w:eastAsia="ko-KR" w:bidi="ar-SA"/>
        </w:rPr>
        <w:t>[누구 비즈콜 서비스 개요]</w:t>
      </w:r>
    </w:p>
    <w:p w14:paraId="344D9E83" w14:textId="5683FF81" w:rsidR="00E4545E" w:rsidRDefault="00550F1F" w:rsidP="00795D2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20EDD24E" wp14:editId="0DF98078">
            <wp:extent cx="5971316" cy="3277043"/>
            <wp:effectExtent l="19050" t="19050" r="10795" b="190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64" b="3028"/>
                    <a:stretch/>
                  </pic:blipFill>
                  <pic:spPr bwMode="auto">
                    <a:xfrm>
                      <a:off x="0" y="0"/>
                      <a:ext cx="5972175" cy="327751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E8BC5" w14:textId="77777777" w:rsidR="00795D28" w:rsidRDefault="00795D28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12C83AB" w14:textId="7FD5D76C" w:rsidR="00E54E85" w:rsidRDefault="003A7932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 w:rsidR="003F59F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만성 질환자의 정기적 건강상태 확인,</w:t>
      </w:r>
      <w:r w:rsidR="003F59F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F59F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수술 후 경과 및 증상 확인이 필요한 </w:t>
      </w:r>
      <w:r w:rsidR="003F59F5" w:rsidRPr="00A2784A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u w:val="single"/>
          <w:lang w:eastAsia="ko-KR" w:bidi="ar-SA"/>
        </w:rPr>
        <w:t>병원/건강관련 업종</w:t>
      </w:r>
      <w:r w:rsidR="003F59F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이나 금융상품의 불완전 판매 모니터링,</w:t>
      </w:r>
      <w:r w:rsidR="003F59F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318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상품의 만기일/갱신일을 안내하는 </w:t>
      </w:r>
      <w:r w:rsidR="00E318E0" w:rsidRPr="00A2784A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u w:val="single"/>
          <w:lang w:eastAsia="ko-KR" w:bidi="ar-SA"/>
        </w:rPr>
        <w:t>카드/보험/증권 등 금융 업종</w:t>
      </w:r>
      <w:r w:rsidR="00E318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318E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318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만족도 조사나 여론 조사 등을 위한 </w:t>
      </w:r>
      <w:r w:rsidR="00E318E0" w:rsidRPr="00A2784A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u w:val="single"/>
          <w:lang w:eastAsia="ko-KR" w:bidi="ar-SA"/>
        </w:rPr>
        <w:t>마케팅/리서치 업종</w:t>
      </w:r>
      <w:r w:rsidR="00E318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C8712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활용도가 높</w:t>
      </w:r>
      <w:r w:rsidR="009F6D5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B18529F" w14:textId="6F2684EF" w:rsidR="00E54E85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3C6C9AC" w14:textId="66D484BA" w:rsidR="00E54E85" w:rsidRDefault="00C87125" w:rsidP="00806C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이미 </w:t>
      </w:r>
      <w:r w:rsidR="006071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순천향대병원의 수술 후 퇴원환자 케어,</w:t>
      </w:r>
      <w:r w:rsidR="006071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071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건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강보험공단의 만성질환자 건강 케어 서비스,</w:t>
      </w:r>
      <w:r w:rsidR="000425A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고양경찰서의 스토킹 피해자</w:t>
      </w:r>
      <w:r w:rsidR="006071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케어 및 사후 관리체계 구축에도 </w:t>
      </w:r>
      <w:r w:rsidR="000425A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 w:rsidR="000425A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3576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576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적용이 확정되었으며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48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본격적인 </w:t>
      </w:r>
      <w:r w:rsidR="004248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B2B </w:t>
      </w:r>
      <w:r w:rsidR="004248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시장 진출을 통해 활용 영역이 한층 넓어질 것으로 기대된다</w:t>
      </w:r>
      <w:r w:rsidR="00806C5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CD83078" w14:textId="7ACC63EE" w:rsidR="006E3C24" w:rsidRPr="0035768F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E22A749" w14:textId="7387243C" w:rsidR="00806C55" w:rsidRPr="00EB6F0B" w:rsidRDefault="00806C55" w:rsidP="00EB6F0B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</w:pPr>
      <w:r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‘</w:t>
      </w:r>
      <w:r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누구 비즈콜</w:t>
      </w:r>
      <w:r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’</w:t>
      </w:r>
      <w:r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의 </w:t>
      </w:r>
      <w:r w:rsidR="002A6D02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가입 및 상품 소개는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상담 이메일(</w:t>
      </w:r>
      <w:r w:rsidR="00A86BD8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nugubizcall@sk.com)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이나 </w:t>
      </w:r>
      <w:r w:rsidR="002A6D02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누구 비즈콜 관리센터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(</w:t>
      </w:r>
      <w:r w:rsidR="00A43A75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https://nugubizcall.sktelecom.com</w:t>
      </w:r>
      <w:r w:rsidR="00A86BD8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)</w:t>
      </w:r>
      <w:r w:rsidR="00A43A75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, Biz T</w:t>
      </w:r>
      <w:r w:rsidR="00A43A75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월드(</w:t>
      </w:r>
      <w:r w:rsidR="00EB6F0B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https://b2b.tworld.co.kr</w:t>
      </w:r>
      <w:r w:rsidR="0051571B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)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를</w:t>
      </w:r>
      <w:r w:rsidR="00EB6F0B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통하면 된다.</w:t>
      </w:r>
    </w:p>
    <w:p w14:paraId="3EDCC2E4" w14:textId="77777777" w:rsidR="00806C55" w:rsidRPr="00B624FB" w:rsidRDefault="00806C5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F88A43" w14:textId="1EC63854" w:rsidR="00701167" w:rsidRPr="005E7714" w:rsidRDefault="00E54E85" w:rsidP="00A560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윤현상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01167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A86B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비즈콜의 정식 출시를 계기로 </w:t>
      </w:r>
      <w:r w:rsidR="00A86BD8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A86B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콜 </w:t>
      </w:r>
      <w:r w:rsidR="00A86BD8">
        <w:rPr>
          <w:rFonts w:ascii="맑은 고딕" w:hAnsi="맑은 고딕" w:cs="Arial"/>
          <w:sz w:val="24"/>
          <w:szCs w:val="24"/>
          <w:lang w:eastAsia="ko-KR" w:bidi="ar-SA"/>
        </w:rPr>
        <w:t xml:space="preserve">B2B </w:t>
      </w:r>
      <w:r w:rsidR="00A86B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시장에서 </w:t>
      </w:r>
      <w:r w:rsidR="00D92B3C">
        <w:rPr>
          <w:rFonts w:ascii="맑은 고딕" w:hAnsi="맑은 고딕" w:cs="Arial"/>
          <w:sz w:val="24"/>
          <w:szCs w:val="24"/>
          <w:lang w:eastAsia="ko-KR" w:bidi="ar-SA"/>
        </w:rPr>
        <w:t xml:space="preserve">NUGU interactive </w:t>
      </w:r>
      <w:r w:rsidR="00D92B3C">
        <w:rPr>
          <w:rFonts w:ascii="맑은 고딕" w:hAnsi="맑은 고딕" w:cs="Arial" w:hint="eastAsia"/>
          <w:sz w:val="24"/>
          <w:szCs w:val="24"/>
          <w:lang w:eastAsia="ko-KR" w:bidi="ar-SA"/>
        </w:rPr>
        <w:t>기술력을 인정</w:t>
      </w:r>
      <w:r w:rsidR="00D55A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받도록</w:t>
      </w:r>
      <w:r w:rsidR="00D92B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노력할 것</w:t>
      </w:r>
      <w:r w:rsidR="00D92B3C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D92B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D92B3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92B3C">
        <w:rPr>
          <w:rFonts w:ascii="맑은 고딕" w:hAnsi="맑은 고딕" w:cs="Arial" w:hint="eastAsia"/>
          <w:sz w:val="24"/>
          <w:szCs w:val="24"/>
          <w:lang w:eastAsia="ko-KR" w:bidi="ar-SA"/>
        </w:rPr>
        <w:t>앞으로</w:t>
      </w:r>
      <w:r w:rsidR="006121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42D2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F242D2">
        <w:rPr>
          <w:rFonts w:ascii="맑은 고딕" w:hAnsi="맑은 고딕" w:cs="Arial" w:hint="eastAsia"/>
          <w:sz w:val="24"/>
          <w:szCs w:val="24"/>
          <w:lang w:eastAsia="ko-KR" w:bidi="ar-SA"/>
        </w:rPr>
        <w:t>대화 처리 기능</w:t>
      </w:r>
      <w:r w:rsidR="003E42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E4222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F242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42D2">
        <w:rPr>
          <w:rFonts w:ascii="맑은 고딕" w:hAnsi="맑은 고딕" w:cs="Arial" w:hint="eastAsia"/>
          <w:sz w:val="24"/>
          <w:szCs w:val="24"/>
          <w:lang w:eastAsia="ko-KR" w:bidi="ar-SA"/>
        </w:rPr>
        <w:t>질문 유형</w:t>
      </w:r>
      <w:r w:rsidR="00D55AC6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F242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제휴사의 니즈를 반영하여 지속적으로 고도화</w:t>
      </w:r>
      <w:r w:rsidR="00D55A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42D2">
        <w:rPr>
          <w:rFonts w:ascii="맑은 고딕" w:hAnsi="맑은 고딕" w:cs="Arial" w:hint="eastAsia"/>
          <w:sz w:val="24"/>
          <w:szCs w:val="24"/>
          <w:lang w:eastAsia="ko-KR" w:bidi="ar-SA"/>
        </w:rPr>
        <w:t>하겠다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고 밝혔다.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71703" w14:paraId="702C1B83" w14:textId="77777777" w:rsidTr="00F242D2">
        <w:trPr>
          <w:trHeight w:val="1821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4D3BA06A" w14:textId="11CC7C9F" w:rsidR="00F242D2" w:rsidRPr="005E7714" w:rsidRDefault="00701167" w:rsidP="00F242D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CD45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</w:t>
            </w:r>
            <w:r w:rsidR="00CD45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I </w:t>
            </w:r>
            <w:r w:rsidR="00CD45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기반 음성 안내 플랫폼 </w:t>
            </w:r>
            <w:r w:rsidR="00CD45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CD45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누구 비즈콜(</w:t>
            </w:r>
            <w:r w:rsidR="00CD45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NUGU bizcall)’</w:t>
            </w:r>
            <w:r w:rsidR="00CD45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로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D45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콜 </w:t>
            </w:r>
            <w:r w:rsidR="00CD45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B2B 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시장에</w:t>
            </w:r>
            <w:r w:rsidR="00CD45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본격적으로 진출한다고 </w:t>
            </w:r>
            <w:r w:rsidR="00CD45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="00F242D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5646AB72" w14:textId="0385E62B" w:rsidR="004A204B" w:rsidRPr="00F242D2" w:rsidRDefault="004A204B" w:rsidP="0044271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1D30B8CF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840D43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06775" w14:textId="77777777" w:rsidR="00CF45B9" w:rsidRDefault="00CF45B9">
      <w:pPr>
        <w:spacing w:after="0" w:line="240" w:lineRule="auto"/>
      </w:pPr>
      <w:r>
        <w:separator/>
      </w:r>
    </w:p>
  </w:endnote>
  <w:endnote w:type="continuationSeparator" w:id="0">
    <w:p w14:paraId="127EB189" w14:textId="77777777" w:rsidR="00CF45B9" w:rsidRDefault="00CF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F2BF325" w:rsidR="008B0B23" w:rsidRDefault="0044298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D753F9" wp14:editId="4F05F44C">
          <wp:simplePos x="0" y="0"/>
          <wp:positionH relativeFrom="margin">
            <wp:posOffset>4743450</wp:posOffset>
          </wp:positionH>
          <wp:positionV relativeFrom="paragraph">
            <wp:posOffset>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B23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PR</w:t>
    </w:r>
    <w:r w:rsidR="008B0B23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2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2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A0BD" w14:textId="77777777" w:rsidR="00CF45B9" w:rsidRDefault="00CF45B9">
      <w:pPr>
        <w:spacing w:after="0" w:line="240" w:lineRule="auto"/>
      </w:pPr>
      <w:r>
        <w:separator/>
      </w:r>
    </w:p>
  </w:footnote>
  <w:footnote w:type="continuationSeparator" w:id="0">
    <w:p w14:paraId="163F8444" w14:textId="77777777" w:rsidR="00CF45B9" w:rsidRDefault="00CF4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CAA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394E"/>
    <w:rsid w:val="00034ADC"/>
    <w:rsid w:val="00035259"/>
    <w:rsid w:val="00037E46"/>
    <w:rsid w:val="000409AB"/>
    <w:rsid w:val="00040B7A"/>
    <w:rsid w:val="000425AB"/>
    <w:rsid w:val="000429DF"/>
    <w:rsid w:val="00044A92"/>
    <w:rsid w:val="00044FB6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A7527"/>
    <w:rsid w:val="000B16C7"/>
    <w:rsid w:val="000B273A"/>
    <w:rsid w:val="000B3BFF"/>
    <w:rsid w:val="000B5ECE"/>
    <w:rsid w:val="000B6A08"/>
    <w:rsid w:val="000C00A4"/>
    <w:rsid w:val="000C39E7"/>
    <w:rsid w:val="000C3EBD"/>
    <w:rsid w:val="000C5FE8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BD2"/>
    <w:rsid w:val="001362EC"/>
    <w:rsid w:val="0013699A"/>
    <w:rsid w:val="00141403"/>
    <w:rsid w:val="00141C12"/>
    <w:rsid w:val="00141C26"/>
    <w:rsid w:val="001426C8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2E01"/>
    <w:rsid w:val="001B4672"/>
    <w:rsid w:val="001B4836"/>
    <w:rsid w:val="001B6734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5D3B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C4D"/>
    <w:rsid w:val="0027216E"/>
    <w:rsid w:val="00272A36"/>
    <w:rsid w:val="002730C0"/>
    <w:rsid w:val="00273E51"/>
    <w:rsid w:val="00274AC6"/>
    <w:rsid w:val="00276E97"/>
    <w:rsid w:val="00277D23"/>
    <w:rsid w:val="00277DCE"/>
    <w:rsid w:val="00280BF9"/>
    <w:rsid w:val="002815CB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D02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79"/>
    <w:rsid w:val="00353B52"/>
    <w:rsid w:val="00353D3A"/>
    <w:rsid w:val="00354CD7"/>
    <w:rsid w:val="0035768F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7932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222"/>
    <w:rsid w:val="003E4707"/>
    <w:rsid w:val="003E4714"/>
    <w:rsid w:val="003E487E"/>
    <w:rsid w:val="003E773B"/>
    <w:rsid w:val="003F006E"/>
    <w:rsid w:val="003F15B2"/>
    <w:rsid w:val="003F4264"/>
    <w:rsid w:val="003F4EDC"/>
    <w:rsid w:val="003F59F5"/>
    <w:rsid w:val="003F7A0D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48EC"/>
    <w:rsid w:val="00425E2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71F"/>
    <w:rsid w:val="0044298F"/>
    <w:rsid w:val="00442DA9"/>
    <w:rsid w:val="00443D78"/>
    <w:rsid w:val="0044745B"/>
    <w:rsid w:val="0044757C"/>
    <w:rsid w:val="00450EEC"/>
    <w:rsid w:val="0045158B"/>
    <w:rsid w:val="00452EBC"/>
    <w:rsid w:val="00457874"/>
    <w:rsid w:val="004602F5"/>
    <w:rsid w:val="00460C9C"/>
    <w:rsid w:val="00462644"/>
    <w:rsid w:val="00471703"/>
    <w:rsid w:val="00473768"/>
    <w:rsid w:val="004750D5"/>
    <w:rsid w:val="004778DB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270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71B"/>
    <w:rsid w:val="00515B02"/>
    <w:rsid w:val="00516464"/>
    <w:rsid w:val="0052205B"/>
    <w:rsid w:val="005229B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50F1F"/>
    <w:rsid w:val="00551CFB"/>
    <w:rsid w:val="005533B2"/>
    <w:rsid w:val="00554DB6"/>
    <w:rsid w:val="0055753F"/>
    <w:rsid w:val="00561664"/>
    <w:rsid w:val="005616E2"/>
    <w:rsid w:val="00561A77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38E6"/>
    <w:rsid w:val="0058528B"/>
    <w:rsid w:val="005853E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4B81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FDA"/>
    <w:rsid w:val="00607114"/>
    <w:rsid w:val="006121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563"/>
    <w:rsid w:val="00627C15"/>
    <w:rsid w:val="0063260D"/>
    <w:rsid w:val="006331A8"/>
    <w:rsid w:val="00634494"/>
    <w:rsid w:val="00636893"/>
    <w:rsid w:val="00636BB8"/>
    <w:rsid w:val="006401F1"/>
    <w:rsid w:val="00641BA7"/>
    <w:rsid w:val="006447D5"/>
    <w:rsid w:val="00644D3B"/>
    <w:rsid w:val="00646A0A"/>
    <w:rsid w:val="00651A58"/>
    <w:rsid w:val="00652B77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48AF"/>
    <w:rsid w:val="00675CAA"/>
    <w:rsid w:val="0067677D"/>
    <w:rsid w:val="006802EB"/>
    <w:rsid w:val="006803C8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226F"/>
    <w:rsid w:val="00693BEC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F47"/>
    <w:rsid w:val="006C3B39"/>
    <w:rsid w:val="006C4842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24"/>
    <w:rsid w:val="006E3C50"/>
    <w:rsid w:val="006E3E3B"/>
    <w:rsid w:val="006E46FE"/>
    <w:rsid w:val="006E7386"/>
    <w:rsid w:val="006E7744"/>
    <w:rsid w:val="006E7786"/>
    <w:rsid w:val="006F04A0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62A9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79BF"/>
    <w:rsid w:val="00757ECB"/>
    <w:rsid w:val="007618D9"/>
    <w:rsid w:val="00763055"/>
    <w:rsid w:val="00766435"/>
    <w:rsid w:val="00766B2A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311B"/>
    <w:rsid w:val="00783152"/>
    <w:rsid w:val="007905A9"/>
    <w:rsid w:val="00791198"/>
    <w:rsid w:val="007914D9"/>
    <w:rsid w:val="007923C9"/>
    <w:rsid w:val="00795267"/>
    <w:rsid w:val="00795D28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6F1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7F5343"/>
    <w:rsid w:val="008005FF"/>
    <w:rsid w:val="00800C5E"/>
    <w:rsid w:val="00803692"/>
    <w:rsid w:val="00804084"/>
    <w:rsid w:val="00806C55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6B6"/>
    <w:rsid w:val="00840D4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2D6E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9AD"/>
    <w:rsid w:val="008F1B3B"/>
    <w:rsid w:val="008F4499"/>
    <w:rsid w:val="008F6094"/>
    <w:rsid w:val="008F61CA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08F"/>
    <w:rsid w:val="00954D00"/>
    <w:rsid w:val="00955B2A"/>
    <w:rsid w:val="00955E8B"/>
    <w:rsid w:val="009576C6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B4A93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5FBC"/>
    <w:rsid w:val="009E6017"/>
    <w:rsid w:val="009E6476"/>
    <w:rsid w:val="009F1C10"/>
    <w:rsid w:val="009F2772"/>
    <w:rsid w:val="009F5A65"/>
    <w:rsid w:val="009F6D5E"/>
    <w:rsid w:val="00A0400D"/>
    <w:rsid w:val="00A0456A"/>
    <w:rsid w:val="00A0527E"/>
    <w:rsid w:val="00A11258"/>
    <w:rsid w:val="00A11C15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84A"/>
    <w:rsid w:val="00A27998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A75"/>
    <w:rsid w:val="00A43F50"/>
    <w:rsid w:val="00A475A7"/>
    <w:rsid w:val="00A47CB6"/>
    <w:rsid w:val="00A51315"/>
    <w:rsid w:val="00A51764"/>
    <w:rsid w:val="00A52713"/>
    <w:rsid w:val="00A5485C"/>
    <w:rsid w:val="00A54F97"/>
    <w:rsid w:val="00A54FD2"/>
    <w:rsid w:val="00A55755"/>
    <w:rsid w:val="00A56008"/>
    <w:rsid w:val="00A600F9"/>
    <w:rsid w:val="00A60A61"/>
    <w:rsid w:val="00A60D83"/>
    <w:rsid w:val="00A623B3"/>
    <w:rsid w:val="00A639FE"/>
    <w:rsid w:val="00A641B7"/>
    <w:rsid w:val="00A660A5"/>
    <w:rsid w:val="00A670B0"/>
    <w:rsid w:val="00A67EBD"/>
    <w:rsid w:val="00A70B7A"/>
    <w:rsid w:val="00A73038"/>
    <w:rsid w:val="00A73A46"/>
    <w:rsid w:val="00A74D5D"/>
    <w:rsid w:val="00A75BA6"/>
    <w:rsid w:val="00A763D7"/>
    <w:rsid w:val="00A80C1F"/>
    <w:rsid w:val="00A81431"/>
    <w:rsid w:val="00A83180"/>
    <w:rsid w:val="00A85231"/>
    <w:rsid w:val="00A85C2E"/>
    <w:rsid w:val="00A86BD8"/>
    <w:rsid w:val="00A92274"/>
    <w:rsid w:val="00A92C13"/>
    <w:rsid w:val="00A96E50"/>
    <w:rsid w:val="00A97C5F"/>
    <w:rsid w:val="00AA02DA"/>
    <w:rsid w:val="00AA08B5"/>
    <w:rsid w:val="00AA6342"/>
    <w:rsid w:val="00AA6A02"/>
    <w:rsid w:val="00AB1BD6"/>
    <w:rsid w:val="00AB2DB4"/>
    <w:rsid w:val="00AB394E"/>
    <w:rsid w:val="00AB5C88"/>
    <w:rsid w:val="00AC33BC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28D5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2CD8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95B9F"/>
    <w:rsid w:val="00BA4041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061F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93B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3CA7"/>
    <w:rsid w:val="00C171D8"/>
    <w:rsid w:val="00C17E03"/>
    <w:rsid w:val="00C210C5"/>
    <w:rsid w:val="00C22F5F"/>
    <w:rsid w:val="00C24087"/>
    <w:rsid w:val="00C250BD"/>
    <w:rsid w:val="00C25225"/>
    <w:rsid w:val="00C255CE"/>
    <w:rsid w:val="00C2622A"/>
    <w:rsid w:val="00C2632A"/>
    <w:rsid w:val="00C269FD"/>
    <w:rsid w:val="00C27C83"/>
    <w:rsid w:val="00C30AA9"/>
    <w:rsid w:val="00C3105A"/>
    <w:rsid w:val="00C32C4A"/>
    <w:rsid w:val="00C371A2"/>
    <w:rsid w:val="00C40B17"/>
    <w:rsid w:val="00C4147C"/>
    <w:rsid w:val="00C433E6"/>
    <w:rsid w:val="00C469D4"/>
    <w:rsid w:val="00C47227"/>
    <w:rsid w:val="00C508BC"/>
    <w:rsid w:val="00C51270"/>
    <w:rsid w:val="00C5295A"/>
    <w:rsid w:val="00C55F37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87125"/>
    <w:rsid w:val="00C874BF"/>
    <w:rsid w:val="00C906AD"/>
    <w:rsid w:val="00C91137"/>
    <w:rsid w:val="00C91243"/>
    <w:rsid w:val="00C913C5"/>
    <w:rsid w:val="00C917CD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005D"/>
    <w:rsid w:val="00CC0711"/>
    <w:rsid w:val="00CC2725"/>
    <w:rsid w:val="00CC4D36"/>
    <w:rsid w:val="00CC6EAB"/>
    <w:rsid w:val="00CD09EF"/>
    <w:rsid w:val="00CD3C71"/>
    <w:rsid w:val="00CD4529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B9"/>
    <w:rsid w:val="00CF47AB"/>
    <w:rsid w:val="00CF6C03"/>
    <w:rsid w:val="00D04B0D"/>
    <w:rsid w:val="00D05A4D"/>
    <w:rsid w:val="00D0643E"/>
    <w:rsid w:val="00D10451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4845"/>
    <w:rsid w:val="00D55AC6"/>
    <w:rsid w:val="00D5639C"/>
    <w:rsid w:val="00D56D0C"/>
    <w:rsid w:val="00D6066F"/>
    <w:rsid w:val="00D60743"/>
    <w:rsid w:val="00D61423"/>
    <w:rsid w:val="00D648A4"/>
    <w:rsid w:val="00D6737A"/>
    <w:rsid w:val="00D7043B"/>
    <w:rsid w:val="00D7328E"/>
    <w:rsid w:val="00D738D5"/>
    <w:rsid w:val="00D74A51"/>
    <w:rsid w:val="00D74A93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B3C"/>
    <w:rsid w:val="00D92F8C"/>
    <w:rsid w:val="00D93835"/>
    <w:rsid w:val="00D958A6"/>
    <w:rsid w:val="00D95D01"/>
    <w:rsid w:val="00D969B7"/>
    <w:rsid w:val="00D97296"/>
    <w:rsid w:val="00DA0D1A"/>
    <w:rsid w:val="00DA12F6"/>
    <w:rsid w:val="00DA2BE6"/>
    <w:rsid w:val="00DA31EB"/>
    <w:rsid w:val="00DA447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D7E3F"/>
    <w:rsid w:val="00DE0177"/>
    <w:rsid w:val="00DE12C3"/>
    <w:rsid w:val="00DE1F41"/>
    <w:rsid w:val="00DE2624"/>
    <w:rsid w:val="00DE3CC7"/>
    <w:rsid w:val="00DE3E28"/>
    <w:rsid w:val="00DE3E2B"/>
    <w:rsid w:val="00DE54D8"/>
    <w:rsid w:val="00DE677B"/>
    <w:rsid w:val="00DE6951"/>
    <w:rsid w:val="00DE7794"/>
    <w:rsid w:val="00DE7BA5"/>
    <w:rsid w:val="00DE7DD8"/>
    <w:rsid w:val="00DF32AB"/>
    <w:rsid w:val="00DF32E9"/>
    <w:rsid w:val="00DF4332"/>
    <w:rsid w:val="00DF55B4"/>
    <w:rsid w:val="00DF677B"/>
    <w:rsid w:val="00DF7168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7ED"/>
    <w:rsid w:val="00E23954"/>
    <w:rsid w:val="00E242A1"/>
    <w:rsid w:val="00E26228"/>
    <w:rsid w:val="00E2761F"/>
    <w:rsid w:val="00E278BA"/>
    <w:rsid w:val="00E318E0"/>
    <w:rsid w:val="00E34254"/>
    <w:rsid w:val="00E347A4"/>
    <w:rsid w:val="00E37984"/>
    <w:rsid w:val="00E446BE"/>
    <w:rsid w:val="00E4545E"/>
    <w:rsid w:val="00E46924"/>
    <w:rsid w:val="00E4692A"/>
    <w:rsid w:val="00E47814"/>
    <w:rsid w:val="00E5084F"/>
    <w:rsid w:val="00E5086E"/>
    <w:rsid w:val="00E51615"/>
    <w:rsid w:val="00E5206B"/>
    <w:rsid w:val="00E54E85"/>
    <w:rsid w:val="00E62321"/>
    <w:rsid w:val="00E64F62"/>
    <w:rsid w:val="00E6776A"/>
    <w:rsid w:val="00E67C7C"/>
    <w:rsid w:val="00E75EFD"/>
    <w:rsid w:val="00E76D43"/>
    <w:rsid w:val="00E80230"/>
    <w:rsid w:val="00E809F8"/>
    <w:rsid w:val="00E816F2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A2"/>
    <w:rsid w:val="00EB6F0B"/>
    <w:rsid w:val="00EB7474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409"/>
    <w:rsid w:val="00EF38ED"/>
    <w:rsid w:val="00EF3B35"/>
    <w:rsid w:val="00EF54FC"/>
    <w:rsid w:val="00EF57D3"/>
    <w:rsid w:val="00EF7AA0"/>
    <w:rsid w:val="00F00367"/>
    <w:rsid w:val="00F00828"/>
    <w:rsid w:val="00F0174E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8A7"/>
    <w:rsid w:val="00F21937"/>
    <w:rsid w:val="00F21D38"/>
    <w:rsid w:val="00F22AA5"/>
    <w:rsid w:val="00F22E73"/>
    <w:rsid w:val="00F23DA1"/>
    <w:rsid w:val="00F242D2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04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5171"/>
    <w:rsid w:val="00F63B52"/>
    <w:rsid w:val="00F63C3D"/>
    <w:rsid w:val="00F65D32"/>
    <w:rsid w:val="00F665F0"/>
    <w:rsid w:val="00F66DCA"/>
    <w:rsid w:val="00F67B62"/>
    <w:rsid w:val="00F702B1"/>
    <w:rsid w:val="00F7032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5FF9"/>
    <w:rsid w:val="00F96267"/>
    <w:rsid w:val="00F9631A"/>
    <w:rsid w:val="00F96EBA"/>
    <w:rsid w:val="00F9749C"/>
    <w:rsid w:val="00F977D5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285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74E3-6B4A-4F3C-8BD9-9DCC4BCB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2022-07-05T06:39:00Z</dcterms:created>
  <dcterms:modified xsi:type="dcterms:W3CDTF">2022-07-15T05:31:00Z</dcterms:modified>
  <cp:version>0900.0001.01</cp:version>
</cp:coreProperties>
</file>