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95313" w14:textId="77777777" w:rsidR="00A1056E" w:rsidRDefault="00A1056E" w:rsidP="00A1056E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97FE1CD" wp14:editId="5A062B7F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67EB6" w14:textId="17977697" w:rsidR="00C96C6C" w:rsidRPr="000C36E9" w:rsidRDefault="000C36E9" w:rsidP="00A1056E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SKT,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양자보안 폰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갤럭시 </w:t>
      </w: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퀀텀</w:t>
      </w:r>
      <w:proofErr w:type="spellEnd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3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로</w:t>
      </w:r>
    </w:p>
    <w:p w14:paraId="6954E534" w14:textId="4D112862" w:rsidR="00A1056E" w:rsidRPr="00DF32AB" w:rsidRDefault="000C36E9" w:rsidP="00A1056E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안심에 안심을 더하다</w:t>
      </w:r>
    </w:p>
    <w:bookmarkEnd w:id="0"/>
    <w:p w14:paraId="01A9E1EF" w14:textId="6926C100" w:rsidR="006D2235" w:rsidRPr="00BC168A" w:rsidRDefault="006D2235" w:rsidP="006D2235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</w:pPr>
      <w:r w:rsidRPr="00BC168A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- </w:t>
      </w:r>
      <w:r w:rsidR="000C36E9" w:rsidRPr="00BC168A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 xml:space="preserve">QRNG </w:t>
      </w:r>
      <w:r w:rsidR="000C36E9" w:rsidRPr="00BC168A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기반 암호화 적용</w:t>
      </w:r>
      <w:r w:rsidR="000C36E9" w:rsidRPr="00BC168A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 xml:space="preserve">… </w:t>
      </w:r>
      <w:r w:rsidR="0086678F" w:rsidRPr="00BC168A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0C36E9" w:rsidRPr="00BC168A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퀀텀</w:t>
      </w:r>
      <w:proofErr w:type="spellEnd"/>
      <w:r w:rsidR="000C36E9" w:rsidRPr="00BC168A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인디케이터</w:t>
      </w:r>
      <w:r w:rsidR="0086678F" w:rsidRPr="00BC168A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>’</w:t>
      </w:r>
      <w:r w:rsidR="00B41E25" w:rsidRPr="00BC168A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로</w:t>
      </w:r>
      <w:r w:rsidR="000C36E9" w:rsidRPr="00BC168A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B41E25" w:rsidRPr="00BC168A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양자보안 </w:t>
      </w:r>
      <w:r w:rsidR="00986AB7" w:rsidRPr="00BC168A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폰의 아이덴티티 강화</w:t>
      </w:r>
    </w:p>
    <w:p w14:paraId="410C1253" w14:textId="156AA784" w:rsidR="00A1056E" w:rsidRPr="00BC168A" w:rsidRDefault="00A1056E" w:rsidP="00A1056E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 w:themeColor="text1"/>
          <w:spacing w:val="-10"/>
          <w:sz w:val="24"/>
          <w:szCs w:val="24"/>
          <w:lang w:eastAsia="ko-KR" w:bidi="ar-SA"/>
        </w:rPr>
      </w:pPr>
      <w:r w:rsidRPr="00BC168A">
        <w:rPr>
          <w:rFonts w:ascii="맑은 고딕" w:hAnsi="맑은 고딕" w:cs="굴림" w:hint="eastAsia"/>
          <w:b/>
          <w:bCs/>
          <w:color w:val="000000" w:themeColor="text1"/>
          <w:spacing w:val="-10"/>
          <w:sz w:val="24"/>
          <w:szCs w:val="24"/>
          <w:lang w:eastAsia="ko-KR" w:bidi="ar-SA"/>
        </w:rPr>
        <w:t xml:space="preserve">- </w:t>
      </w:r>
      <w:r w:rsidR="000C36E9" w:rsidRPr="00BC168A">
        <w:rPr>
          <w:rFonts w:ascii="맑은 고딕" w:hAnsi="맑은 고딕" w:cs="굴림" w:hint="eastAsia"/>
          <w:b/>
          <w:bCs/>
          <w:color w:val="000000" w:themeColor="text1"/>
          <w:spacing w:val="-10"/>
          <w:sz w:val="24"/>
          <w:szCs w:val="24"/>
          <w:lang w:eastAsia="ko-KR" w:bidi="ar-SA"/>
        </w:rPr>
        <w:t xml:space="preserve">1억 </w:t>
      </w:r>
      <w:r w:rsidR="000C36E9" w:rsidRPr="00BC168A">
        <w:rPr>
          <w:rFonts w:ascii="맑은 고딕" w:hAnsi="맑은 고딕" w:cs="굴림"/>
          <w:b/>
          <w:bCs/>
          <w:color w:val="000000" w:themeColor="text1"/>
          <w:spacing w:val="-10"/>
          <w:sz w:val="24"/>
          <w:szCs w:val="24"/>
          <w:lang w:eastAsia="ko-KR" w:bidi="ar-SA"/>
        </w:rPr>
        <w:t>8</w:t>
      </w:r>
      <w:r w:rsidR="000C36E9" w:rsidRPr="00BC168A">
        <w:rPr>
          <w:rFonts w:ascii="맑은 고딕" w:hAnsi="맑은 고딕" w:cs="굴림" w:hint="eastAsia"/>
          <w:b/>
          <w:bCs/>
          <w:color w:val="000000" w:themeColor="text1"/>
          <w:spacing w:val="-10"/>
          <w:sz w:val="24"/>
          <w:szCs w:val="24"/>
          <w:lang w:eastAsia="ko-KR" w:bidi="ar-SA"/>
        </w:rPr>
        <w:t>백만 초고해상도 카메라 탑재,</w:t>
      </w:r>
      <w:r w:rsidR="000C36E9" w:rsidRPr="00BC168A">
        <w:rPr>
          <w:rFonts w:ascii="맑은 고딕" w:hAnsi="맑은 고딕" w:cs="굴림"/>
          <w:b/>
          <w:bCs/>
          <w:color w:val="000000" w:themeColor="text1"/>
          <w:spacing w:val="-10"/>
          <w:sz w:val="24"/>
          <w:szCs w:val="24"/>
          <w:lang w:eastAsia="ko-KR" w:bidi="ar-SA"/>
        </w:rPr>
        <w:t xml:space="preserve"> 6.7</w:t>
      </w:r>
      <w:r w:rsidR="000C36E9" w:rsidRPr="00BC168A">
        <w:rPr>
          <w:rFonts w:ascii="맑은 고딕" w:hAnsi="맑은 고딕" w:cs="굴림" w:hint="eastAsia"/>
          <w:b/>
          <w:bCs/>
          <w:color w:val="000000" w:themeColor="text1"/>
          <w:spacing w:val="-10"/>
          <w:sz w:val="24"/>
          <w:szCs w:val="24"/>
          <w:lang w:eastAsia="ko-KR" w:bidi="ar-SA"/>
        </w:rPr>
        <w:t xml:space="preserve">인치 대화면과 </w:t>
      </w:r>
      <w:r w:rsidR="000C36E9" w:rsidRPr="00BC168A">
        <w:rPr>
          <w:rFonts w:ascii="맑은 고딕" w:hAnsi="맑은 고딕" w:cs="굴림"/>
          <w:b/>
          <w:bCs/>
          <w:color w:val="000000" w:themeColor="text1"/>
          <w:spacing w:val="-10"/>
          <w:sz w:val="24"/>
          <w:szCs w:val="24"/>
          <w:lang w:eastAsia="ko-KR" w:bidi="ar-SA"/>
        </w:rPr>
        <w:t xml:space="preserve">120Hz </w:t>
      </w:r>
      <w:r w:rsidR="000C36E9" w:rsidRPr="00BC168A">
        <w:rPr>
          <w:rFonts w:ascii="맑은 고딕" w:hAnsi="맑은 고딕" w:cs="굴림" w:hint="eastAsia"/>
          <w:b/>
          <w:bCs/>
          <w:color w:val="000000" w:themeColor="text1"/>
          <w:spacing w:val="-10"/>
          <w:sz w:val="24"/>
          <w:szCs w:val="24"/>
          <w:lang w:eastAsia="ko-KR" w:bidi="ar-SA"/>
        </w:rPr>
        <w:t>주사율로 부드러운 화질</w:t>
      </w:r>
    </w:p>
    <w:p w14:paraId="0727DB7D" w14:textId="61968397" w:rsidR="00A1056E" w:rsidRPr="00BC168A" w:rsidRDefault="00A1056E" w:rsidP="00A1056E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  <w:r w:rsidRPr="00BC168A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- </w:t>
      </w:r>
      <w:r w:rsidR="000C36E9" w:rsidRPr="00BC168A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2</w:t>
      </w:r>
      <w:r w:rsidR="000C36E9" w:rsidRPr="00BC168A"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2</w:t>
      </w:r>
      <w:r w:rsidR="000C36E9" w:rsidRPr="00BC168A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일부터 사전 예약</w:t>
      </w:r>
      <w:r w:rsidR="000C36E9" w:rsidRPr="00BC168A"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 xml:space="preserve">… </w:t>
      </w:r>
      <w:r w:rsidR="0086678F" w:rsidRPr="00BC168A"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‘</w:t>
      </w:r>
      <w:r w:rsidR="000C36E9" w:rsidRPr="00BC168A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갤럭시 </w:t>
      </w:r>
      <w:proofErr w:type="spellStart"/>
      <w:r w:rsidR="000C36E9" w:rsidRPr="00BC168A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버즈</w:t>
      </w:r>
      <w:proofErr w:type="spellEnd"/>
      <w:r w:rsidR="000C36E9" w:rsidRPr="00BC168A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 라이브</w:t>
      </w:r>
      <w:r w:rsidR="0086678F" w:rsidRPr="00BC168A"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’</w:t>
      </w:r>
      <w:r w:rsidR="000C36E9" w:rsidRPr="00BC168A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,</w:t>
      </w:r>
      <w:r w:rsidR="000C36E9" w:rsidRPr="00BC168A"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 xml:space="preserve"> SK </w:t>
      </w:r>
      <w:r w:rsidR="0086678F" w:rsidRPr="00BC168A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p</w:t>
      </w:r>
      <w:r w:rsidR="0086678F" w:rsidRPr="00BC168A"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ay point</w:t>
      </w:r>
      <w:r w:rsidR="000C36E9" w:rsidRPr="00BC168A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 </w:t>
      </w:r>
      <w:r w:rsidR="000C36E9" w:rsidRPr="00BC168A"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5</w:t>
      </w:r>
      <w:r w:rsidR="000C36E9" w:rsidRPr="00BC168A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만 등 예약 선물 </w:t>
      </w:r>
      <w:r w:rsidR="00D836ED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푸짐</w:t>
      </w:r>
    </w:p>
    <w:p w14:paraId="2FD30630" w14:textId="101DC6BF" w:rsidR="00A1056E" w:rsidRPr="00A1056E" w:rsidRDefault="00A1056E" w:rsidP="00A1056E">
      <w:pPr>
        <w:shd w:val="clear" w:color="auto" w:fill="FFFFFF"/>
        <w:spacing w:after="120" w:line="240" w:lineRule="auto"/>
        <w:rPr>
          <w:rFonts w:ascii="맑은 고딕" w:hAnsi="맑은 고딕" w:cs="굴림"/>
          <w:b/>
          <w:bCs/>
          <w:color w:val="000000"/>
          <w:spacing w:val="-12"/>
          <w:sz w:val="24"/>
          <w:szCs w:val="24"/>
          <w:lang w:eastAsia="ko-KR" w:bidi="ar-SA"/>
        </w:rPr>
      </w:pPr>
      <w:r w:rsidRPr="00DE4A08">
        <w:rPr>
          <w:rFonts w:ascii="맑은 고딕" w:hAnsi="맑은 고딕" w:cs="굴림" w:hint="eastAsia"/>
          <w:b/>
          <w:bCs/>
          <w:color w:val="000000"/>
          <w:spacing w:val="-12"/>
          <w:sz w:val="24"/>
          <w:szCs w:val="24"/>
          <w:lang w:eastAsia="ko-KR" w:bidi="ar-SA"/>
        </w:rPr>
        <w:t>- </w:t>
      </w:r>
      <w:r w:rsidR="000C36E9">
        <w:rPr>
          <w:rFonts w:ascii="맑은 고딕" w:hAnsi="맑은 고딕" w:cs="굴림"/>
          <w:b/>
          <w:bCs/>
          <w:color w:val="000000"/>
          <w:spacing w:val="-12"/>
          <w:sz w:val="24"/>
          <w:szCs w:val="24"/>
          <w:lang w:eastAsia="ko-KR" w:bidi="ar-SA"/>
        </w:rPr>
        <w:t>“</w:t>
      </w:r>
      <w:r w:rsidR="000C36E9">
        <w:rPr>
          <w:rFonts w:ascii="맑은 고딕" w:hAnsi="맑은 고딕" w:cs="굴림" w:hint="eastAsia"/>
          <w:b/>
          <w:bCs/>
          <w:color w:val="000000"/>
          <w:spacing w:val="-12"/>
          <w:sz w:val="24"/>
          <w:szCs w:val="24"/>
          <w:lang w:eastAsia="ko-KR" w:bidi="ar-SA"/>
        </w:rPr>
        <w:t>양자보안 기술 리더로서 고객들이 안심하고 통신생활을 누릴 수 있도록 지속 노력할 것</w:t>
      </w:r>
      <w:r w:rsidR="000C36E9">
        <w:rPr>
          <w:rFonts w:ascii="맑은 고딕" w:hAnsi="맑은 고딕" w:cs="굴림"/>
          <w:b/>
          <w:bCs/>
          <w:color w:val="000000"/>
          <w:spacing w:val="-12"/>
          <w:sz w:val="24"/>
          <w:szCs w:val="24"/>
          <w:lang w:eastAsia="ko-KR" w:bidi="ar-SA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567B6DC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A91C3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배포 즉시 </w:t>
            </w:r>
            <w:r w:rsidR="00F139B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보도</w:t>
            </w:r>
            <w:r w:rsidR="00A91C3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가능합니다.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EBB548F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C36E9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C36E9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0FECEF69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8B24611" w14:textId="16DA878D" w:rsidR="00641B14" w:rsidRPr="00ED1EF6" w:rsidRDefault="002911A2" w:rsidP="00D200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ED1EF6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SK</w:t>
      </w:r>
      <w:r w:rsidRPr="00ED1EF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텔레콤(대표이사 사장 유영상</w:t>
      </w:r>
      <w:r w:rsidRPr="00ED1E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</w:t>
      </w:r>
      <w:r w:rsidRPr="00ED1EF6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D2000C" w:rsidRPr="00D2000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www.sktelecom.com)이 </w:t>
      </w:r>
      <w:r w:rsidR="00D2000C" w:rsidRPr="00D2000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삼성전자와</w:t>
      </w:r>
      <w:r w:rsidR="00D2000C" w:rsidRPr="00D2000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D2000C" w:rsidRPr="00D2000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함께</w:t>
      </w:r>
      <w:r w:rsidR="00D2000C" w:rsidRPr="00D2000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D2000C" w:rsidRPr="00D2000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양자보</w:t>
      </w:r>
      <w:r w:rsidR="00D2000C" w:rsidRPr="00D2000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안5</w:t>
      </w:r>
      <w:r w:rsidR="00D2000C" w:rsidRPr="00D2000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G 스마트폰</w:t>
      </w:r>
      <w:r w:rsidR="00D2000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D2000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D2000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갤럭시 </w:t>
      </w:r>
      <w:proofErr w:type="spellStart"/>
      <w:r w:rsidR="00D2000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퀀텀</w:t>
      </w:r>
      <w:proofErr w:type="spellEnd"/>
      <w:r w:rsidR="00D2000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3</w:t>
      </w:r>
      <w:r w:rsidR="00D2000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D2000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를 출시한다.</w:t>
      </w:r>
      <w:r w:rsidR="00D2000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4</w:t>
      </w:r>
      <w:r w:rsidR="00D2000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월 </w:t>
      </w:r>
      <w:r w:rsidR="00D2000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22</w:t>
      </w:r>
      <w:r w:rsidR="00D2000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일부터 </w:t>
      </w:r>
      <w:r w:rsidR="00D2000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25</w:t>
      </w:r>
      <w:r w:rsidR="00D2000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일까지 사전 예약 후 </w:t>
      </w:r>
      <w:r w:rsidR="00D2000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26</w:t>
      </w:r>
      <w:r w:rsidR="00D2000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 공식 출시된다.</w:t>
      </w:r>
    </w:p>
    <w:p w14:paraId="59FF4F42" w14:textId="22F10AAE" w:rsidR="00641B14" w:rsidRDefault="00641B14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4336A0A" w14:textId="20DEC430" w:rsidR="00BD7096" w:rsidRPr="00ED1EF6" w:rsidRDefault="004608E9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스마트폰 금융거래가 활성화된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요즘,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양자암호로 서비스 앱의 로그인/인증/결제/</w:t>
      </w:r>
      <w:proofErr w:type="spellStart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잠금해제</w:t>
      </w:r>
      <w:proofErr w:type="spellEnd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/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OTP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생성에 이르는 과정을 보호받을 수 있는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갤럭시 </w:t>
      </w:r>
      <w:proofErr w:type="spellStart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퀀텀</w:t>
      </w:r>
      <w:proofErr w:type="spellEnd"/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3’는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안심에 안심을 더하는 솔루션이 될 것으로 기대된다.</w:t>
      </w:r>
    </w:p>
    <w:p w14:paraId="57BCF803" w14:textId="0783642F" w:rsidR="002F43A5" w:rsidRDefault="002F43A5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380D10FC" w14:textId="789D0266" w:rsidR="00DC6A3C" w:rsidRPr="000B7563" w:rsidRDefault="00DC6A3C" w:rsidP="00DC6A3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color w:val="000000" w:themeColor="text1"/>
          <w:spacing w:val="-30"/>
          <w:sz w:val="24"/>
          <w:szCs w:val="24"/>
          <w:lang w:eastAsia="ko-KR"/>
        </w:rPr>
      </w:pPr>
      <w:r w:rsidRPr="000B7563">
        <w:rPr>
          <w:rFonts w:ascii="맑은 고딕" w:hAnsi="맑은 고딕" w:hint="eastAsia"/>
          <w:b/>
          <w:color w:val="000000" w:themeColor="text1"/>
          <w:spacing w:val="-30"/>
          <w:sz w:val="24"/>
          <w:szCs w:val="24"/>
          <w:lang w:eastAsia="ko-KR"/>
        </w:rPr>
        <w:t xml:space="preserve">■ </w:t>
      </w:r>
      <w:r w:rsidR="001B18A7">
        <w:rPr>
          <w:rFonts w:ascii="맑은 고딕" w:hAnsi="맑은 고딕" w:hint="eastAsia"/>
          <w:b/>
          <w:color w:val="000000" w:themeColor="text1"/>
          <w:spacing w:val="-30"/>
          <w:sz w:val="24"/>
          <w:szCs w:val="24"/>
          <w:lang w:eastAsia="ko-KR"/>
        </w:rPr>
        <w:t>양자보안 적용 서비스 앱 대폭 확대</w:t>
      </w:r>
      <w:r w:rsidR="001B18A7">
        <w:rPr>
          <w:rFonts w:ascii="맑은 고딕" w:hAnsi="맑은 고딕"/>
          <w:b/>
          <w:color w:val="000000" w:themeColor="text1"/>
          <w:spacing w:val="-30"/>
          <w:sz w:val="24"/>
          <w:szCs w:val="24"/>
          <w:lang w:eastAsia="ko-KR"/>
        </w:rPr>
        <w:t xml:space="preserve">, </w:t>
      </w:r>
      <w:r w:rsidR="001B18A7">
        <w:rPr>
          <w:rFonts w:ascii="맑은 고딕" w:hAnsi="맑은 고딕" w:hint="eastAsia"/>
          <w:b/>
          <w:color w:val="000000" w:themeColor="text1"/>
          <w:spacing w:val="-30"/>
          <w:sz w:val="24"/>
          <w:szCs w:val="24"/>
          <w:lang w:eastAsia="ko-KR"/>
        </w:rPr>
        <w:t xml:space="preserve">단말 외장메모리 영역 </w:t>
      </w:r>
      <w:r w:rsidR="001B18A7">
        <w:rPr>
          <w:rFonts w:ascii="맑은 고딕" w:hAnsi="맑은 고딕"/>
          <w:b/>
          <w:color w:val="000000" w:themeColor="text1"/>
          <w:spacing w:val="-30"/>
          <w:sz w:val="24"/>
          <w:szCs w:val="24"/>
          <w:lang w:eastAsia="ko-KR"/>
        </w:rPr>
        <w:t xml:space="preserve">QRNG </w:t>
      </w:r>
      <w:r w:rsidR="001B18A7">
        <w:rPr>
          <w:rFonts w:ascii="맑은 고딕" w:hAnsi="맑은 고딕" w:hint="eastAsia"/>
          <w:b/>
          <w:color w:val="000000" w:themeColor="text1"/>
          <w:spacing w:val="-30"/>
          <w:sz w:val="24"/>
          <w:szCs w:val="24"/>
          <w:lang w:eastAsia="ko-KR"/>
        </w:rPr>
        <w:t>암호화</w:t>
      </w:r>
      <w:r w:rsidR="001B18A7">
        <w:rPr>
          <w:rFonts w:ascii="맑은 고딕" w:hAnsi="맑은 고딕"/>
          <w:b/>
          <w:color w:val="000000" w:themeColor="text1"/>
          <w:spacing w:val="-30"/>
          <w:sz w:val="24"/>
          <w:szCs w:val="24"/>
          <w:lang w:eastAsia="ko-KR"/>
        </w:rPr>
        <w:t xml:space="preserve">… </w:t>
      </w:r>
      <w:proofErr w:type="spellStart"/>
      <w:r w:rsidR="001B18A7">
        <w:rPr>
          <w:rFonts w:ascii="맑은 고딕" w:hAnsi="맑은 고딕" w:hint="eastAsia"/>
          <w:b/>
          <w:color w:val="000000" w:themeColor="text1"/>
          <w:spacing w:val="-30"/>
          <w:sz w:val="24"/>
          <w:szCs w:val="24"/>
          <w:lang w:eastAsia="ko-KR"/>
        </w:rPr>
        <w:t>퀀텀</w:t>
      </w:r>
      <w:proofErr w:type="spellEnd"/>
      <w:r w:rsidR="001B18A7">
        <w:rPr>
          <w:rFonts w:ascii="맑은 고딕" w:hAnsi="맑은 고딕" w:hint="eastAsia"/>
          <w:b/>
          <w:color w:val="000000" w:themeColor="text1"/>
          <w:spacing w:val="-30"/>
          <w:sz w:val="24"/>
          <w:szCs w:val="24"/>
          <w:lang w:eastAsia="ko-KR"/>
        </w:rPr>
        <w:t xml:space="preserve"> 인디케이터 제공</w:t>
      </w:r>
    </w:p>
    <w:p w14:paraId="56A71CE4" w14:textId="39A6FD55" w:rsidR="002F43A5" w:rsidRDefault="002F43A5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4B70015C" w14:textId="77777777" w:rsidR="00BD7096" w:rsidRPr="00ED1EF6" w:rsidRDefault="00BD7096" w:rsidP="00BD70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갤럭시 </w:t>
      </w:r>
      <w:proofErr w:type="spellStart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퀀텀</w:t>
      </w:r>
      <w:proofErr w:type="spellEnd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3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’는 </w:t>
      </w:r>
      <w:r w:rsidRPr="00ED1E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 w:rsidRPr="00ED1EF6">
        <w:rPr>
          <w:rFonts w:asciiTheme="minorHAnsi" w:eastAsiaTheme="minorHAnsi" w:hAnsiTheme="minorHAnsi" w:cs="Arial"/>
          <w:sz w:val="24"/>
          <w:szCs w:val="24"/>
          <w:lang w:eastAsia="ko-KR" w:bidi="ar-SA"/>
        </w:rPr>
        <w:t>KT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가 선보이는 세 번째 양자보안 폰으로 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세계에서 가장 작은 크기</w:t>
      </w:r>
      <w:r w:rsidRPr="000E409F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>(가로 2.5 x 세로 2.5mm)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proofErr w:type="spellStart"/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양자난수생성</w:t>
      </w:r>
      <w:proofErr w:type="spellEnd"/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(QRNG, Quantum Random Number Generator) 칩셋을 탑재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양자보안으로 서비스 앱을 보호하고 단말 외장메모리 데이터를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QRNG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</w:t>
      </w:r>
      <w:proofErr w:type="gram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암호화 하는</w:t>
      </w:r>
      <w:proofErr w:type="gram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것이 특징이다.</w:t>
      </w:r>
    </w:p>
    <w:p w14:paraId="3C056630" w14:textId="4CC2F6AD" w:rsidR="00B47685" w:rsidRDefault="00B47685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6E7E359E" w14:textId="2D8CC0B8" w:rsidR="004608E9" w:rsidRDefault="004608E9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특히 전작인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갤럭시 </w:t>
      </w: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퀀텀</w:t>
      </w:r>
      <w:proofErr w:type="spellEnd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2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가 제공했던 양자보안 서비스의 편의성 및 적용 영역이 더욱 확대되어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T</w:t>
      </w:r>
      <w:proofErr w:type="gram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월드,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T</w:t>
      </w:r>
      <w:proofErr w:type="gramEnd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멤버십,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11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번가 등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와 S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K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ICT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패밀리사들이 제공하는 서비스 앱들은 물론 은행,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카드,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페이 등 금융 앱과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SNS,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게임에 이르기까지 다양한 서비스 앱들에 양자보안을 제공한다.</w:t>
      </w:r>
    </w:p>
    <w:p w14:paraId="0F63F3B6" w14:textId="5F3A0D73" w:rsidR="004608E9" w:rsidRPr="00263078" w:rsidRDefault="004608E9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FF0000"/>
          <w:sz w:val="24"/>
          <w:szCs w:val="24"/>
          <w:lang w:eastAsia="ko-KR"/>
        </w:rPr>
      </w:pPr>
    </w:p>
    <w:p w14:paraId="56BBC71B" w14:textId="2389DAA4" w:rsidR="00647015" w:rsidRDefault="00497494" w:rsidP="006470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또한 </w:t>
      </w:r>
      <w:r w:rsidR="00D90C3E">
        <w:rPr>
          <w:rFonts w:ascii="맑은 고딕" w:hAnsi="맑은 고딕"/>
          <w:color w:val="000000"/>
          <w:sz w:val="24"/>
          <w:szCs w:val="24"/>
          <w:lang w:eastAsia="ko-KR"/>
        </w:rPr>
        <w:t>‘</w:t>
      </w:r>
      <w:r w:rsidR="00D90C3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갤럭시 </w:t>
      </w:r>
      <w:proofErr w:type="spellStart"/>
      <w:r w:rsidR="00D90C3E">
        <w:rPr>
          <w:rFonts w:ascii="맑은 고딕" w:hAnsi="맑은 고딕" w:hint="eastAsia"/>
          <w:color w:val="000000"/>
          <w:sz w:val="24"/>
          <w:szCs w:val="24"/>
          <w:lang w:eastAsia="ko-KR"/>
        </w:rPr>
        <w:t>퀀텀</w:t>
      </w:r>
      <w:proofErr w:type="spellEnd"/>
      <w:r w:rsidR="00D90C3E">
        <w:rPr>
          <w:rFonts w:ascii="맑은 고딕" w:hAnsi="맑은 고딕" w:hint="eastAsia"/>
          <w:color w:val="000000"/>
          <w:sz w:val="24"/>
          <w:szCs w:val="24"/>
          <w:lang w:eastAsia="ko-KR"/>
        </w:rPr>
        <w:t>3</w:t>
      </w:r>
      <w:r w:rsidR="00D90C3E">
        <w:rPr>
          <w:rFonts w:ascii="맑은 고딕" w:hAnsi="맑은 고딕"/>
          <w:color w:val="000000"/>
          <w:sz w:val="24"/>
          <w:szCs w:val="24"/>
          <w:lang w:eastAsia="ko-KR"/>
        </w:rPr>
        <w:t>’</w:t>
      </w:r>
      <w:r w:rsidR="00D90C3E">
        <w:rPr>
          <w:rFonts w:ascii="맑은 고딕" w:hAnsi="맑은 고딕" w:hint="eastAsia"/>
          <w:color w:val="000000"/>
          <w:sz w:val="24"/>
          <w:szCs w:val="24"/>
          <w:lang w:eastAsia="ko-KR"/>
        </w:rPr>
        <w:t>는 시리즈 최초로 고객들이</w:t>
      </w:r>
      <w:r w:rsidR="00D90C3E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D90C3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양자보안 서비스를 이용하고 있다는 것을 체감할 수 있도록 상태 바에 </w:t>
      </w:r>
      <w:r w:rsidR="00D90C3E">
        <w:rPr>
          <w:rFonts w:ascii="맑은 고딕" w:hAnsi="맑은 고딕"/>
          <w:color w:val="000000"/>
          <w:sz w:val="24"/>
          <w:szCs w:val="24"/>
          <w:lang w:eastAsia="ko-KR"/>
        </w:rPr>
        <w:t>‘</w:t>
      </w:r>
      <w:proofErr w:type="spellStart"/>
      <w:r w:rsidR="00D90C3E">
        <w:rPr>
          <w:rFonts w:ascii="맑은 고딕" w:hAnsi="맑은 고딕" w:hint="eastAsia"/>
          <w:color w:val="000000"/>
          <w:sz w:val="24"/>
          <w:szCs w:val="24"/>
          <w:lang w:eastAsia="ko-KR"/>
        </w:rPr>
        <w:t>퀀텀</w:t>
      </w:r>
      <w:proofErr w:type="spellEnd"/>
      <w:r w:rsidR="00D90C3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인디케이터</w:t>
      </w:r>
      <w:r w:rsidR="00D90C3E">
        <w:rPr>
          <w:rFonts w:ascii="맑은 고딕" w:hAnsi="맑은 고딕"/>
          <w:color w:val="000000"/>
          <w:sz w:val="24"/>
          <w:szCs w:val="24"/>
          <w:lang w:eastAsia="ko-KR"/>
        </w:rPr>
        <w:t>’</w:t>
      </w:r>
      <w:proofErr w:type="spellStart"/>
      <w:r w:rsidR="00D90C3E">
        <w:rPr>
          <w:rFonts w:ascii="맑은 고딕" w:hAnsi="맑은 고딕" w:hint="eastAsia"/>
          <w:color w:val="000000"/>
          <w:sz w:val="24"/>
          <w:szCs w:val="24"/>
          <w:lang w:eastAsia="ko-KR"/>
        </w:rPr>
        <w:t>를</w:t>
      </w:r>
      <w:proofErr w:type="spellEnd"/>
      <w:r w:rsidR="00D90C3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제공한다.</w:t>
      </w:r>
      <w:r w:rsidR="00D90C3E">
        <w:rPr>
          <w:rFonts w:ascii="맑은 고딕" w:hAnsi="맑은 고딕"/>
          <w:color w:val="000000"/>
          <w:sz w:val="24"/>
          <w:szCs w:val="24"/>
          <w:lang w:eastAsia="ko-KR"/>
        </w:rPr>
        <w:t xml:space="preserve"> ‘</w:t>
      </w:r>
      <w:proofErr w:type="spellStart"/>
      <w:r w:rsidR="00D90C3E">
        <w:rPr>
          <w:rFonts w:ascii="맑은 고딕" w:hAnsi="맑은 고딕" w:hint="eastAsia"/>
          <w:color w:val="000000"/>
          <w:sz w:val="24"/>
          <w:szCs w:val="24"/>
          <w:lang w:eastAsia="ko-KR"/>
        </w:rPr>
        <w:t>퀀텀</w:t>
      </w:r>
      <w:proofErr w:type="spellEnd"/>
      <w:r w:rsidR="00D90C3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인디케이터</w:t>
      </w:r>
      <w:r w:rsidR="00D90C3E">
        <w:rPr>
          <w:rFonts w:ascii="맑은 고딕" w:hAnsi="맑은 고딕"/>
          <w:color w:val="000000"/>
          <w:sz w:val="24"/>
          <w:szCs w:val="24"/>
          <w:lang w:eastAsia="ko-KR"/>
        </w:rPr>
        <w:t xml:space="preserve">’ </w:t>
      </w:r>
      <w:r w:rsidR="00D90C3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알림 기능은 </w:t>
      </w:r>
      <w:r w:rsidR="00D90C3E">
        <w:rPr>
          <w:rFonts w:ascii="맑은 고딕" w:hAnsi="맑은 고딕"/>
          <w:color w:val="000000"/>
          <w:sz w:val="24"/>
          <w:szCs w:val="24"/>
          <w:lang w:eastAsia="ko-KR"/>
        </w:rPr>
        <w:t>ON/OFF</w:t>
      </w:r>
      <w:r w:rsidR="00D90C3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가 가능하며 알림 기능의 </w:t>
      </w:r>
      <w:r w:rsidR="00D90C3E">
        <w:rPr>
          <w:rFonts w:ascii="맑은 고딕" w:hAnsi="맑은 고딕"/>
          <w:color w:val="000000"/>
          <w:sz w:val="24"/>
          <w:szCs w:val="24"/>
          <w:lang w:eastAsia="ko-KR"/>
        </w:rPr>
        <w:t>ON/OFF</w:t>
      </w:r>
      <w:r w:rsidR="00D90C3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와 상관없이 </w:t>
      </w:r>
      <w:r w:rsidR="00D90C3E">
        <w:rPr>
          <w:rFonts w:ascii="맑은 고딕" w:hAnsi="맑은 고딕"/>
          <w:color w:val="000000"/>
          <w:sz w:val="24"/>
          <w:szCs w:val="24"/>
          <w:lang w:eastAsia="ko-KR"/>
        </w:rPr>
        <w:t xml:space="preserve">QRNG </w:t>
      </w:r>
      <w:r w:rsidR="00D90C3E">
        <w:rPr>
          <w:rFonts w:ascii="맑은 고딕" w:hAnsi="맑은 고딕" w:hint="eastAsia"/>
          <w:color w:val="000000"/>
          <w:sz w:val="24"/>
          <w:szCs w:val="24"/>
          <w:lang w:eastAsia="ko-KR"/>
        </w:rPr>
        <w:t>기능은 시스템 기본 동작으로 상시 유지된다.</w:t>
      </w:r>
    </w:p>
    <w:p w14:paraId="7A958A6F" w14:textId="77777777" w:rsidR="00E537AD" w:rsidRPr="00647015" w:rsidRDefault="00E537AD" w:rsidP="006470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7CD2471F" w14:textId="77777777" w:rsidR="00647015" w:rsidRPr="008E295F" w:rsidRDefault="00647015" w:rsidP="00647015">
      <w:pPr>
        <w:pStyle w:val="B"/>
        <w:tabs>
          <w:tab w:val="left" w:pos="8595"/>
        </w:tabs>
        <w:wordWrap/>
        <w:snapToGrid w:val="0"/>
        <w:spacing w:before="0" w:after="144" w:line="276" w:lineRule="auto"/>
        <w:rPr>
          <w:rFonts w:asciiTheme="minorEastAsia" w:eastAsiaTheme="minorEastAsia" w:hAnsiTheme="minorEastAsia" w:cs="굴림"/>
          <w:b w:val="0"/>
          <w:bCs w:val="0"/>
          <w:color w:val="000000" w:themeColor="text1"/>
          <w:spacing w:val="-10"/>
          <w:sz w:val="10"/>
          <w:szCs w:val="10"/>
        </w:rPr>
      </w:pPr>
      <w:r w:rsidRPr="001E5ED2">
        <w:rPr>
          <w:rFonts w:asciiTheme="minorEastAsia" w:eastAsiaTheme="minorEastAsia" w:hAnsiTheme="minorEastAsia" w:cs="굴림"/>
          <w:b w:val="0"/>
          <w:bCs w:val="0"/>
          <w:spacing w:val="-1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95F45" wp14:editId="3C2E9AEB">
                <wp:simplePos x="0" y="0"/>
                <wp:positionH relativeFrom="column">
                  <wp:posOffset>110110</wp:posOffset>
                </wp:positionH>
                <wp:positionV relativeFrom="paragraph">
                  <wp:posOffset>142867</wp:posOffset>
                </wp:positionV>
                <wp:extent cx="5952737" cy="2428875"/>
                <wp:effectExtent l="0" t="0" r="10160" b="28575"/>
                <wp:wrapNone/>
                <wp:docPr id="6896" name="직사각형 68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2737" cy="2428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DE229" id="직사각형 6896" o:spid="_x0000_s1026" style="position:absolute;left:0;text-align:left;margin-left:8.65pt;margin-top:11.25pt;width:468.7pt;height:19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" filled="f" strokecolor="#7f7f7f [1612]" strokeweight="2pt"/>
            </w:pict>
          </mc:Fallback>
        </mc:AlternateContent>
      </w:r>
    </w:p>
    <w:tbl>
      <w:tblPr>
        <w:tblStyle w:val="af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691"/>
      </w:tblGrid>
      <w:tr w:rsidR="00647015" w:rsidRPr="00115E4C" w14:paraId="6526B778" w14:textId="77777777" w:rsidTr="00647015">
        <w:trPr>
          <w:trHeight w:val="2733"/>
        </w:trPr>
        <w:tc>
          <w:tcPr>
            <w:tcW w:w="2506" w:type="pct"/>
            <w:vAlign w:val="center"/>
          </w:tcPr>
          <w:p w14:paraId="29FF7B2E" w14:textId="51081DC3" w:rsidR="00647015" w:rsidRPr="00115E4C" w:rsidRDefault="00647015" w:rsidP="00D516E3">
            <w:pPr>
              <w:pStyle w:val="B"/>
              <w:tabs>
                <w:tab w:val="left" w:pos="8595"/>
              </w:tabs>
              <w:wordWrap/>
              <w:snapToGrid w:val="0"/>
              <w:spacing w:before="0" w:line="240" w:lineRule="auto"/>
              <w:jc w:val="center"/>
              <w:rPr>
                <w:rFonts w:asciiTheme="minorEastAsia" w:eastAsiaTheme="minorEastAsia" w:hAnsiTheme="minorEastAsia" w:cs="굴림"/>
                <w:color w:val="000000" w:themeColor="text1"/>
                <w:spacing w:val="-10"/>
                <w:sz w:val="10"/>
                <w:szCs w:val="10"/>
              </w:rPr>
            </w:pPr>
          </w:p>
          <w:tbl>
            <w:tblPr>
              <w:tblStyle w:val="af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50"/>
            </w:tblGrid>
            <w:tr w:rsidR="00647015" w14:paraId="3A8F9B6A" w14:textId="77777777" w:rsidTr="00647015">
              <w:trPr>
                <w:jc w:val="center"/>
              </w:trPr>
              <w:tc>
                <w:tcPr>
                  <w:tcW w:w="4450" w:type="dxa"/>
                </w:tcPr>
                <w:p w14:paraId="4925648F" w14:textId="77777777" w:rsidR="00647015" w:rsidRPr="00647015" w:rsidRDefault="00647015" w:rsidP="008F52A5">
                  <w:pPr>
                    <w:pStyle w:val="B"/>
                    <w:tabs>
                      <w:tab w:val="left" w:pos="8595"/>
                    </w:tabs>
                    <w:wordWrap/>
                    <w:snapToGrid w:val="0"/>
                    <w:spacing w:before="0" w:after="144" w:line="240" w:lineRule="auto"/>
                    <w:ind w:firstLineChars="500" w:firstLine="1200"/>
                    <w:rPr>
                      <w:rFonts w:asciiTheme="minorEastAsia" w:eastAsiaTheme="minorEastAsia" w:hAnsiTheme="minorEastAsia" w:cs="굴림"/>
                      <w:color w:val="FFFFFF" w:themeColor="background1"/>
                      <w:spacing w:val="-10"/>
                      <w:szCs w:val="24"/>
                    </w:rPr>
                  </w:pPr>
                  <w:r w:rsidRPr="00647015">
                    <w:rPr>
                      <w:rFonts w:asciiTheme="minorHAnsi" w:eastAsiaTheme="minorHAnsi" w:hAnsiTheme="minorHAnsi"/>
                      <w:szCs w:val="24"/>
                    </w:rPr>
                    <w:t>【</w:t>
                  </w:r>
                  <w:r w:rsidRPr="00647015">
                    <w:rPr>
                      <w:rFonts w:asciiTheme="minorHAnsi" w:eastAsiaTheme="minorHAnsi" w:hAnsiTheme="minorHAnsi" w:hint="eastAsia"/>
                      <w:szCs w:val="24"/>
                    </w:rPr>
                    <w:t xml:space="preserve">퀀텀 </w:t>
                  </w:r>
                  <w:r w:rsidRPr="00647015">
                    <w:rPr>
                      <w:rFonts w:asciiTheme="minorHAnsi" w:eastAsiaTheme="minorHAnsi" w:hAnsiTheme="minorHAnsi"/>
                      <w:szCs w:val="24"/>
                    </w:rPr>
                    <w:t>Indicator】</w:t>
                  </w:r>
                </w:p>
              </w:tc>
            </w:tr>
            <w:tr w:rsidR="00647015" w14:paraId="5CEFEF05" w14:textId="77777777" w:rsidTr="00647015">
              <w:trPr>
                <w:trHeight w:val="1910"/>
                <w:jc w:val="center"/>
              </w:trPr>
              <w:tc>
                <w:tcPr>
                  <w:tcW w:w="4450" w:type="dxa"/>
                </w:tcPr>
                <w:p w14:paraId="324A06B4" w14:textId="3F6AAC63" w:rsidR="00647015" w:rsidRPr="00981332" w:rsidRDefault="004F3D29" w:rsidP="00E85522">
                  <w:pPr>
                    <w:pStyle w:val="B"/>
                    <w:tabs>
                      <w:tab w:val="left" w:pos="8595"/>
                    </w:tabs>
                    <w:wordWrap/>
                    <w:snapToGrid w:val="0"/>
                    <w:spacing w:before="144" w:after="72" w:line="240" w:lineRule="auto"/>
                    <w:jc w:val="center"/>
                    <w:rPr>
                      <w:rFonts w:asciiTheme="minorEastAsia" w:eastAsiaTheme="minorEastAsia" w:hAnsiTheme="minorEastAsia" w:cs="굴림"/>
                      <w:color w:val="000000" w:themeColor="text1"/>
                      <w:spacing w:val="-10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cs="굴림"/>
                      <w:color w:val="000000" w:themeColor="text1"/>
                      <w:spacing w:val="-10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259D8D61" wp14:editId="64A96C4E">
                            <wp:simplePos x="0" y="0"/>
                            <wp:positionH relativeFrom="column">
                              <wp:posOffset>2710807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0" cy="1605915"/>
                            <wp:effectExtent l="0" t="0" r="38100" b="32385"/>
                            <wp:wrapNone/>
                            <wp:docPr id="6911" name="직선 연결선 69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605915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50000"/>
                                          <a:alpha val="99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71B2244" id="직선 연결선 691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45pt,2.35pt" to="213.45pt,1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" strokecolor="#7f7f7f [1612]">
                            <v:stroke opacity="64764f"/>
                          </v:line>
                        </w:pict>
                      </mc:Fallback>
                    </mc:AlternateContent>
                  </w:r>
                  <w:r w:rsidR="00647015">
                    <w:rPr>
                      <w:rFonts w:asciiTheme="minorEastAsia" w:eastAsiaTheme="minorEastAsia" w:hAnsiTheme="minorEastAsia" w:cs="굴림"/>
                      <w:color w:val="000000" w:themeColor="text1"/>
                      <w:spacing w:val="-10"/>
                      <w:szCs w:val="28"/>
                    </w:rPr>
                    <w:drawing>
                      <wp:anchor distT="0" distB="0" distL="114300" distR="114300" simplePos="0" relativeHeight="251661312" behindDoc="0" locked="0" layoutInCell="1" allowOverlap="1" wp14:anchorId="0F623562" wp14:editId="1DD36D90">
                        <wp:simplePos x="0" y="0"/>
                        <wp:positionH relativeFrom="column">
                          <wp:posOffset>408940</wp:posOffset>
                        </wp:positionH>
                        <wp:positionV relativeFrom="paragraph">
                          <wp:posOffset>89535</wp:posOffset>
                        </wp:positionV>
                        <wp:extent cx="1862919" cy="1609450"/>
                        <wp:effectExtent l="0" t="0" r="4445" b="0"/>
                        <wp:wrapSquare wrapText="bothSides"/>
                        <wp:docPr id="6894" name="그림 689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62919" cy="16094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7BB18587" w14:textId="77777777" w:rsidR="00647015" w:rsidRPr="00115E4C" w:rsidRDefault="00647015" w:rsidP="00E85522">
            <w:pPr>
              <w:pStyle w:val="B"/>
              <w:tabs>
                <w:tab w:val="left" w:pos="8595"/>
              </w:tabs>
              <w:wordWrap/>
              <w:snapToGrid w:val="0"/>
              <w:spacing w:before="0" w:after="0" w:line="240" w:lineRule="auto"/>
              <w:jc w:val="center"/>
              <w:rPr>
                <w:rFonts w:asciiTheme="minorEastAsia" w:eastAsiaTheme="minorEastAsia" w:hAnsiTheme="minorEastAsia" w:cs="굴림"/>
                <w:color w:val="000000" w:themeColor="text1"/>
                <w:spacing w:val="-10"/>
                <w:sz w:val="10"/>
                <w:szCs w:val="10"/>
              </w:rPr>
            </w:pPr>
          </w:p>
        </w:tc>
        <w:tc>
          <w:tcPr>
            <w:tcW w:w="2494" w:type="pct"/>
            <w:vAlign w:val="center"/>
          </w:tcPr>
          <w:p w14:paraId="645C8FC4" w14:textId="54E9A83D" w:rsidR="00647015" w:rsidRPr="00115E4C" w:rsidRDefault="00647015" w:rsidP="00E85522">
            <w:pPr>
              <w:pStyle w:val="B"/>
              <w:tabs>
                <w:tab w:val="left" w:pos="8595"/>
              </w:tabs>
              <w:wordWrap/>
              <w:snapToGrid w:val="0"/>
              <w:spacing w:before="0" w:after="0" w:line="240" w:lineRule="auto"/>
              <w:jc w:val="center"/>
              <w:rPr>
                <w:rFonts w:asciiTheme="minorEastAsia" w:eastAsiaTheme="minorEastAsia" w:hAnsiTheme="minorEastAsia" w:cs="굴림"/>
                <w:color w:val="000000" w:themeColor="text1"/>
                <w:spacing w:val="-10"/>
                <w:sz w:val="10"/>
                <w:szCs w:val="10"/>
              </w:rPr>
            </w:pPr>
          </w:p>
          <w:tbl>
            <w:tblPr>
              <w:tblStyle w:val="af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50"/>
            </w:tblGrid>
            <w:tr w:rsidR="00647015" w14:paraId="12FD5DF2" w14:textId="77777777" w:rsidTr="00647015">
              <w:trPr>
                <w:jc w:val="center"/>
              </w:trPr>
              <w:tc>
                <w:tcPr>
                  <w:tcW w:w="4450" w:type="dxa"/>
                </w:tcPr>
                <w:p w14:paraId="4E0438A1" w14:textId="0C94A2A3" w:rsidR="00647015" w:rsidRPr="00647015" w:rsidRDefault="00647015" w:rsidP="00143478">
                  <w:pPr>
                    <w:pStyle w:val="B"/>
                    <w:tabs>
                      <w:tab w:val="left" w:pos="8595"/>
                    </w:tabs>
                    <w:wordWrap/>
                    <w:snapToGrid w:val="0"/>
                    <w:spacing w:before="0" w:after="144" w:line="240" w:lineRule="auto"/>
                    <w:ind w:firstLineChars="500" w:firstLine="1200"/>
                    <w:rPr>
                      <w:rFonts w:asciiTheme="minorEastAsia" w:eastAsiaTheme="minorEastAsia" w:hAnsiTheme="minorEastAsia" w:cs="굴림"/>
                      <w:color w:val="000000" w:themeColor="text1"/>
                      <w:spacing w:val="-10"/>
                      <w:szCs w:val="24"/>
                    </w:rPr>
                  </w:pPr>
                  <w:r w:rsidRPr="00647015">
                    <w:rPr>
                      <w:rFonts w:asciiTheme="minorHAnsi" w:eastAsiaTheme="minorHAnsi" w:hAnsiTheme="minorHAnsi"/>
                      <w:szCs w:val="24"/>
                    </w:rPr>
                    <w:t>【</w:t>
                  </w:r>
                  <w:r w:rsidR="001F1280">
                    <w:rPr>
                      <w:rFonts w:asciiTheme="minorHAnsi" w:eastAsiaTheme="minorHAnsi" w:hAnsiTheme="minorHAnsi" w:hint="eastAsia"/>
                      <w:szCs w:val="24"/>
                    </w:rPr>
                    <w:t>Q</w:t>
                  </w:r>
                  <w:r w:rsidR="001F1280">
                    <w:rPr>
                      <w:rFonts w:asciiTheme="minorHAnsi" w:eastAsiaTheme="minorHAnsi" w:hAnsiTheme="minorHAnsi"/>
                      <w:szCs w:val="24"/>
                    </w:rPr>
                    <w:t>RNG</w:t>
                  </w:r>
                  <w:r w:rsidRPr="00647015">
                    <w:rPr>
                      <w:rFonts w:asciiTheme="minorHAnsi" w:eastAsiaTheme="minorHAnsi" w:hAnsiTheme="minorHAnsi" w:hint="eastAsia"/>
                      <w:szCs w:val="24"/>
                    </w:rPr>
                    <w:t xml:space="preserve"> 알림창</w:t>
                  </w:r>
                  <w:r w:rsidRPr="00647015">
                    <w:rPr>
                      <w:rFonts w:asciiTheme="minorHAnsi" w:eastAsiaTheme="minorHAnsi" w:hAnsiTheme="minorHAnsi"/>
                      <w:szCs w:val="24"/>
                    </w:rPr>
                    <w:t>】</w:t>
                  </w:r>
                </w:p>
              </w:tc>
            </w:tr>
            <w:tr w:rsidR="00647015" w14:paraId="19D051E2" w14:textId="77777777" w:rsidTr="00647015">
              <w:trPr>
                <w:trHeight w:val="1910"/>
                <w:jc w:val="center"/>
              </w:trPr>
              <w:tc>
                <w:tcPr>
                  <w:tcW w:w="4450" w:type="dxa"/>
                </w:tcPr>
                <w:p w14:paraId="1D09BE25" w14:textId="1CA4CA14" w:rsidR="00647015" w:rsidRPr="00981332" w:rsidRDefault="00A205B8" w:rsidP="00E85522">
                  <w:pPr>
                    <w:pStyle w:val="B"/>
                    <w:tabs>
                      <w:tab w:val="left" w:pos="8595"/>
                    </w:tabs>
                    <w:wordWrap/>
                    <w:snapToGrid w:val="0"/>
                    <w:spacing w:before="144" w:after="72" w:line="240" w:lineRule="auto"/>
                    <w:jc w:val="center"/>
                    <w:rPr>
                      <w:rFonts w:asciiTheme="minorEastAsia" w:eastAsiaTheme="minorEastAsia" w:hAnsiTheme="minorEastAsia" w:cs="굴림"/>
                      <w:color w:val="000000" w:themeColor="text1"/>
                      <w:spacing w:val="-10"/>
                      <w:sz w:val="2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cs="굴림"/>
                      <w:color w:val="000000" w:themeColor="text1"/>
                      <w:spacing w:val="-10"/>
                      <w:sz w:val="20"/>
                      <w:szCs w:val="20"/>
                    </w:rPr>
                    <w:drawing>
                      <wp:inline distT="0" distB="0" distL="0" distR="0" wp14:anchorId="78E930E9" wp14:editId="2A18960D">
                        <wp:extent cx="2624446" cy="1433892"/>
                        <wp:effectExtent l="0" t="0" r="5080" b="0"/>
                        <wp:docPr id="3" name="그림 3" descr="텍스트이(가) 표시된 사진&#10;&#10;자동 생성된 설명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그림 3" descr="텍스트이(가) 표시된 사진&#10;&#10;자동 생성된 설명"/>
                                <pic:cNvPicPr/>
                              </pic:nvPicPr>
                              <pic:blipFill rotWithShape="1"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0998" b="6441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624446" cy="14338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7E206AB" w14:textId="77777777" w:rsidR="00647015" w:rsidRPr="00115E4C" w:rsidRDefault="00647015" w:rsidP="00E85522">
            <w:pPr>
              <w:pStyle w:val="B"/>
              <w:tabs>
                <w:tab w:val="left" w:pos="8595"/>
              </w:tabs>
              <w:wordWrap/>
              <w:snapToGrid w:val="0"/>
              <w:spacing w:before="0" w:after="0" w:line="240" w:lineRule="auto"/>
              <w:jc w:val="center"/>
              <w:rPr>
                <w:rFonts w:asciiTheme="minorEastAsia" w:eastAsiaTheme="minorEastAsia" w:hAnsiTheme="minorEastAsia" w:cs="굴림"/>
                <w:color w:val="000000" w:themeColor="text1"/>
                <w:spacing w:val="-10"/>
                <w:sz w:val="10"/>
                <w:szCs w:val="10"/>
              </w:rPr>
            </w:pPr>
          </w:p>
        </w:tc>
      </w:tr>
    </w:tbl>
    <w:p w14:paraId="3E510911" w14:textId="707BB6BB" w:rsidR="00647015" w:rsidRDefault="00647015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7F4FF818" w14:textId="20B41B6F" w:rsidR="00A6494F" w:rsidRDefault="00A6494F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388D2A6C" w14:textId="77777777" w:rsidR="00F12D8C" w:rsidRDefault="00F12D8C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0698EBCC" w14:textId="4CD44B6D" w:rsidR="00035077" w:rsidRPr="00043E8A" w:rsidRDefault="00035077" w:rsidP="0003507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pacing w:val="-10"/>
          <w:sz w:val="24"/>
          <w:szCs w:val="24"/>
          <w:lang w:eastAsia="ko-KR"/>
        </w:rPr>
      </w:pPr>
      <w:r w:rsidRPr="00B61217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■</w:t>
      </w:r>
      <w:r w:rsidRPr="00FE39CE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 xml:space="preserve"> </w:t>
      </w:r>
      <w:r w:rsidR="008F74A1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 xml:space="preserve">1억 </w:t>
      </w:r>
      <w:r w:rsidR="008F74A1">
        <w:rPr>
          <w:rFonts w:ascii="맑은 고딕" w:hAnsi="맑은 고딕"/>
          <w:b/>
          <w:color w:val="000000" w:themeColor="text1"/>
          <w:spacing w:val="-20"/>
          <w:sz w:val="24"/>
          <w:szCs w:val="24"/>
          <w:lang w:eastAsia="ko-KR"/>
        </w:rPr>
        <w:t>8</w:t>
      </w:r>
      <w:r w:rsidR="008F74A1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>백만 초고해상도 카메라,</w:t>
      </w:r>
      <w:r w:rsidR="008F74A1">
        <w:rPr>
          <w:rFonts w:ascii="맑은 고딕" w:hAnsi="맑은 고딕"/>
          <w:b/>
          <w:color w:val="000000" w:themeColor="text1"/>
          <w:spacing w:val="-20"/>
          <w:sz w:val="24"/>
          <w:szCs w:val="24"/>
          <w:lang w:eastAsia="ko-KR"/>
        </w:rPr>
        <w:t xml:space="preserve"> 6.7</w:t>
      </w:r>
      <w:r w:rsidR="008F74A1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>인치 대화면,</w:t>
      </w:r>
      <w:r w:rsidR="008F74A1">
        <w:rPr>
          <w:rFonts w:ascii="맑은 고딕" w:hAnsi="맑은 고딕"/>
          <w:b/>
          <w:color w:val="000000" w:themeColor="text1"/>
          <w:spacing w:val="-20"/>
          <w:sz w:val="24"/>
          <w:szCs w:val="24"/>
          <w:lang w:eastAsia="ko-KR"/>
        </w:rPr>
        <w:t xml:space="preserve"> 120Hz </w:t>
      </w:r>
      <w:proofErr w:type="spellStart"/>
      <w:r w:rsidR="008F74A1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>주사율</w:t>
      </w:r>
      <w:proofErr w:type="spellEnd"/>
      <w:r w:rsidR="008F74A1">
        <w:rPr>
          <w:rFonts w:ascii="맑은 고딕" w:hAnsi="맑은 고딕"/>
          <w:b/>
          <w:color w:val="000000" w:themeColor="text1"/>
          <w:spacing w:val="-20"/>
          <w:sz w:val="24"/>
          <w:szCs w:val="24"/>
          <w:lang w:eastAsia="ko-KR"/>
        </w:rPr>
        <w:t xml:space="preserve"> </w:t>
      </w:r>
      <w:r w:rsidR="008F74A1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 xml:space="preserve">및 </w:t>
      </w:r>
      <w:r w:rsidR="008F74A1">
        <w:rPr>
          <w:rFonts w:ascii="맑은 고딕" w:hAnsi="맑은 고딕"/>
          <w:b/>
          <w:color w:val="000000" w:themeColor="text1"/>
          <w:spacing w:val="-20"/>
          <w:sz w:val="24"/>
          <w:szCs w:val="24"/>
          <w:lang w:eastAsia="ko-KR"/>
        </w:rPr>
        <w:t>5</w:t>
      </w:r>
      <w:r w:rsidR="00216A9F">
        <w:rPr>
          <w:rFonts w:ascii="맑은 고딕" w:hAnsi="맑은 고딕"/>
          <w:b/>
          <w:color w:val="000000" w:themeColor="text1"/>
          <w:spacing w:val="-20"/>
          <w:sz w:val="24"/>
          <w:szCs w:val="24"/>
          <w:lang w:eastAsia="ko-KR"/>
        </w:rPr>
        <w:t>,</w:t>
      </w:r>
      <w:r w:rsidR="008F74A1">
        <w:rPr>
          <w:rFonts w:ascii="맑은 고딕" w:hAnsi="맑은 고딕"/>
          <w:b/>
          <w:color w:val="000000" w:themeColor="text1"/>
          <w:spacing w:val="-20"/>
          <w:sz w:val="24"/>
          <w:szCs w:val="24"/>
          <w:lang w:eastAsia="ko-KR"/>
        </w:rPr>
        <w:t>000mA</w:t>
      </w:r>
      <w:r w:rsidR="008F74A1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>h</w:t>
      </w:r>
      <w:r w:rsidR="008F74A1">
        <w:rPr>
          <w:rFonts w:ascii="맑은 고딕" w:hAnsi="맑은 고딕"/>
          <w:b/>
          <w:color w:val="000000" w:themeColor="text1"/>
          <w:spacing w:val="-20"/>
          <w:sz w:val="24"/>
          <w:szCs w:val="24"/>
          <w:lang w:eastAsia="ko-KR"/>
        </w:rPr>
        <w:t xml:space="preserve"> </w:t>
      </w:r>
      <w:r w:rsidR="008F74A1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>대용량 배터리</w:t>
      </w:r>
      <w:r w:rsidR="00DC11B9" w:rsidRPr="00FE39CE">
        <w:rPr>
          <w:rFonts w:ascii="맑은 고딕" w:hAnsi="맑은 고딕" w:hint="eastAsia"/>
          <w:b/>
          <w:color w:val="000000" w:themeColor="text1"/>
          <w:spacing w:val="-10"/>
          <w:sz w:val="24"/>
          <w:szCs w:val="24"/>
          <w:lang w:eastAsia="ko-KR"/>
        </w:rPr>
        <w:t xml:space="preserve"> </w:t>
      </w:r>
    </w:p>
    <w:p w14:paraId="4E91E133" w14:textId="77777777" w:rsidR="00035077" w:rsidRDefault="00035077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0DAD7676" w14:textId="1D5641EB" w:rsidR="00B61217" w:rsidRDefault="008F74A1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/>
          <w:color w:val="000000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갤럭시 </w:t>
      </w: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퀀텀</w:t>
      </w:r>
      <w:proofErr w:type="spellEnd"/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3’는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출고가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61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8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,200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원(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VAT </w:t>
      </w:r>
      <w:r w:rsidR="005C1AB3">
        <w:rPr>
          <w:rFonts w:ascii="맑은 고딕" w:hAnsi="맑은 고딕" w:hint="eastAsia"/>
          <w:color w:val="000000"/>
          <w:sz w:val="24"/>
          <w:szCs w:val="24"/>
          <w:lang w:eastAsia="ko-KR"/>
        </w:rPr>
        <w:t>포함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)으로 </w:t>
      </w:r>
      <w:r w:rsidR="00A91C3A">
        <w:rPr>
          <w:rFonts w:ascii="맑은 고딕" w:hAnsi="맑은 고딕" w:hint="eastAsia"/>
          <w:color w:val="000000"/>
          <w:sz w:val="24"/>
          <w:szCs w:val="24"/>
          <w:lang w:eastAsia="ko-KR"/>
        </w:rPr>
        <w:t>유사한 가격대의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단말들과 비교했을 때 단말 자체의 경쟁력도 우수하다.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</w:p>
    <w:p w14:paraId="0F7753E5" w14:textId="6FDA376E" w:rsidR="008F74A1" w:rsidRDefault="008F74A1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15B6B4B5" w14:textId="77777777" w:rsidR="0086678F" w:rsidRDefault="008F74A1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후면에는 중급 기종들 중 최초로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1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억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8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백만 초고해상도 메인 카메라를 </w:t>
      </w:r>
      <w:proofErr w:type="gram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포함한  </w:t>
      </w: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쿼드</w:t>
      </w:r>
      <w:proofErr w:type="spellEnd"/>
      <w:proofErr w:type="gramEnd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카메라를,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전면에는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3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천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2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백만 화소의 카메라를 탑재했다.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</w:p>
    <w:p w14:paraId="1C39AF7D" w14:textId="77777777" w:rsidR="0086678F" w:rsidRDefault="0086678F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738DE30D" w14:textId="1CEF150D" w:rsidR="0086678F" w:rsidRDefault="008F74A1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/>
          <w:color w:val="000000"/>
          <w:sz w:val="24"/>
          <w:szCs w:val="24"/>
          <w:lang w:eastAsia="ko-KR"/>
        </w:rPr>
        <w:t>6.7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인치 대화면과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120Hz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의 주사율로 부드러운 화</w:t>
      </w:r>
      <w:r w:rsidR="0086678F">
        <w:rPr>
          <w:rFonts w:ascii="맑은 고딕" w:hAnsi="맑은 고딕" w:hint="eastAsia"/>
          <w:color w:val="000000"/>
          <w:sz w:val="24"/>
          <w:szCs w:val="24"/>
          <w:lang w:eastAsia="ko-KR"/>
        </w:rPr>
        <w:t>질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을 제공하며,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7169E7">
        <w:rPr>
          <w:rFonts w:ascii="맑은 고딕" w:hAnsi="맑은 고딕" w:hint="eastAsia"/>
          <w:color w:val="000000"/>
          <w:sz w:val="24"/>
          <w:szCs w:val="24"/>
          <w:lang w:eastAsia="ko-KR"/>
        </w:rPr>
        <w:t>동급 최강의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8GB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의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RAM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을 탑재,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매끄럽고 빠른 실행속도</w:t>
      </w:r>
      <w:r w:rsidR="003D5154">
        <w:rPr>
          <w:rFonts w:ascii="맑은 고딕" w:hAnsi="맑은 고딕" w:hint="eastAsia"/>
          <w:color w:val="000000"/>
          <w:sz w:val="24"/>
          <w:szCs w:val="24"/>
          <w:lang w:eastAsia="ko-KR"/>
        </w:rPr>
        <w:t>를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86678F">
        <w:rPr>
          <w:rFonts w:ascii="맑은 고딕" w:hAnsi="맑은 고딕" w:hint="eastAsia"/>
          <w:color w:val="000000"/>
          <w:sz w:val="24"/>
          <w:szCs w:val="24"/>
          <w:lang w:eastAsia="ko-KR"/>
        </w:rPr>
        <w:t>자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랑한다.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또한 최대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1TB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까지 확장할 수 있는 외장 메모리의 경우 </w:t>
      </w:r>
      <w:r w:rsidR="0086678F">
        <w:rPr>
          <w:rFonts w:ascii="맑은 고딕" w:hAnsi="맑은 고딕"/>
          <w:color w:val="000000"/>
          <w:sz w:val="24"/>
          <w:szCs w:val="24"/>
          <w:lang w:eastAsia="ko-KR"/>
        </w:rPr>
        <w:t>QRNG</w:t>
      </w:r>
      <w:r w:rsidR="0086678F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로 암호화되므로 </w:t>
      </w:r>
      <w:r w:rsidR="00F0422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인증서 등 </w:t>
      </w:r>
      <w:r w:rsidR="0086678F">
        <w:rPr>
          <w:rFonts w:ascii="맑은 고딕" w:hAnsi="맑은 고딕" w:hint="eastAsia"/>
          <w:color w:val="000000"/>
          <w:sz w:val="24"/>
          <w:szCs w:val="24"/>
          <w:lang w:eastAsia="ko-KR"/>
        </w:rPr>
        <w:t>중요한 데이터를 저장할 때 더욱</w:t>
      </w:r>
      <w:r w:rsidR="007A2D2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86678F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안심할 수 있다. </w:t>
      </w:r>
    </w:p>
    <w:p w14:paraId="7D2FB5F2" w14:textId="77777777" w:rsidR="0086678F" w:rsidRDefault="0086678F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61D40D59" w14:textId="6A4D8B22" w:rsidR="0086678F" w:rsidRDefault="0086678F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/>
          <w:color w:val="000000"/>
          <w:sz w:val="24"/>
          <w:szCs w:val="24"/>
          <w:lang w:eastAsia="ko-KR"/>
        </w:rPr>
        <w:t>5,000mAh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의 대용량 배터리를 탑재하고 있는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갤럭시 </w:t>
      </w: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퀀텀</w:t>
      </w:r>
      <w:proofErr w:type="spellEnd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3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’는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블랙,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화이트,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블루의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3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가지 색상이 출시된다.</w:t>
      </w:r>
    </w:p>
    <w:p w14:paraId="3BDF7B28" w14:textId="77777777" w:rsidR="00647015" w:rsidRPr="008120F8" w:rsidRDefault="00647015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6E579495" w14:textId="55ECC1C1" w:rsidR="00B61217" w:rsidRDefault="00B61217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3E0720E8" w14:textId="2C7FB8CF" w:rsidR="00035077" w:rsidRPr="0086678F" w:rsidRDefault="00B61217" w:rsidP="00867E4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/>
          <w:spacing w:val="-20"/>
          <w:sz w:val="24"/>
          <w:szCs w:val="24"/>
          <w:lang w:eastAsia="ko-KR"/>
        </w:rPr>
      </w:pPr>
      <w:r w:rsidRPr="0086678F">
        <w:rPr>
          <w:rFonts w:ascii="맑은 고딕" w:hAnsi="맑은 고딕"/>
          <w:color w:val="000000"/>
          <w:spacing w:val="-20"/>
          <w:sz w:val="24"/>
          <w:szCs w:val="24"/>
          <w:lang w:eastAsia="ko-KR"/>
        </w:rPr>
        <w:lastRenderedPageBreak/>
        <w:t xml:space="preserve"> </w:t>
      </w:r>
      <w:r w:rsidR="00867E40" w:rsidRPr="0086678F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 xml:space="preserve">■ </w:t>
      </w:r>
      <w:r w:rsidR="0086678F" w:rsidRPr="0086678F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예</w:t>
      </w:r>
      <w:r w:rsidR="003D515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약</w:t>
      </w:r>
      <w:r w:rsidR="0086678F" w:rsidRPr="0086678F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 xml:space="preserve"> 사은품으로 </w:t>
      </w:r>
      <w:r w:rsidR="0086678F" w:rsidRPr="0086678F">
        <w:rPr>
          <w:rFonts w:ascii="맑은 고딕" w:hAnsi="맑은 고딕"/>
          <w:b/>
          <w:spacing w:val="-20"/>
          <w:sz w:val="24"/>
          <w:szCs w:val="24"/>
          <w:lang w:eastAsia="ko-KR"/>
        </w:rPr>
        <w:t>‘</w:t>
      </w:r>
      <w:r w:rsidR="0086678F" w:rsidRPr="0086678F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 xml:space="preserve">갤럭시 </w:t>
      </w:r>
      <w:proofErr w:type="spellStart"/>
      <w:r w:rsidR="0086678F" w:rsidRPr="0086678F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버즈</w:t>
      </w:r>
      <w:proofErr w:type="spellEnd"/>
      <w:r w:rsidR="0086678F" w:rsidRPr="0086678F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 xml:space="preserve"> 라이브</w:t>
      </w:r>
      <w:r w:rsidR="0086678F" w:rsidRPr="0086678F">
        <w:rPr>
          <w:rFonts w:ascii="맑은 고딕" w:hAnsi="맑은 고딕"/>
          <w:b/>
          <w:spacing w:val="-20"/>
          <w:sz w:val="24"/>
          <w:szCs w:val="24"/>
          <w:lang w:eastAsia="ko-KR"/>
        </w:rPr>
        <w:t xml:space="preserve">’, SK </w:t>
      </w:r>
      <w:r w:rsidR="0086678F" w:rsidRPr="0086678F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P</w:t>
      </w:r>
      <w:r w:rsidR="0086678F" w:rsidRPr="0086678F">
        <w:rPr>
          <w:rFonts w:ascii="맑은 고딕" w:hAnsi="맑은 고딕"/>
          <w:b/>
          <w:spacing w:val="-20"/>
          <w:sz w:val="24"/>
          <w:szCs w:val="24"/>
          <w:lang w:eastAsia="ko-KR"/>
        </w:rPr>
        <w:t>ay point 5</w:t>
      </w:r>
      <w:r w:rsidR="0086678F" w:rsidRPr="0086678F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만</w:t>
      </w:r>
      <w:r w:rsidR="0086678F" w:rsidRPr="0086678F">
        <w:rPr>
          <w:rFonts w:ascii="맑은 고딕" w:hAnsi="맑은 고딕"/>
          <w:b/>
          <w:spacing w:val="-20"/>
          <w:sz w:val="24"/>
          <w:szCs w:val="24"/>
          <w:lang w:eastAsia="ko-KR"/>
        </w:rPr>
        <w:t xml:space="preserve">… </w:t>
      </w:r>
      <w:r w:rsidR="0086678F" w:rsidRPr="0086678F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제휴 콘텐츠 혜택까지 다양</w:t>
      </w:r>
    </w:p>
    <w:p w14:paraId="6526649E" w14:textId="64167123" w:rsidR="00035077" w:rsidRDefault="00035077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53BBC6E2" w14:textId="32863D30" w:rsidR="000E4F3E" w:rsidRDefault="001715DF" w:rsidP="008050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/>
          <w:color w:val="000000"/>
          <w:sz w:val="24"/>
          <w:szCs w:val="24"/>
          <w:lang w:eastAsia="ko-KR"/>
        </w:rPr>
        <w:t>22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일부터 시작되는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갤럭시 </w:t>
      </w: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퀀텀</w:t>
      </w:r>
      <w:proofErr w:type="spellEnd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3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’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사전 예약에 참여하는 고객들은 </w:t>
      </w:r>
      <w:r w:rsidR="003D515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사은품으로 </w:t>
      </w:r>
      <w:r w:rsidR="003D5154">
        <w:rPr>
          <w:rFonts w:ascii="맑은 고딕" w:hAnsi="맑은 고딕"/>
          <w:color w:val="000000"/>
          <w:sz w:val="24"/>
          <w:szCs w:val="24"/>
          <w:lang w:eastAsia="ko-KR"/>
        </w:rPr>
        <w:t>11</w:t>
      </w:r>
      <w:r w:rsidR="003D515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만원 상당의 </w:t>
      </w:r>
      <w:r w:rsidR="003D5154">
        <w:rPr>
          <w:rFonts w:ascii="맑은 고딕" w:hAnsi="맑은 고딕"/>
          <w:color w:val="000000"/>
          <w:sz w:val="24"/>
          <w:szCs w:val="24"/>
          <w:lang w:eastAsia="ko-KR"/>
        </w:rPr>
        <w:t>‘</w:t>
      </w:r>
      <w:r w:rsidR="003D515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갤럭시 </w:t>
      </w:r>
      <w:proofErr w:type="spellStart"/>
      <w:r w:rsidR="003D5154">
        <w:rPr>
          <w:rFonts w:ascii="맑은 고딕" w:hAnsi="맑은 고딕" w:hint="eastAsia"/>
          <w:color w:val="000000"/>
          <w:sz w:val="24"/>
          <w:szCs w:val="24"/>
          <w:lang w:eastAsia="ko-KR"/>
        </w:rPr>
        <w:t>버즈</w:t>
      </w:r>
      <w:proofErr w:type="spellEnd"/>
      <w:r w:rsidR="003D515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라이브</w:t>
      </w:r>
      <w:r w:rsidR="003D5154">
        <w:rPr>
          <w:rFonts w:ascii="맑은 고딕" w:hAnsi="맑은 고딕"/>
          <w:color w:val="000000"/>
          <w:sz w:val="24"/>
          <w:szCs w:val="24"/>
          <w:lang w:eastAsia="ko-KR"/>
        </w:rPr>
        <w:t>’</w:t>
      </w:r>
      <w:r w:rsidR="003D515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와 </w:t>
      </w:r>
      <w:r w:rsidR="003D5154">
        <w:rPr>
          <w:rFonts w:ascii="맑은 고딕" w:hAnsi="맑은 고딕"/>
          <w:color w:val="000000"/>
          <w:sz w:val="24"/>
          <w:szCs w:val="24"/>
          <w:lang w:eastAsia="ko-KR"/>
        </w:rPr>
        <w:t>5</w:t>
      </w:r>
      <w:r w:rsidR="003D515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만원 상당의 </w:t>
      </w:r>
      <w:r w:rsidR="003D5154">
        <w:rPr>
          <w:rFonts w:ascii="맑은 고딕" w:hAnsi="맑은 고딕"/>
          <w:color w:val="000000"/>
          <w:sz w:val="24"/>
          <w:szCs w:val="24"/>
          <w:lang w:eastAsia="ko-KR"/>
        </w:rPr>
        <w:t xml:space="preserve">SK </w:t>
      </w:r>
      <w:r w:rsidR="003D7035">
        <w:rPr>
          <w:rFonts w:ascii="맑은 고딕" w:hAnsi="맑은 고딕"/>
          <w:color w:val="000000"/>
          <w:sz w:val="24"/>
          <w:szCs w:val="24"/>
          <w:lang w:eastAsia="ko-KR"/>
        </w:rPr>
        <w:t>p</w:t>
      </w:r>
      <w:r w:rsidR="003D5154">
        <w:rPr>
          <w:rFonts w:ascii="맑은 고딕" w:hAnsi="맑은 고딕"/>
          <w:color w:val="000000"/>
          <w:sz w:val="24"/>
          <w:szCs w:val="24"/>
          <w:lang w:eastAsia="ko-KR"/>
        </w:rPr>
        <w:t>ay point</w:t>
      </w:r>
      <w:r w:rsidR="003D5154">
        <w:rPr>
          <w:rFonts w:ascii="맑은 고딕" w:hAnsi="맑은 고딕" w:hint="eastAsia"/>
          <w:color w:val="000000"/>
          <w:sz w:val="24"/>
          <w:szCs w:val="24"/>
          <w:lang w:eastAsia="ko-KR"/>
        </w:rPr>
        <w:t>를 받게 된다.</w:t>
      </w:r>
      <w:r w:rsidR="003D5154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3D515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이 외에도 유튜브 프리미엄 </w:t>
      </w:r>
      <w:r w:rsidR="003D5154">
        <w:rPr>
          <w:rFonts w:ascii="맑은 고딕" w:hAnsi="맑은 고딕"/>
          <w:color w:val="000000"/>
          <w:sz w:val="24"/>
          <w:szCs w:val="24"/>
          <w:lang w:eastAsia="ko-KR"/>
        </w:rPr>
        <w:t>2</w:t>
      </w:r>
      <w:r w:rsidR="003D5154">
        <w:rPr>
          <w:rFonts w:ascii="맑은 고딕" w:hAnsi="맑은 고딕" w:hint="eastAsia"/>
          <w:color w:val="000000"/>
          <w:sz w:val="24"/>
          <w:szCs w:val="24"/>
          <w:lang w:eastAsia="ko-KR"/>
        </w:rPr>
        <w:t>개월권,</w:t>
      </w:r>
      <w:r w:rsidR="003D5154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proofErr w:type="spellStart"/>
      <w:r w:rsidR="003D5154">
        <w:rPr>
          <w:rFonts w:ascii="맑은 고딕" w:hAnsi="맑은 고딕"/>
          <w:color w:val="000000"/>
          <w:sz w:val="24"/>
          <w:szCs w:val="24"/>
          <w:lang w:eastAsia="ko-KR"/>
        </w:rPr>
        <w:t>FLO&amp;Data</w:t>
      </w:r>
      <w:proofErr w:type="spellEnd"/>
      <w:r w:rsidR="003D5154">
        <w:rPr>
          <w:rFonts w:ascii="맑은 고딕" w:hAnsi="맑은 고딕"/>
          <w:color w:val="000000"/>
          <w:sz w:val="24"/>
          <w:szCs w:val="24"/>
          <w:lang w:eastAsia="ko-KR"/>
        </w:rPr>
        <w:t xml:space="preserve"> 2</w:t>
      </w:r>
      <w:r w:rsidR="003D5154">
        <w:rPr>
          <w:rFonts w:ascii="맑은 고딕" w:hAnsi="맑은 고딕" w:hint="eastAsia"/>
          <w:color w:val="000000"/>
          <w:sz w:val="24"/>
          <w:szCs w:val="24"/>
          <w:lang w:eastAsia="ko-KR"/>
        </w:rPr>
        <w:t>개월권 등 제휴 콘텐츠 혜택도 다양하다.</w:t>
      </w:r>
    </w:p>
    <w:p w14:paraId="401909E9" w14:textId="79DB72D8" w:rsidR="003D5154" w:rsidRDefault="003D5154" w:rsidP="008050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highlight w:val="yellow"/>
          <w:lang w:eastAsia="ko-KR"/>
        </w:rPr>
      </w:pPr>
    </w:p>
    <w:p w14:paraId="3DF27EA8" w14:textId="7042A22F" w:rsidR="00F139BE" w:rsidRDefault="003D5154" w:rsidP="008050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 w:rsidRPr="003D5154">
        <w:rPr>
          <w:rFonts w:ascii="맑은 고딕" w:hAnsi="맑은 고딕" w:hint="eastAsia"/>
          <w:color w:val="000000"/>
          <w:sz w:val="24"/>
          <w:szCs w:val="24"/>
          <w:lang w:eastAsia="ko-KR"/>
        </w:rPr>
        <w:t>또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한 단말 구매 부담을 덜 수 있도록 삼성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라이트 카드와 롯데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TELLO SE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카드 등 제휴카드로 단말 구매 시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24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개월 할부 기준,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월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2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만원의 할인 및 </w:t>
      </w: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캐시백</w:t>
      </w:r>
      <w:proofErr w:type="spellEnd"/>
      <w:r w:rsidR="00B10C2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B56289">
        <w:rPr>
          <w:rFonts w:ascii="맑은 고딕" w:hAnsi="맑은 고딕"/>
          <w:color w:val="000000"/>
          <w:sz w:val="24"/>
          <w:szCs w:val="24"/>
          <w:lang w:eastAsia="ko-KR"/>
        </w:rPr>
        <w:t>6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만원</w:t>
      </w:r>
      <w:r w:rsidR="00B10C2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혜택으로 최대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5</w:t>
      </w:r>
      <w:r w:rsidR="00B56289">
        <w:rPr>
          <w:rFonts w:ascii="맑은 고딕" w:hAnsi="맑은 고딕"/>
          <w:color w:val="000000"/>
          <w:sz w:val="24"/>
          <w:szCs w:val="24"/>
          <w:lang w:eastAsia="ko-KR"/>
        </w:rPr>
        <w:t>4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만원의 할인 혜택을 누릴 수 있다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. (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카드사 실적</w:t>
      </w:r>
      <w:r w:rsidR="00B10C21"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 w:rsidR="00B10C21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B10C21">
        <w:rPr>
          <w:rFonts w:ascii="맑은 고딕" w:hAnsi="맑은 고딕" w:hint="eastAsia"/>
          <w:color w:val="000000"/>
          <w:sz w:val="24"/>
          <w:szCs w:val="24"/>
          <w:lang w:eastAsia="ko-KR"/>
        </w:rPr>
        <w:t>우주패스 가입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등</w:t>
      </w:r>
      <w:r w:rsidR="00B10C2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조건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충족</w:t>
      </w:r>
      <w:r w:rsidR="00F139B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시)</w:t>
      </w:r>
    </w:p>
    <w:p w14:paraId="48CEDE60" w14:textId="77777777" w:rsidR="00F139BE" w:rsidRPr="00F139BE" w:rsidRDefault="00F139BE" w:rsidP="008050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72D1C273" w14:textId="4ADBC2C0" w:rsidR="003D5154" w:rsidRPr="003D5154" w:rsidRDefault="00F139BE" w:rsidP="008050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KT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공식 온라인 몰인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T </w:t>
      </w: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다이렉트샵</w:t>
      </w:r>
      <w:r w:rsidR="008C2B8E">
        <w:rPr>
          <w:rFonts w:ascii="맑은 고딕" w:hAnsi="맑은 고딕" w:hint="eastAsia"/>
          <w:color w:val="000000"/>
          <w:sz w:val="24"/>
          <w:szCs w:val="24"/>
          <w:lang w:eastAsia="ko-KR"/>
        </w:rPr>
        <w:t>은</w:t>
      </w:r>
      <w:proofErr w:type="spellEnd"/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‘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갤럭시 </w:t>
      </w: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퀀텀</w:t>
      </w:r>
      <w:proofErr w:type="spellEnd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3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’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개통 고객 선착순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333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명을 대상으로 갤럭시 </w:t>
      </w: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워치</w:t>
      </w:r>
      <w:proofErr w:type="spellEnd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15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만원 할인 쿠폰을 지급하며,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구매 고객 전체를 대상으로 고객들이 선호하는 보안/게임/자동차 관련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기프트를 제공한다.</w:t>
      </w:r>
      <w:r w:rsidR="003D515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</w:p>
    <w:p w14:paraId="2521A1BB" w14:textId="5923A7B5" w:rsidR="005E0D4D" w:rsidRDefault="002C58EE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또한 </w:t>
      </w:r>
      <w:r w:rsidR="00F139BE">
        <w:rPr>
          <w:rFonts w:ascii="맑은 고딕" w:hAnsi="맑은 고딕"/>
          <w:color w:val="000000"/>
          <w:sz w:val="24"/>
          <w:szCs w:val="24"/>
          <w:lang w:eastAsia="ko-KR"/>
        </w:rPr>
        <w:t>4</w:t>
      </w:r>
      <w:r w:rsidR="00F139B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월 </w:t>
      </w:r>
      <w:r w:rsidR="00F139BE">
        <w:rPr>
          <w:rFonts w:ascii="맑은 고딕" w:hAnsi="맑은 고딕"/>
          <w:color w:val="000000"/>
          <w:sz w:val="24"/>
          <w:szCs w:val="24"/>
          <w:lang w:eastAsia="ko-KR"/>
        </w:rPr>
        <w:t>22</w:t>
      </w:r>
      <w:r w:rsidR="00F139B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일부터 </w:t>
      </w:r>
      <w:r w:rsidR="00F139BE">
        <w:rPr>
          <w:rFonts w:ascii="맑은 고딕" w:hAnsi="맑은 고딕"/>
          <w:color w:val="000000"/>
          <w:sz w:val="24"/>
          <w:szCs w:val="24"/>
          <w:lang w:eastAsia="ko-KR"/>
        </w:rPr>
        <w:t>5</w:t>
      </w:r>
      <w:r w:rsidR="00F139B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월 </w:t>
      </w:r>
      <w:r w:rsidR="00F139BE">
        <w:rPr>
          <w:rFonts w:ascii="맑은 고딕" w:hAnsi="맑은 고딕"/>
          <w:color w:val="000000"/>
          <w:sz w:val="24"/>
          <w:szCs w:val="24"/>
          <w:lang w:eastAsia="ko-KR"/>
        </w:rPr>
        <w:t>2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1</w:t>
      </w:r>
      <w:r w:rsidR="00F139B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일까지 </w:t>
      </w:r>
      <w:r w:rsidR="00B22ECA">
        <w:rPr>
          <w:rFonts w:ascii="맑은 고딕" w:hAnsi="맑은 고딕"/>
          <w:color w:val="000000"/>
          <w:sz w:val="24"/>
          <w:szCs w:val="24"/>
          <w:lang w:eastAsia="ko-KR"/>
        </w:rPr>
        <w:t xml:space="preserve">SKT </w:t>
      </w:r>
      <w:r w:rsidR="00B22EC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메타버스 </w:t>
      </w:r>
      <w:proofErr w:type="spellStart"/>
      <w:r w:rsidR="00B22ECA">
        <w:rPr>
          <w:rFonts w:ascii="맑은 고딕" w:hAnsi="맑은 고딕" w:hint="eastAsia"/>
          <w:color w:val="000000"/>
          <w:sz w:val="24"/>
          <w:szCs w:val="24"/>
          <w:lang w:eastAsia="ko-KR"/>
        </w:rPr>
        <w:t>이프랜드에</w:t>
      </w:r>
      <w:proofErr w:type="spellEnd"/>
      <w:r w:rsidR="00B22EC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F139BE">
        <w:rPr>
          <w:rFonts w:ascii="맑은 고딕" w:hAnsi="맑은 고딕"/>
          <w:color w:val="000000"/>
          <w:sz w:val="24"/>
          <w:szCs w:val="24"/>
          <w:lang w:eastAsia="ko-KR"/>
        </w:rPr>
        <w:t>‘</w:t>
      </w:r>
      <w:r w:rsidR="00F139B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갤럭시 </w:t>
      </w:r>
      <w:proofErr w:type="spellStart"/>
      <w:r w:rsidR="00F139BE">
        <w:rPr>
          <w:rFonts w:ascii="맑은 고딕" w:hAnsi="맑은 고딕" w:hint="eastAsia"/>
          <w:color w:val="000000"/>
          <w:sz w:val="24"/>
          <w:szCs w:val="24"/>
          <w:lang w:eastAsia="ko-KR"/>
        </w:rPr>
        <w:t>퀀텀</w:t>
      </w:r>
      <w:proofErr w:type="spellEnd"/>
      <w:r w:rsidR="00F139BE">
        <w:rPr>
          <w:rFonts w:ascii="맑은 고딕" w:hAnsi="맑은 고딕" w:hint="eastAsia"/>
          <w:color w:val="000000"/>
          <w:sz w:val="24"/>
          <w:szCs w:val="24"/>
          <w:lang w:eastAsia="ko-KR"/>
        </w:rPr>
        <w:t>3</w:t>
      </w:r>
      <w:r w:rsidR="00F139BE">
        <w:rPr>
          <w:rFonts w:ascii="맑은 고딕" w:hAnsi="맑은 고딕"/>
          <w:color w:val="000000"/>
          <w:sz w:val="24"/>
          <w:szCs w:val="24"/>
          <w:lang w:eastAsia="ko-KR"/>
        </w:rPr>
        <w:t xml:space="preserve">’ </w:t>
      </w:r>
      <w:r w:rsidR="00F139B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팝업스토어를 열고 방문 고객들을 대상으로 </w:t>
      </w:r>
      <w:proofErr w:type="spellStart"/>
      <w:r w:rsidR="00F139BE">
        <w:rPr>
          <w:rFonts w:ascii="맑은 고딕" w:hAnsi="맑은 고딕" w:hint="eastAsia"/>
          <w:color w:val="000000"/>
          <w:sz w:val="24"/>
          <w:szCs w:val="24"/>
          <w:lang w:eastAsia="ko-KR"/>
        </w:rPr>
        <w:t>방탈출</w:t>
      </w:r>
      <w:proofErr w:type="spellEnd"/>
      <w:r w:rsidR="00F139B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게임,</w:t>
      </w:r>
      <w:r w:rsidR="00F139BE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proofErr w:type="spellStart"/>
      <w:r w:rsidR="00F139BE">
        <w:rPr>
          <w:rFonts w:ascii="맑은 고딕" w:hAnsi="맑은 고딕" w:hint="eastAsia"/>
          <w:color w:val="000000"/>
          <w:sz w:val="24"/>
          <w:szCs w:val="24"/>
          <w:lang w:eastAsia="ko-KR"/>
        </w:rPr>
        <w:t>퀴즈쇼</w:t>
      </w:r>
      <w:proofErr w:type="spellEnd"/>
      <w:r w:rsidR="00F139B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등 다양한 이벤트를 통해 태블릿 등 푸짐한 선물을 증정할 계획이다.</w:t>
      </w:r>
    </w:p>
    <w:p w14:paraId="6575CBDA" w14:textId="731A4ED2" w:rsidR="009E40EE" w:rsidRDefault="009E40EE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534ECC51" w14:textId="0456F69B" w:rsidR="009E40EE" w:rsidRDefault="001B1BF5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빅데이터 기반 </w:t>
      </w:r>
      <w:r w:rsidR="0060036E">
        <w:rPr>
          <w:rFonts w:ascii="맑은 고딕" w:hAnsi="맑은 고딕" w:hint="eastAsia"/>
          <w:color w:val="000000"/>
          <w:sz w:val="24"/>
          <w:szCs w:val="24"/>
          <w:lang w:eastAsia="ko-KR"/>
        </w:rPr>
        <w:t>S</w:t>
      </w:r>
      <w:r w:rsidR="0060036E">
        <w:rPr>
          <w:rFonts w:ascii="맑은 고딕" w:hAnsi="맑은 고딕"/>
          <w:color w:val="000000"/>
          <w:sz w:val="24"/>
          <w:szCs w:val="24"/>
          <w:lang w:eastAsia="ko-KR"/>
        </w:rPr>
        <w:t xml:space="preserve">KT </w:t>
      </w:r>
      <w:r w:rsidR="0060036E">
        <w:rPr>
          <w:rFonts w:ascii="맑은 고딕" w:hAnsi="맑은 고딕" w:hint="eastAsia"/>
          <w:color w:val="000000"/>
          <w:sz w:val="24"/>
          <w:szCs w:val="24"/>
          <w:lang w:eastAsia="ko-KR"/>
        </w:rPr>
        <w:t>고객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전용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커머스 서비스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‘</w:t>
      </w: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티딜</w:t>
      </w:r>
      <w:proofErr w:type="spellEnd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(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T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deal)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에서도 </w:t>
      </w:r>
      <w:r w:rsidR="00D7227D">
        <w:rPr>
          <w:rFonts w:ascii="맑은 고딕" w:hAnsi="맑은 고딕"/>
          <w:color w:val="000000"/>
          <w:sz w:val="24"/>
          <w:szCs w:val="24"/>
          <w:lang w:eastAsia="ko-KR"/>
        </w:rPr>
        <w:t>‘</w:t>
      </w:r>
      <w:r w:rsidR="00D7227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갤럭시 </w:t>
      </w:r>
      <w:proofErr w:type="spellStart"/>
      <w:r w:rsidR="00D7227D">
        <w:rPr>
          <w:rFonts w:ascii="맑은 고딕" w:hAnsi="맑은 고딕" w:hint="eastAsia"/>
          <w:color w:val="000000"/>
          <w:sz w:val="24"/>
          <w:szCs w:val="24"/>
          <w:lang w:eastAsia="ko-KR"/>
        </w:rPr>
        <w:t>퀀텀</w:t>
      </w:r>
      <w:proofErr w:type="spellEnd"/>
      <w:r w:rsidR="00D7227D">
        <w:rPr>
          <w:rFonts w:ascii="맑은 고딕" w:hAnsi="맑은 고딕"/>
          <w:color w:val="000000"/>
          <w:sz w:val="24"/>
          <w:szCs w:val="24"/>
          <w:lang w:eastAsia="ko-KR"/>
        </w:rPr>
        <w:t xml:space="preserve">3’ </w:t>
      </w:r>
      <w:r w:rsidR="00D7227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사전예약 기획전을 열고 </w:t>
      </w:r>
      <w:r w:rsidR="00D7227D">
        <w:rPr>
          <w:rFonts w:ascii="맑은 고딕" w:hAnsi="맑은 고딕"/>
          <w:color w:val="000000"/>
          <w:sz w:val="24"/>
          <w:szCs w:val="24"/>
          <w:lang w:eastAsia="ko-KR"/>
        </w:rPr>
        <w:t>75</w:t>
      </w:r>
      <w:r w:rsidR="00D7227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인치 </w:t>
      </w:r>
      <w:r w:rsidR="00D7227D">
        <w:rPr>
          <w:rFonts w:ascii="맑은 고딕" w:hAnsi="맑은 고딕"/>
          <w:color w:val="000000"/>
          <w:sz w:val="24"/>
          <w:szCs w:val="24"/>
          <w:lang w:eastAsia="ko-KR"/>
        </w:rPr>
        <w:t xml:space="preserve">UHD TV, </w:t>
      </w:r>
      <w:proofErr w:type="spellStart"/>
      <w:r w:rsidR="00D7227D">
        <w:rPr>
          <w:rFonts w:ascii="맑은 고딕" w:hAnsi="맑은 고딕" w:hint="eastAsia"/>
          <w:color w:val="000000"/>
          <w:sz w:val="24"/>
          <w:szCs w:val="24"/>
          <w:lang w:eastAsia="ko-KR"/>
        </w:rPr>
        <w:t>갤럭시북</w:t>
      </w:r>
      <w:proofErr w:type="spellEnd"/>
      <w:r w:rsidR="00D7227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등 추첨 경품과 </w:t>
      </w:r>
      <w:r w:rsidR="0060036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개통 고객 </w:t>
      </w:r>
      <w:r w:rsidR="00D7227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선착순 </w:t>
      </w:r>
      <w:r w:rsidR="00D7227D">
        <w:rPr>
          <w:rFonts w:ascii="맑은 고딕" w:hAnsi="맑은 고딕"/>
          <w:color w:val="000000"/>
          <w:sz w:val="24"/>
          <w:szCs w:val="24"/>
          <w:lang w:eastAsia="ko-KR"/>
        </w:rPr>
        <w:t>100</w:t>
      </w:r>
      <w:r w:rsidR="00D7227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명에게 </w:t>
      </w:r>
      <w:r w:rsidR="0060036E">
        <w:rPr>
          <w:rFonts w:ascii="맑은 고딕" w:hAnsi="맑은 고딕"/>
          <w:color w:val="000000"/>
          <w:sz w:val="24"/>
          <w:szCs w:val="24"/>
          <w:lang w:eastAsia="ko-KR"/>
        </w:rPr>
        <w:t xml:space="preserve">CU </w:t>
      </w:r>
      <w:r w:rsidR="0060036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편의점 </w:t>
      </w:r>
      <w:r w:rsidR="0060036E">
        <w:rPr>
          <w:rFonts w:ascii="맑은 고딕" w:hAnsi="맑은 고딕"/>
          <w:color w:val="000000"/>
          <w:sz w:val="24"/>
          <w:szCs w:val="24"/>
          <w:lang w:eastAsia="ko-KR"/>
        </w:rPr>
        <w:t>1</w:t>
      </w:r>
      <w:r w:rsidR="0060036E">
        <w:rPr>
          <w:rFonts w:ascii="맑은 고딕" w:hAnsi="맑은 고딕" w:hint="eastAsia"/>
          <w:color w:val="000000"/>
          <w:sz w:val="24"/>
          <w:szCs w:val="24"/>
          <w:lang w:eastAsia="ko-KR"/>
        </w:rPr>
        <w:t>만원</w:t>
      </w:r>
      <w:r w:rsidR="00F5023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쿠폰</w:t>
      </w:r>
      <w:r w:rsidR="0060036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을 제공한다. </w:t>
      </w:r>
    </w:p>
    <w:p w14:paraId="6C2F3016" w14:textId="69549BD3" w:rsidR="00F139BE" w:rsidRDefault="00F139BE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2308F91F" w14:textId="49D40685" w:rsidR="005E0D4D" w:rsidRDefault="00F139BE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임봉호</w:t>
      </w:r>
      <w:proofErr w:type="spellEnd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S</w:t>
      </w:r>
      <w:r w:rsidRPr="00F139BE">
        <w:rPr>
          <w:rFonts w:ascii="맑은 고딕" w:hAnsi="맑은 고딕" w:hint="eastAsia"/>
          <w:color w:val="000000"/>
          <w:sz w:val="24"/>
          <w:szCs w:val="24"/>
          <w:lang w:eastAsia="ko-KR"/>
        </w:rPr>
        <w:t>KT 모바일 사업총괄(</w:t>
      </w:r>
      <w:proofErr w:type="gramStart"/>
      <w:r w:rsidRPr="00F139BE">
        <w:rPr>
          <w:rFonts w:ascii="맑은 고딕" w:hAnsi="맑은 고딕" w:hint="eastAsia"/>
          <w:color w:val="000000"/>
          <w:sz w:val="24"/>
          <w:szCs w:val="24"/>
          <w:lang w:eastAsia="ko-KR"/>
        </w:rPr>
        <w:t>CMO :</w:t>
      </w:r>
      <w:proofErr w:type="gramEnd"/>
      <w:r w:rsidRPr="00F139B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Chief Mobile Officer)은</w:t>
      </w:r>
      <w:r w:rsidR="006D566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6D5664">
        <w:rPr>
          <w:rFonts w:ascii="맑은 고딕" w:hAnsi="맑은 고딕"/>
          <w:color w:val="000000"/>
          <w:sz w:val="24"/>
          <w:szCs w:val="24"/>
          <w:lang w:eastAsia="ko-KR"/>
        </w:rPr>
        <w:t>“</w:t>
      </w:r>
      <w:r w:rsidR="006D566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갤럭시 </w:t>
      </w:r>
      <w:proofErr w:type="spellStart"/>
      <w:r w:rsidR="006D5664">
        <w:rPr>
          <w:rFonts w:ascii="맑은 고딕" w:hAnsi="맑은 고딕" w:hint="eastAsia"/>
          <w:color w:val="000000"/>
          <w:sz w:val="24"/>
          <w:szCs w:val="24"/>
          <w:lang w:eastAsia="ko-KR"/>
        </w:rPr>
        <w:t>퀀텀</w:t>
      </w:r>
      <w:proofErr w:type="spellEnd"/>
      <w:r w:rsidR="006D5664">
        <w:rPr>
          <w:rFonts w:ascii="맑은 고딕" w:hAnsi="맑은 고딕" w:hint="eastAsia"/>
          <w:color w:val="000000"/>
          <w:sz w:val="24"/>
          <w:szCs w:val="24"/>
          <w:lang w:eastAsia="ko-KR"/>
        </w:rPr>
        <w:t>3는 스마트폰을 통한 금융거래가 필수적인 요즘</w:t>
      </w:r>
      <w:r w:rsidR="005E0974"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 w:rsidR="006D5664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263078">
        <w:rPr>
          <w:rFonts w:ascii="맑은 고딕" w:hAnsi="맑은 고딕" w:hint="eastAsia"/>
          <w:color w:val="000000"/>
          <w:sz w:val="24"/>
          <w:szCs w:val="24"/>
          <w:lang w:eastAsia="ko-KR"/>
        </w:rPr>
        <w:t>가장 신뢰할</w:t>
      </w:r>
      <w:r w:rsidR="006D566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수 있는 안전장치가 될 것이라 기대한다</w:t>
      </w:r>
      <w:r w:rsidR="006D5664"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proofErr w:type="spellStart"/>
      <w:r w:rsidR="006D5664">
        <w:rPr>
          <w:rFonts w:ascii="맑은 고딕" w:hAnsi="맑은 고딕" w:hint="eastAsia"/>
          <w:color w:val="000000"/>
          <w:sz w:val="24"/>
          <w:szCs w:val="24"/>
          <w:lang w:eastAsia="ko-KR"/>
        </w:rPr>
        <w:t>며</w:t>
      </w:r>
      <w:proofErr w:type="spellEnd"/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740D45">
        <w:rPr>
          <w:rFonts w:ascii="맑은 고딕" w:hAnsi="맑은 고딕"/>
          <w:color w:val="000000"/>
          <w:sz w:val="24"/>
          <w:szCs w:val="24"/>
          <w:lang w:eastAsia="ko-KR"/>
        </w:rPr>
        <w:t>“</w:t>
      </w:r>
      <w:r w:rsidR="006D566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앞으로도 양자보안 기술리더로서 고객들이 안심하고 통신생활을 누릴 수 있도록 </w:t>
      </w:r>
      <w:r w:rsidR="00263078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지속적으로 </w:t>
      </w:r>
      <w:r w:rsidR="006D5664">
        <w:rPr>
          <w:rFonts w:ascii="맑은 고딕" w:hAnsi="맑은 고딕" w:hint="eastAsia"/>
          <w:color w:val="000000"/>
          <w:sz w:val="24"/>
          <w:szCs w:val="24"/>
          <w:lang w:eastAsia="ko-KR"/>
        </w:rPr>
        <w:t>노력하겠다</w:t>
      </w:r>
      <w:r w:rsidR="00740D45"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r w:rsidR="00740D45">
        <w:rPr>
          <w:rFonts w:ascii="맑은 고딕" w:hAnsi="맑은 고딕" w:hint="eastAsia"/>
          <w:color w:val="000000"/>
          <w:sz w:val="24"/>
          <w:szCs w:val="24"/>
          <w:lang w:eastAsia="ko-KR"/>
        </w:rPr>
        <w:t>고 밝혔다.</w:t>
      </w:r>
    </w:p>
    <w:p w14:paraId="03779504" w14:textId="32864C35" w:rsidR="00B048F4" w:rsidRPr="00165E98" w:rsidRDefault="00165E98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  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7C1079" w14:paraId="4D6EF9FF" w14:textId="77777777" w:rsidTr="0060036E">
        <w:trPr>
          <w:trHeight w:val="1431"/>
        </w:trPr>
        <w:tc>
          <w:tcPr>
            <w:tcW w:w="9395" w:type="dxa"/>
            <w:vAlign w:val="center"/>
          </w:tcPr>
          <w:p w14:paraId="2890291B" w14:textId="440B9A4B" w:rsidR="007C1079" w:rsidRDefault="007C1079" w:rsidP="00263078">
            <w:pPr>
              <w:widowControl w:val="0"/>
              <w:wordWrap w:val="0"/>
              <w:snapToGrid w:val="0"/>
              <w:spacing w:before="120" w:after="12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D85B49F" w14:textId="40E83920" w:rsidR="00B421E5" w:rsidRPr="00263078" w:rsidRDefault="006844DC" w:rsidP="00263078">
            <w:pPr>
              <w:topLinePunct/>
              <w:snapToGrid w:val="0"/>
              <w:ind w:rightChars="40" w:right="88" w:firstLine="180"/>
              <w:jc w:val="both"/>
              <w:rPr>
                <w:rFonts w:asciiTheme="minorHAnsi" w:eastAsiaTheme="minorHAnsi" w:hAnsiTheme="minorHAnsi"/>
                <w:spacing w:val="-10"/>
                <w:sz w:val="24"/>
                <w:szCs w:val="24"/>
                <w:lang w:eastAsia="ko-KR"/>
              </w:rPr>
            </w:pPr>
            <w:r w:rsidRPr="00263078">
              <w:rPr>
                <w:rFonts w:asciiTheme="minorHAnsi" w:eastAsiaTheme="minorHAnsi" w:hAnsiTheme="minorHAnsi" w:cs="Arial"/>
                <w:color w:val="000000" w:themeColor="text1"/>
                <w:spacing w:val="-10"/>
                <w:sz w:val="24"/>
                <w:szCs w:val="24"/>
                <w:lang w:eastAsia="ko-KR" w:bidi="ar-SA"/>
              </w:rPr>
              <w:t>SK</w:t>
            </w:r>
            <w:r w:rsidRPr="00A6494F">
              <w:rPr>
                <w:rFonts w:asciiTheme="minorHAnsi" w:eastAsiaTheme="minorHAnsi" w:hAnsiTheme="minorHAnsi" w:cs="Arial" w:hint="eastAsia"/>
                <w:color w:val="000000" w:themeColor="text1"/>
                <w:spacing w:val="-10"/>
                <w:sz w:val="24"/>
                <w:szCs w:val="24"/>
                <w:lang w:eastAsia="ko-KR" w:bidi="ar-SA"/>
              </w:rPr>
              <w:t>텔레콤</w:t>
            </w:r>
            <w:hyperlink w:history="1">
              <w:r w:rsidRPr="00A6494F">
                <w:rPr>
                  <w:rStyle w:val="af3"/>
                  <w:rFonts w:asciiTheme="minorHAnsi" w:eastAsiaTheme="minorHAnsi" w:hAnsiTheme="minorHAnsi" w:cs="Arial" w:hint="eastAsia"/>
                  <w:color w:val="auto"/>
                  <w:spacing w:val="-10"/>
                  <w:sz w:val="24"/>
                  <w:szCs w:val="24"/>
                  <w:u w:val="none"/>
                  <w:lang w:eastAsia="ko-KR" w:bidi="ar-SA"/>
                </w:rPr>
                <w:t xml:space="preserve">은 </w:t>
              </w:r>
              <w:r w:rsidR="00A6494F">
                <w:rPr>
                  <w:rStyle w:val="af3"/>
                  <w:rFonts w:asciiTheme="minorHAnsi" w:eastAsiaTheme="minorHAnsi" w:hAnsiTheme="minorHAnsi" w:cs="Arial"/>
                  <w:color w:val="auto"/>
                  <w:spacing w:val="-10"/>
                  <w:sz w:val="24"/>
                  <w:szCs w:val="24"/>
                  <w:u w:val="none"/>
                  <w:lang w:eastAsia="ko-KR" w:bidi="ar-SA"/>
                </w:rPr>
                <w:t>4</w:t>
              </w:r>
              <w:r w:rsidR="00A6494F">
                <w:rPr>
                  <w:rStyle w:val="af3"/>
                  <w:rFonts w:asciiTheme="minorHAnsi" w:eastAsiaTheme="minorHAnsi" w:hAnsiTheme="minorHAnsi" w:cs="Arial" w:hint="eastAsia"/>
                  <w:color w:val="auto"/>
                  <w:spacing w:val="-10"/>
                  <w:sz w:val="24"/>
                  <w:szCs w:val="24"/>
                  <w:u w:val="none"/>
                  <w:lang w:eastAsia="ko-KR" w:bidi="ar-SA"/>
                </w:rPr>
                <w:t xml:space="preserve">월 </w:t>
              </w:r>
              <w:r w:rsidR="006D5664" w:rsidRPr="00A6494F">
                <w:rPr>
                  <w:rStyle w:val="af3"/>
                  <w:rFonts w:asciiTheme="minorHAnsi" w:eastAsiaTheme="minorHAnsi" w:hAnsiTheme="minorHAnsi" w:cs="Arial"/>
                  <w:color w:val="auto"/>
                  <w:spacing w:val="-10"/>
                  <w:sz w:val="24"/>
                  <w:szCs w:val="24"/>
                  <w:u w:val="none"/>
                  <w:lang w:eastAsia="ko-KR" w:bidi="ar-SA"/>
                </w:rPr>
                <w:t>2</w:t>
              </w:r>
              <w:r w:rsidR="006D5664" w:rsidRPr="00A6494F">
                <w:rPr>
                  <w:rStyle w:val="af3"/>
                  <w:rFonts w:asciiTheme="minorHAnsi" w:eastAsiaTheme="minorHAnsi" w:hAnsiTheme="minorHAnsi"/>
                  <w:color w:val="auto"/>
                  <w:spacing w:val="-10"/>
                  <w:sz w:val="24"/>
                  <w:szCs w:val="24"/>
                  <w:u w:val="none"/>
                  <w:lang w:eastAsia="ko-KR"/>
                </w:rPr>
                <w:t>2</w:t>
              </w:r>
              <w:r w:rsidRPr="00A6494F">
                <w:rPr>
                  <w:rStyle w:val="af3"/>
                  <w:rFonts w:asciiTheme="minorHAnsi" w:eastAsiaTheme="minorHAnsi" w:hAnsiTheme="minorHAnsi" w:cs="Arial" w:hint="eastAsia"/>
                  <w:color w:val="auto"/>
                  <w:spacing w:val="-10"/>
                  <w:sz w:val="24"/>
                  <w:szCs w:val="24"/>
                  <w:u w:val="none"/>
                  <w:lang w:eastAsia="ko-KR" w:bidi="ar-SA"/>
                </w:rPr>
                <w:t xml:space="preserve">일부터 </w:t>
              </w:r>
              <w:r w:rsidRPr="00A6494F">
                <w:rPr>
                  <w:rStyle w:val="af3"/>
                  <w:rFonts w:asciiTheme="minorHAnsi" w:eastAsiaTheme="minorHAnsi" w:hAnsiTheme="minorHAnsi" w:cs="Arial"/>
                  <w:color w:val="auto"/>
                  <w:spacing w:val="-10"/>
                  <w:sz w:val="24"/>
                  <w:szCs w:val="24"/>
                  <w:u w:val="none"/>
                  <w:lang w:eastAsia="ko-KR" w:bidi="ar-SA"/>
                </w:rPr>
                <w:t>2</w:t>
              </w:r>
            </w:hyperlink>
            <w:r w:rsidR="006D5664" w:rsidRPr="00A6494F">
              <w:rPr>
                <w:rStyle w:val="af3"/>
                <w:rFonts w:asciiTheme="minorHAnsi" w:eastAsiaTheme="minorHAnsi" w:hAnsiTheme="minorHAnsi" w:cs="Arial"/>
                <w:color w:val="auto"/>
                <w:spacing w:val="-10"/>
                <w:sz w:val="24"/>
                <w:szCs w:val="24"/>
                <w:u w:val="none"/>
                <w:lang w:eastAsia="ko-KR" w:bidi="ar-SA"/>
              </w:rPr>
              <w:t>5</w:t>
            </w:r>
            <w:r w:rsidRPr="00A6494F">
              <w:rPr>
                <w:rFonts w:asciiTheme="minorHAnsi" w:eastAsiaTheme="minorHAnsi" w:hAnsiTheme="minorHAnsi" w:cs="Arial" w:hint="eastAsia"/>
                <w:spacing w:val="-10"/>
                <w:sz w:val="24"/>
                <w:szCs w:val="24"/>
                <w:lang w:eastAsia="ko-KR" w:bidi="ar-SA"/>
              </w:rPr>
              <w:t>일까지</w:t>
            </w:r>
            <w:r w:rsidRPr="00263078">
              <w:rPr>
                <w:rFonts w:asciiTheme="minorHAnsi" w:eastAsiaTheme="minorHAnsi" w:hAnsiTheme="minorHAnsi" w:cs="Arial" w:hint="eastAsia"/>
                <w:spacing w:val="-10"/>
                <w:sz w:val="24"/>
                <w:szCs w:val="24"/>
                <w:lang w:eastAsia="ko-KR" w:bidi="ar-SA"/>
              </w:rPr>
              <w:t xml:space="preserve"> 갤럭시</w:t>
            </w:r>
            <w:r w:rsidR="006D5664" w:rsidRPr="00263078">
              <w:rPr>
                <w:rFonts w:asciiTheme="minorHAnsi" w:eastAsiaTheme="minorHAnsi" w:hAnsiTheme="minorHAnsi" w:cs="Arial" w:hint="eastAsia"/>
                <w:spacing w:val="-10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6D5664" w:rsidRPr="00263078">
              <w:rPr>
                <w:rFonts w:asciiTheme="minorHAnsi" w:eastAsiaTheme="minorHAnsi" w:hAnsiTheme="minorHAnsi" w:cs="Arial" w:hint="eastAsia"/>
                <w:spacing w:val="-10"/>
                <w:sz w:val="24"/>
                <w:szCs w:val="24"/>
                <w:lang w:eastAsia="ko-KR" w:bidi="ar-SA"/>
              </w:rPr>
              <w:t>퀀텀</w:t>
            </w:r>
            <w:proofErr w:type="spellEnd"/>
            <w:r w:rsidR="006D5664" w:rsidRPr="00263078">
              <w:rPr>
                <w:rFonts w:asciiTheme="minorHAnsi" w:eastAsiaTheme="minorHAnsi" w:hAnsiTheme="minorHAnsi" w:cs="Arial" w:hint="eastAsia"/>
                <w:spacing w:val="-10"/>
                <w:sz w:val="24"/>
                <w:szCs w:val="24"/>
                <w:lang w:eastAsia="ko-KR" w:bidi="ar-SA"/>
              </w:rPr>
              <w:t>3</w:t>
            </w:r>
            <w:r w:rsidRPr="00263078">
              <w:rPr>
                <w:rFonts w:asciiTheme="minorHAnsi" w:eastAsiaTheme="minorHAnsi" w:hAnsiTheme="minorHAnsi" w:cs="Arial" w:hint="eastAsia"/>
                <w:spacing w:val="-10"/>
                <w:sz w:val="24"/>
                <w:szCs w:val="24"/>
                <w:lang w:eastAsia="ko-KR" w:bidi="ar-SA"/>
              </w:rPr>
              <w:t>의 예약판매에 돌입한다고 밝혔다.</w:t>
            </w:r>
            <w:r w:rsidRPr="00263078">
              <w:rPr>
                <w:rFonts w:asciiTheme="minorHAnsi" w:eastAsiaTheme="minorHAnsi" w:hAnsiTheme="minorHAnsi" w:cs="Arial"/>
                <w:spacing w:val="-10"/>
                <w:sz w:val="24"/>
                <w:szCs w:val="24"/>
                <w:lang w:eastAsia="ko-KR" w:bidi="ar-SA"/>
              </w:rPr>
              <w:t xml:space="preserve"> </w:t>
            </w:r>
            <w:r w:rsidRPr="00263078">
              <w:rPr>
                <w:rFonts w:asciiTheme="minorHAnsi" w:eastAsiaTheme="minorHAnsi" w:hAnsiTheme="minorHAnsi" w:cs="Arial" w:hint="eastAsia"/>
                <w:spacing w:val="-10"/>
                <w:sz w:val="24"/>
                <w:szCs w:val="24"/>
                <w:lang w:eastAsia="ko-KR" w:bidi="ar-SA"/>
              </w:rPr>
              <w:t xml:space="preserve">공식 출시는 </w:t>
            </w:r>
            <w:r w:rsidRPr="00263078">
              <w:rPr>
                <w:rFonts w:asciiTheme="minorHAnsi" w:eastAsiaTheme="minorHAnsi" w:hAnsiTheme="minorHAnsi" w:cs="Arial"/>
                <w:spacing w:val="-10"/>
                <w:sz w:val="24"/>
                <w:szCs w:val="24"/>
                <w:lang w:eastAsia="ko-KR" w:bidi="ar-SA"/>
              </w:rPr>
              <w:t>2</w:t>
            </w:r>
            <w:r w:rsidR="006D5664" w:rsidRPr="00263078">
              <w:rPr>
                <w:rFonts w:asciiTheme="minorHAnsi" w:eastAsiaTheme="minorHAnsi" w:hAnsiTheme="minorHAnsi" w:cs="Arial"/>
                <w:spacing w:val="-10"/>
                <w:sz w:val="24"/>
                <w:szCs w:val="24"/>
                <w:lang w:eastAsia="ko-KR" w:bidi="ar-SA"/>
              </w:rPr>
              <w:t>6</w:t>
            </w:r>
            <w:r w:rsidRPr="00263078">
              <w:rPr>
                <w:rFonts w:asciiTheme="minorHAnsi" w:eastAsiaTheme="minorHAnsi" w:hAnsiTheme="minorHAnsi" w:cs="Arial" w:hint="eastAsia"/>
                <w:spacing w:val="-10"/>
                <w:sz w:val="24"/>
                <w:szCs w:val="24"/>
                <w:lang w:eastAsia="ko-KR" w:bidi="ar-SA"/>
              </w:rPr>
              <w:t>일이다.</w:t>
            </w:r>
            <w:r w:rsidR="0021365E" w:rsidRPr="00263078">
              <w:rPr>
                <w:rFonts w:asciiTheme="minorHAnsi" w:eastAsiaTheme="minorHAnsi" w:hAnsiTheme="minorHAnsi" w:cs="Arial"/>
                <w:spacing w:val="-10"/>
                <w:sz w:val="24"/>
                <w:szCs w:val="24"/>
                <w:lang w:eastAsia="ko-KR" w:bidi="ar-SA"/>
              </w:rPr>
              <w:br/>
            </w:r>
            <w:r w:rsidR="0021365E" w:rsidRPr="00263078">
              <w:rPr>
                <w:rFonts w:asciiTheme="minorHAnsi" w:eastAsiaTheme="minorHAnsi" w:hAnsiTheme="minorHAnsi" w:hint="eastAsia"/>
                <w:spacing w:val="-10"/>
                <w:sz w:val="24"/>
                <w:szCs w:val="24"/>
                <w:lang w:eastAsia="ko-KR"/>
              </w:rPr>
              <w:t>-</w:t>
            </w:r>
            <w:r w:rsidR="0021365E" w:rsidRPr="00263078">
              <w:rPr>
                <w:rFonts w:asciiTheme="minorHAnsi" w:eastAsiaTheme="minorHAnsi" w:hAnsiTheme="minorHAnsi"/>
                <w:spacing w:val="-10"/>
                <w:sz w:val="24"/>
                <w:szCs w:val="24"/>
                <w:lang w:eastAsia="ko-KR"/>
              </w:rPr>
              <w:t xml:space="preserve"> </w:t>
            </w:r>
            <w:proofErr w:type="gramStart"/>
            <w:r w:rsidR="0021365E" w:rsidRPr="00263078">
              <w:rPr>
                <w:rFonts w:asciiTheme="minorHAnsi" w:eastAsiaTheme="minorHAnsi" w:hAnsiTheme="minorHAnsi" w:hint="eastAsia"/>
                <w:spacing w:val="-10"/>
                <w:sz w:val="24"/>
                <w:szCs w:val="24"/>
                <w:lang w:eastAsia="ko-KR"/>
              </w:rPr>
              <w:t>사진 :</w:t>
            </w:r>
            <w:proofErr w:type="gramEnd"/>
            <w:r w:rsidR="0021365E" w:rsidRPr="00263078">
              <w:rPr>
                <w:rFonts w:asciiTheme="minorHAnsi" w:eastAsiaTheme="minorHAnsi" w:hAnsiTheme="minorHAnsi" w:hint="eastAsia"/>
                <w:spacing w:val="-10"/>
                <w:sz w:val="24"/>
                <w:szCs w:val="24"/>
                <w:lang w:eastAsia="ko-KR"/>
              </w:rPr>
              <w:t xml:space="preserve"> SK텔레콤 홍보모델이 </w:t>
            </w:r>
            <w:r w:rsidR="00F139BE" w:rsidRPr="00263078">
              <w:rPr>
                <w:rFonts w:asciiTheme="minorHAnsi" w:eastAsiaTheme="minorHAnsi" w:hAnsiTheme="minorHAnsi" w:hint="eastAsia"/>
                <w:spacing w:val="-10"/>
                <w:sz w:val="24"/>
                <w:szCs w:val="24"/>
                <w:lang w:eastAsia="ko-KR"/>
              </w:rPr>
              <w:t>T월드</w:t>
            </w:r>
            <w:r w:rsidR="0021365E" w:rsidRPr="00263078">
              <w:rPr>
                <w:rFonts w:asciiTheme="minorHAnsi" w:eastAsiaTheme="minorHAnsi" w:hAnsiTheme="minorHAnsi" w:hint="eastAsia"/>
                <w:spacing w:val="-10"/>
                <w:sz w:val="24"/>
                <w:szCs w:val="24"/>
                <w:lang w:eastAsia="ko-KR"/>
              </w:rPr>
              <w:t xml:space="preserve"> 매장에서 갤럭시</w:t>
            </w:r>
            <w:r w:rsidR="00F139BE" w:rsidRPr="00263078">
              <w:rPr>
                <w:rFonts w:asciiTheme="minorHAnsi" w:eastAsiaTheme="minorHAnsi" w:hAnsiTheme="minorHAnsi" w:hint="eastAsia"/>
                <w:spacing w:val="-1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F139BE" w:rsidRPr="00263078">
              <w:rPr>
                <w:rFonts w:asciiTheme="minorHAnsi" w:eastAsiaTheme="minorHAnsi" w:hAnsiTheme="minorHAnsi" w:hint="eastAsia"/>
                <w:spacing w:val="-10"/>
                <w:sz w:val="24"/>
                <w:szCs w:val="24"/>
                <w:lang w:eastAsia="ko-KR"/>
              </w:rPr>
              <w:t>퀀텀</w:t>
            </w:r>
            <w:proofErr w:type="spellEnd"/>
            <w:r w:rsidR="00F139BE" w:rsidRPr="00263078">
              <w:rPr>
                <w:rFonts w:asciiTheme="minorHAnsi" w:eastAsiaTheme="minorHAnsi" w:hAnsiTheme="minorHAnsi" w:hint="eastAsia"/>
                <w:spacing w:val="-10"/>
                <w:sz w:val="24"/>
                <w:szCs w:val="24"/>
                <w:lang w:eastAsia="ko-KR"/>
              </w:rPr>
              <w:t>3</w:t>
            </w:r>
            <w:r w:rsidR="0021365E" w:rsidRPr="00263078">
              <w:rPr>
                <w:rFonts w:asciiTheme="minorHAnsi" w:eastAsiaTheme="minorHAnsi" w:hAnsiTheme="minorHAnsi" w:hint="eastAsia"/>
                <w:spacing w:val="-10"/>
                <w:sz w:val="24"/>
                <w:szCs w:val="24"/>
                <w:lang w:eastAsia="ko-KR"/>
              </w:rPr>
              <w:t xml:space="preserve"> 제품을 소개하고 있다.</w:t>
            </w:r>
          </w:p>
        </w:tc>
      </w:tr>
    </w:tbl>
    <w:p w14:paraId="29F91F86" w14:textId="77777777" w:rsidR="00FD3052" w:rsidRPr="006964D5" w:rsidRDefault="00FD3052" w:rsidP="00CD674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1EADDB86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lastRenderedPageBreak/>
        <w:t>&lt;끝&gt;</w:t>
      </w:r>
    </w:p>
    <w:sectPr w:rsidR="002911A2">
      <w:footerReference w:type="default" r:id="rId14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DA7D2" w14:textId="77777777" w:rsidR="00F40B6E" w:rsidRDefault="00F40B6E">
      <w:pPr>
        <w:spacing w:after="0" w:line="240" w:lineRule="auto"/>
      </w:pPr>
      <w:r>
        <w:separator/>
      </w:r>
    </w:p>
  </w:endnote>
  <w:endnote w:type="continuationSeparator" w:id="0">
    <w:p w14:paraId="3917DD58" w14:textId="77777777" w:rsidR="00F40B6E" w:rsidRDefault="00F40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48F3B6AD" w:rsidR="008F74A1" w:rsidRDefault="008F74A1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13882DB1">
          <wp:simplePos x="0" y="0"/>
          <wp:positionH relativeFrom="column">
            <wp:posOffset>4020185</wp:posOffset>
          </wp:positionH>
          <wp:positionV relativeFrom="paragraph">
            <wp:posOffset>-41275</wp:posOffset>
          </wp:positionV>
          <wp:extent cx="2045970" cy="295275"/>
          <wp:effectExtent l="0" t="0" r="0" b="9525"/>
          <wp:wrapTight wrapText="bothSides">
            <wp:wrapPolygon edited="0">
              <wp:start x="0" y="0"/>
              <wp:lineTo x="0" y="20903"/>
              <wp:lineTo x="21318" y="20903"/>
              <wp:lineTo x="21318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597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63AD0" w14:textId="77777777" w:rsidR="00F40B6E" w:rsidRDefault="00F40B6E">
      <w:pPr>
        <w:spacing w:after="0" w:line="240" w:lineRule="auto"/>
      </w:pPr>
      <w:r>
        <w:separator/>
      </w:r>
    </w:p>
  </w:footnote>
  <w:footnote w:type="continuationSeparator" w:id="0">
    <w:p w14:paraId="5BB53264" w14:textId="77777777" w:rsidR="00F40B6E" w:rsidRDefault="00F40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E6E226B"/>
    <w:multiLevelType w:val="hybridMultilevel"/>
    <w:tmpl w:val="DF042A0C"/>
    <w:lvl w:ilvl="0" w:tplc="19B48188">
      <w:start w:val="159"/>
      <w:numFmt w:val="bullet"/>
      <w:lvlText w:val="-"/>
      <w:lvlJc w:val="left"/>
      <w:pPr>
        <w:ind w:left="1001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44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1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517282318">
    <w:abstractNumId w:val="0"/>
  </w:num>
  <w:num w:numId="2" w16cid:durableId="380980530">
    <w:abstractNumId w:val="1"/>
  </w:num>
  <w:num w:numId="3" w16cid:durableId="1892421339">
    <w:abstractNumId w:val="8"/>
  </w:num>
  <w:num w:numId="4" w16cid:durableId="757603909">
    <w:abstractNumId w:val="4"/>
  </w:num>
  <w:num w:numId="5" w16cid:durableId="461273626">
    <w:abstractNumId w:val="3"/>
  </w:num>
  <w:num w:numId="6" w16cid:durableId="595291601">
    <w:abstractNumId w:val="7"/>
  </w:num>
  <w:num w:numId="7" w16cid:durableId="668290782">
    <w:abstractNumId w:val="2"/>
  </w:num>
  <w:num w:numId="8" w16cid:durableId="1444379166">
    <w:abstractNumId w:val="6"/>
  </w:num>
  <w:num w:numId="9" w16cid:durableId="6708414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077"/>
    <w:rsid w:val="00035259"/>
    <w:rsid w:val="00035336"/>
    <w:rsid w:val="00037E46"/>
    <w:rsid w:val="000409AB"/>
    <w:rsid w:val="00040B7A"/>
    <w:rsid w:val="00043E8A"/>
    <w:rsid w:val="00044FB6"/>
    <w:rsid w:val="0004526C"/>
    <w:rsid w:val="000473C2"/>
    <w:rsid w:val="00047BA3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B7563"/>
    <w:rsid w:val="000C00A4"/>
    <w:rsid w:val="000C36E9"/>
    <w:rsid w:val="000C39E7"/>
    <w:rsid w:val="000C4F51"/>
    <w:rsid w:val="000C5FE8"/>
    <w:rsid w:val="000C7E7A"/>
    <w:rsid w:val="000D4216"/>
    <w:rsid w:val="000D45CA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4F3E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5F04"/>
    <w:rsid w:val="0013038D"/>
    <w:rsid w:val="00131593"/>
    <w:rsid w:val="00132311"/>
    <w:rsid w:val="00132705"/>
    <w:rsid w:val="0013291D"/>
    <w:rsid w:val="001329F8"/>
    <w:rsid w:val="00133BDA"/>
    <w:rsid w:val="00134552"/>
    <w:rsid w:val="001355E6"/>
    <w:rsid w:val="0013699A"/>
    <w:rsid w:val="0014087D"/>
    <w:rsid w:val="00141403"/>
    <w:rsid w:val="00141C26"/>
    <w:rsid w:val="00143225"/>
    <w:rsid w:val="00143478"/>
    <w:rsid w:val="001464E4"/>
    <w:rsid w:val="00146FE2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588D"/>
    <w:rsid w:val="00165E98"/>
    <w:rsid w:val="0016600F"/>
    <w:rsid w:val="0016630F"/>
    <w:rsid w:val="00167353"/>
    <w:rsid w:val="00167967"/>
    <w:rsid w:val="00167AF7"/>
    <w:rsid w:val="001715DF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4BAB"/>
    <w:rsid w:val="001960CB"/>
    <w:rsid w:val="001A066C"/>
    <w:rsid w:val="001A31D4"/>
    <w:rsid w:val="001A41BA"/>
    <w:rsid w:val="001A4C34"/>
    <w:rsid w:val="001B0494"/>
    <w:rsid w:val="001B18A7"/>
    <w:rsid w:val="001B1BF5"/>
    <w:rsid w:val="001B4672"/>
    <w:rsid w:val="001B4836"/>
    <w:rsid w:val="001B7CC2"/>
    <w:rsid w:val="001C0099"/>
    <w:rsid w:val="001C0A3D"/>
    <w:rsid w:val="001C0AD4"/>
    <w:rsid w:val="001C3003"/>
    <w:rsid w:val="001C47C3"/>
    <w:rsid w:val="001C4F6A"/>
    <w:rsid w:val="001C55BF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1280"/>
    <w:rsid w:val="001F1FC5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365E"/>
    <w:rsid w:val="00213C20"/>
    <w:rsid w:val="002140C1"/>
    <w:rsid w:val="002156C6"/>
    <w:rsid w:val="0021577C"/>
    <w:rsid w:val="00216A9F"/>
    <w:rsid w:val="00217057"/>
    <w:rsid w:val="0021733D"/>
    <w:rsid w:val="00217A83"/>
    <w:rsid w:val="00220301"/>
    <w:rsid w:val="00223075"/>
    <w:rsid w:val="002232DA"/>
    <w:rsid w:val="0022541B"/>
    <w:rsid w:val="00226580"/>
    <w:rsid w:val="0022689B"/>
    <w:rsid w:val="00227036"/>
    <w:rsid w:val="00227A98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078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1E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68D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A7C48"/>
    <w:rsid w:val="002B0D09"/>
    <w:rsid w:val="002B35EA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C4892"/>
    <w:rsid w:val="002C58EE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890"/>
    <w:rsid w:val="002E53C7"/>
    <w:rsid w:val="002E7D0D"/>
    <w:rsid w:val="002F05E0"/>
    <w:rsid w:val="002F05E9"/>
    <w:rsid w:val="002F167C"/>
    <w:rsid w:val="002F1CA8"/>
    <w:rsid w:val="002F2A42"/>
    <w:rsid w:val="002F43A5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159B"/>
    <w:rsid w:val="00313C55"/>
    <w:rsid w:val="00314649"/>
    <w:rsid w:val="00314C40"/>
    <w:rsid w:val="00314F81"/>
    <w:rsid w:val="00315D91"/>
    <w:rsid w:val="00316A6D"/>
    <w:rsid w:val="00317C48"/>
    <w:rsid w:val="00322602"/>
    <w:rsid w:val="0032323A"/>
    <w:rsid w:val="00324436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7C0"/>
    <w:rsid w:val="003479A3"/>
    <w:rsid w:val="00351087"/>
    <w:rsid w:val="003510FD"/>
    <w:rsid w:val="00351827"/>
    <w:rsid w:val="00353B52"/>
    <w:rsid w:val="00353D3A"/>
    <w:rsid w:val="00354CD7"/>
    <w:rsid w:val="00357B74"/>
    <w:rsid w:val="0036141A"/>
    <w:rsid w:val="00362200"/>
    <w:rsid w:val="0036394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6D7"/>
    <w:rsid w:val="00385D7C"/>
    <w:rsid w:val="00386A40"/>
    <w:rsid w:val="00387B9E"/>
    <w:rsid w:val="0039183E"/>
    <w:rsid w:val="0039287D"/>
    <w:rsid w:val="0039402B"/>
    <w:rsid w:val="0039588F"/>
    <w:rsid w:val="00395DA7"/>
    <w:rsid w:val="003A0446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5154"/>
    <w:rsid w:val="003D63A1"/>
    <w:rsid w:val="003D6809"/>
    <w:rsid w:val="003D6FD0"/>
    <w:rsid w:val="003D7035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3F7DE3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27DEE"/>
    <w:rsid w:val="00430CFA"/>
    <w:rsid w:val="00432236"/>
    <w:rsid w:val="00432CA9"/>
    <w:rsid w:val="0043335B"/>
    <w:rsid w:val="00435EA0"/>
    <w:rsid w:val="0043746A"/>
    <w:rsid w:val="004375E2"/>
    <w:rsid w:val="00440573"/>
    <w:rsid w:val="00440C0E"/>
    <w:rsid w:val="004410DA"/>
    <w:rsid w:val="00442DA9"/>
    <w:rsid w:val="0044301A"/>
    <w:rsid w:val="00443D78"/>
    <w:rsid w:val="0044745B"/>
    <w:rsid w:val="0044757C"/>
    <w:rsid w:val="00450421"/>
    <w:rsid w:val="00450EEC"/>
    <w:rsid w:val="0045158B"/>
    <w:rsid w:val="0045683F"/>
    <w:rsid w:val="00457874"/>
    <w:rsid w:val="00457D8D"/>
    <w:rsid w:val="004602F5"/>
    <w:rsid w:val="004608E9"/>
    <w:rsid w:val="00460C9C"/>
    <w:rsid w:val="00461B46"/>
    <w:rsid w:val="00462644"/>
    <w:rsid w:val="004657DF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6FCE"/>
    <w:rsid w:val="00497494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04"/>
    <w:rsid w:val="004C701C"/>
    <w:rsid w:val="004D13DD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182"/>
    <w:rsid w:val="004F39D5"/>
    <w:rsid w:val="004F3D29"/>
    <w:rsid w:val="004F3EC1"/>
    <w:rsid w:val="004F5465"/>
    <w:rsid w:val="004F6EF9"/>
    <w:rsid w:val="00502E06"/>
    <w:rsid w:val="00502EEC"/>
    <w:rsid w:val="00505EC5"/>
    <w:rsid w:val="005078BB"/>
    <w:rsid w:val="005079C4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27BC7"/>
    <w:rsid w:val="00530D34"/>
    <w:rsid w:val="00530D37"/>
    <w:rsid w:val="00534642"/>
    <w:rsid w:val="00535860"/>
    <w:rsid w:val="00537B02"/>
    <w:rsid w:val="00540791"/>
    <w:rsid w:val="00541268"/>
    <w:rsid w:val="00541B42"/>
    <w:rsid w:val="00542567"/>
    <w:rsid w:val="00544100"/>
    <w:rsid w:val="00544D29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4383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1AB3"/>
    <w:rsid w:val="005C3FE9"/>
    <w:rsid w:val="005C419D"/>
    <w:rsid w:val="005C685E"/>
    <w:rsid w:val="005D0DA1"/>
    <w:rsid w:val="005D1AAB"/>
    <w:rsid w:val="005D2134"/>
    <w:rsid w:val="005D2664"/>
    <w:rsid w:val="005D49C0"/>
    <w:rsid w:val="005D5C3F"/>
    <w:rsid w:val="005D67DE"/>
    <w:rsid w:val="005D7935"/>
    <w:rsid w:val="005E055D"/>
    <w:rsid w:val="005E0974"/>
    <w:rsid w:val="005E0D4D"/>
    <w:rsid w:val="005E1B3D"/>
    <w:rsid w:val="005E1CB1"/>
    <w:rsid w:val="005E5787"/>
    <w:rsid w:val="005E62AB"/>
    <w:rsid w:val="005E79DB"/>
    <w:rsid w:val="005F15E0"/>
    <w:rsid w:val="005F22CE"/>
    <w:rsid w:val="005F26B2"/>
    <w:rsid w:val="005F33D7"/>
    <w:rsid w:val="0060036E"/>
    <w:rsid w:val="00600DDA"/>
    <w:rsid w:val="00600FFB"/>
    <w:rsid w:val="0060107B"/>
    <w:rsid w:val="0060340E"/>
    <w:rsid w:val="006048A1"/>
    <w:rsid w:val="0061231F"/>
    <w:rsid w:val="006127C4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14"/>
    <w:rsid w:val="00641BA7"/>
    <w:rsid w:val="006447D5"/>
    <w:rsid w:val="00644D3B"/>
    <w:rsid w:val="00645E4A"/>
    <w:rsid w:val="00646A0A"/>
    <w:rsid w:val="00647015"/>
    <w:rsid w:val="00650623"/>
    <w:rsid w:val="00651A58"/>
    <w:rsid w:val="00651EE0"/>
    <w:rsid w:val="006566A9"/>
    <w:rsid w:val="00657033"/>
    <w:rsid w:val="00660087"/>
    <w:rsid w:val="00660E76"/>
    <w:rsid w:val="00666D92"/>
    <w:rsid w:val="006672E4"/>
    <w:rsid w:val="006700E9"/>
    <w:rsid w:val="00671FA9"/>
    <w:rsid w:val="006724E7"/>
    <w:rsid w:val="006746A7"/>
    <w:rsid w:val="0067494F"/>
    <w:rsid w:val="00674C9A"/>
    <w:rsid w:val="00675CAA"/>
    <w:rsid w:val="0067677D"/>
    <w:rsid w:val="0067686C"/>
    <w:rsid w:val="006802EB"/>
    <w:rsid w:val="006803C8"/>
    <w:rsid w:val="00681B6D"/>
    <w:rsid w:val="00682DDF"/>
    <w:rsid w:val="006830A9"/>
    <w:rsid w:val="006844DC"/>
    <w:rsid w:val="00686763"/>
    <w:rsid w:val="00687A40"/>
    <w:rsid w:val="00690401"/>
    <w:rsid w:val="00691515"/>
    <w:rsid w:val="0069580C"/>
    <w:rsid w:val="006964D5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2DC9"/>
    <w:rsid w:val="006C3B39"/>
    <w:rsid w:val="006C56D2"/>
    <w:rsid w:val="006C6A9A"/>
    <w:rsid w:val="006C6EF5"/>
    <w:rsid w:val="006C74C7"/>
    <w:rsid w:val="006D2235"/>
    <w:rsid w:val="006D3BDB"/>
    <w:rsid w:val="006D3D29"/>
    <w:rsid w:val="006D4D69"/>
    <w:rsid w:val="006D5664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9E7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43F"/>
    <w:rsid w:val="00730FA7"/>
    <w:rsid w:val="00732487"/>
    <w:rsid w:val="00734206"/>
    <w:rsid w:val="0073443C"/>
    <w:rsid w:val="00734E5D"/>
    <w:rsid w:val="007408E5"/>
    <w:rsid w:val="00740D4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5294"/>
    <w:rsid w:val="007659C5"/>
    <w:rsid w:val="00765F3B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2D23"/>
    <w:rsid w:val="007A376C"/>
    <w:rsid w:val="007A4E9E"/>
    <w:rsid w:val="007A6B14"/>
    <w:rsid w:val="007B101F"/>
    <w:rsid w:val="007B49A4"/>
    <w:rsid w:val="007B5A57"/>
    <w:rsid w:val="007C0F6B"/>
    <w:rsid w:val="007C1079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A88"/>
    <w:rsid w:val="007E6A17"/>
    <w:rsid w:val="007E7828"/>
    <w:rsid w:val="007F0930"/>
    <w:rsid w:val="007F10FC"/>
    <w:rsid w:val="007F307A"/>
    <w:rsid w:val="007F3179"/>
    <w:rsid w:val="007F40E3"/>
    <w:rsid w:val="007F4B97"/>
    <w:rsid w:val="007F4D70"/>
    <w:rsid w:val="008005FF"/>
    <w:rsid w:val="00801A84"/>
    <w:rsid w:val="0080201E"/>
    <w:rsid w:val="00803692"/>
    <w:rsid w:val="00804084"/>
    <w:rsid w:val="0080455D"/>
    <w:rsid w:val="0080504A"/>
    <w:rsid w:val="00807B6F"/>
    <w:rsid w:val="00807E54"/>
    <w:rsid w:val="008120F8"/>
    <w:rsid w:val="00813DD1"/>
    <w:rsid w:val="00815BEB"/>
    <w:rsid w:val="008164E7"/>
    <w:rsid w:val="0081726B"/>
    <w:rsid w:val="008174BD"/>
    <w:rsid w:val="00817C07"/>
    <w:rsid w:val="0082047E"/>
    <w:rsid w:val="00820B33"/>
    <w:rsid w:val="0082146B"/>
    <w:rsid w:val="00821999"/>
    <w:rsid w:val="00823621"/>
    <w:rsid w:val="00824868"/>
    <w:rsid w:val="00826382"/>
    <w:rsid w:val="00826ADB"/>
    <w:rsid w:val="00826B98"/>
    <w:rsid w:val="00827306"/>
    <w:rsid w:val="00831B4F"/>
    <w:rsid w:val="008321B3"/>
    <w:rsid w:val="0083382A"/>
    <w:rsid w:val="00833F0E"/>
    <w:rsid w:val="00835021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6BE8"/>
    <w:rsid w:val="008571B0"/>
    <w:rsid w:val="00857F7E"/>
    <w:rsid w:val="008609B3"/>
    <w:rsid w:val="00860E32"/>
    <w:rsid w:val="008614AA"/>
    <w:rsid w:val="00863AFC"/>
    <w:rsid w:val="0086472C"/>
    <w:rsid w:val="0086678F"/>
    <w:rsid w:val="00867659"/>
    <w:rsid w:val="00867E40"/>
    <w:rsid w:val="0087188D"/>
    <w:rsid w:val="0087576C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408"/>
    <w:rsid w:val="00887F7A"/>
    <w:rsid w:val="008900E0"/>
    <w:rsid w:val="00890510"/>
    <w:rsid w:val="0089233B"/>
    <w:rsid w:val="00896C79"/>
    <w:rsid w:val="00897D62"/>
    <w:rsid w:val="008A1BB5"/>
    <w:rsid w:val="008A2D6E"/>
    <w:rsid w:val="008A2FA0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2B8E"/>
    <w:rsid w:val="008C5F47"/>
    <w:rsid w:val="008C7E15"/>
    <w:rsid w:val="008D20C7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0DD5"/>
    <w:rsid w:val="008F1B3B"/>
    <w:rsid w:val="008F2B8D"/>
    <w:rsid w:val="008F52A5"/>
    <w:rsid w:val="008F570B"/>
    <w:rsid w:val="008F6094"/>
    <w:rsid w:val="008F6BDD"/>
    <w:rsid w:val="008F74A1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020"/>
    <w:rsid w:val="0092334A"/>
    <w:rsid w:val="0092410F"/>
    <w:rsid w:val="009242F4"/>
    <w:rsid w:val="00925D6A"/>
    <w:rsid w:val="00926422"/>
    <w:rsid w:val="009272CB"/>
    <w:rsid w:val="0092744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86AB7"/>
    <w:rsid w:val="009908BB"/>
    <w:rsid w:val="00991F20"/>
    <w:rsid w:val="009950C0"/>
    <w:rsid w:val="00997EE1"/>
    <w:rsid w:val="009A0956"/>
    <w:rsid w:val="009A0E60"/>
    <w:rsid w:val="009A10FE"/>
    <w:rsid w:val="009A48DE"/>
    <w:rsid w:val="009A5085"/>
    <w:rsid w:val="009A7838"/>
    <w:rsid w:val="009B21FF"/>
    <w:rsid w:val="009B3013"/>
    <w:rsid w:val="009B3652"/>
    <w:rsid w:val="009C65F2"/>
    <w:rsid w:val="009C6639"/>
    <w:rsid w:val="009C7E64"/>
    <w:rsid w:val="009D2F8D"/>
    <w:rsid w:val="009D4823"/>
    <w:rsid w:val="009D74A4"/>
    <w:rsid w:val="009E0911"/>
    <w:rsid w:val="009E40EE"/>
    <w:rsid w:val="009E4518"/>
    <w:rsid w:val="009E4BBB"/>
    <w:rsid w:val="009E6017"/>
    <w:rsid w:val="009E6476"/>
    <w:rsid w:val="009F1C10"/>
    <w:rsid w:val="009F257F"/>
    <w:rsid w:val="009F2772"/>
    <w:rsid w:val="009F58B2"/>
    <w:rsid w:val="009F5A65"/>
    <w:rsid w:val="00A0400D"/>
    <w:rsid w:val="00A0527E"/>
    <w:rsid w:val="00A1056E"/>
    <w:rsid w:val="00A111F6"/>
    <w:rsid w:val="00A11258"/>
    <w:rsid w:val="00A126FC"/>
    <w:rsid w:val="00A15268"/>
    <w:rsid w:val="00A154E7"/>
    <w:rsid w:val="00A15555"/>
    <w:rsid w:val="00A15836"/>
    <w:rsid w:val="00A158AA"/>
    <w:rsid w:val="00A205B8"/>
    <w:rsid w:val="00A265FF"/>
    <w:rsid w:val="00A26C6B"/>
    <w:rsid w:val="00A26E87"/>
    <w:rsid w:val="00A27998"/>
    <w:rsid w:val="00A310F0"/>
    <w:rsid w:val="00A31B1A"/>
    <w:rsid w:val="00A31B77"/>
    <w:rsid w:val="00A31C9D"/>
    <w:rsid w:val="00A31F96"/>
    <w:rsid w:val="00A32D41"/>
    <w:rsid w:val="00A3652B"/>
    <w:rsid w:val="00A3744F"/>
    <w:rsid w:val="00A40283"/>
    <w:rsid w:val="00A41D26"/>
    <w:rsid w:val="00A42667"/>
    <w:rsid w:val="00A430E0"/>
    <w:rsid w:val="00A43F50"/>
    <w:rsid w:val="00A447E0"/>
    <w:rsid w:val="00A475A7"/>
    <w:rsid w:val="00A47CB6"/>
    <w:rsid w:val="00A51315"/>
    <w:rsid w:val="00A52713"/>
    <w:rsid w:val="00A5485C"/>
    <w:rsid w:val="00A54D54"/>
    <w:rsid w:val="00A54F97"/>
    <w:rsid w:val="00A54FD2"/>
    <w:rsid w:val="00A55755"/>
    <w:rsid w:val="00A60A61"/>
    <w:rsid w:val="00A60D83"/>
    <w:rsid w:val="00A623B3"/>
    <w:rsid w:val="00A641B7"/>
    <w:rsid w:val="00A6494F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86808"/>
    <w:rsid w:val="00A918F9"/>
    <w:rsid w:val="00A91C3A"/>
    <w:rsid w:val="00A96E50"/>
    <w:rsid w:val="00A97C5F"/>
    <w:rsid w:val="00AA0146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6FA1"/>
    <w:rsid w:val="00AC7748"/>
    <w:rsid w:val="00AC777E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AF7C24"/>
    <w:rsid w:val="00B007BB"/>
    <w:rsid w:val="00B00A1D"/>
    <w:rsid w:val="00B00C3D"/>
    <w:rsid w:val="00B022CC"/>
    <w:rsid w:val="00B038E4"/>
    <w:rsid w:val="00B048F4"/>
    <w:rsid w:val="00B04EEB"/>
    <w:rsid w:val="00B05EAD"/>
    <w:rsid w:val="00B062A4"/>
    <w:rsid w:val="00B07D8A"/>
    <w:rsid w:val="00B106E9"/>
    <w:rsid w:val="00B10C21"/>
    <w:rsid w:val="00B117AB"/>
    <w:rsid w:val="00B121B9"/>
    <w:rsid w:val="00B15918"/>
    <w:rsid w:val="00B20476"/>
    <w:rsid w:val="00B223EC"/>
    <w:rsid w:val="00B22ECA"/>
    <w:rsid w:val="00B24393"/>
    <w:rsid w:val="00B25566"/>
    <w:rsid w:val="00B27DE4"/>
    <w:rsid w:val="00B30E17"/>
    <w:rsid w:val="00B31EAD"/>
    <w:rsid w:val="00B3211A"/>
    <w:rsid w:val="00B329CF"/>
    <w:rsid w:val="00B3522E"/>
    <w:rsid w:val="00B36CB3"/>
    <w:rsid w:val="00B41D59"/>
    <w:rsid w:val="00B41E25"/>
    <w:rsid w:val="00B421E5"/>
    <w:rsid w:val="00B4573B"/>
    <w:rsid w:val="00B467E3"/>
    <w:rsid w:val="00B47685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6289"/>
    <w:rsid w:val="00B570FD"/>
    <w:rsid w:val="00B57427"/>
    <w:rsid w:val="00B57CE8"/>
    <w:rsid w:val="00B6085B"/>
    <w:rsid w:val="00B61217"/>
    <w:rsid w:val="00B6191F"/>
    <w:rsid w:val="00B63664"/>
    <w:rsid w:val="00B645BF"/>
    <w:rsid w:val="00B6499A"/>
    <w:rsid w:val="00B64CD1"/>
    <w:rsid w:val="00B64DBE"/>
    <w:rsid w:val="00B744CF"/>
    <w:rsid w:val="00B75882"/>
    <w:rsid w:val="00B76730"/>
    <w:rsid w:val="00B8060F"/>
    <w:rsid w:val="00B810CC"/>
    <w:rsid w:val="00B82461"/>
    <w:rsid w:val="00B83596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B7C06"/>
    <w:rsid w:val="00BC168A"/>
    <w:rsid w:val="00BC1F2D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D7096"/>
    <w:rsid w:val="00BE0195"/>
    <w:rsid w:val="00BE0FC7"/>
    <w:rsid w:val="00BE2836"/>
    <w:rsid w:val="00BE31FC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BF77F0"/>
    <w:rsid w:val="00BF7E7C"/>
    <w:rsid w:val="00C0055B"/>
    <w:rsid w:val="00C04F80"/>
    <w:rsid w:val="00C10922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56B6"/>
    <w:rsid w:val="00C2622A"/>
    <w:rsid w:val="00C2632A"/>
    <w:rsid w:val="00C269FD"/>
    <w:rsid w:val="00C3105A"/>
    <w:rsid w:val="00C3558E"/>
    <w:rsid w:val="00C40B17"/>
    <w:rsid w:val="00C4147C"/>
    <w:rsid w:val="00C433E6"/>
    <w:rsid w:val="00C47227"/>
    <w:rsid w:val="00C508BC"/>
    <w:rsid w:val="00C51270"/>
    <w:rsid w:val="00C51413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6C6C"/>
    <w:rsid w:val="00CA20CF"/>
    <w:rsid w:val="00CA2D96"/>
    <w:rsid w:val="00CA4489"/>
    <w:rsid w:val="00CA498D"/>
    <w:rsid w:val="00CA5FDF"/>
    <w:rsid w:val="00CA6674"/>
    <w:rsid w:val="00CA66CC"/>
    <w:rsid w:val="00CA6CC8"/>
    <w:rsid w:val="00CB21C6"/>
    <w:rsid w:val="00CB4321"/>
    <w:rsid w:val="00CB4EEF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6748"/>
    <w:rsid w:val="00CD78EA"/>
    <w:rsid w:val="00CE0C2B"/>
    <w:rsid w:val="00CE1A19"/>
    <w:rsid w:val="00CE5754"/>
    <w:rsid w:val="00CE5942"/>
    <w:rsid w:val="00CE6511"/>
    <w:rsid w:val="00CE786F"/>
    <w:rsid w:val="00CE79F7"/>
    <w:rsid w:val="00CF0CB4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00C"/>
    <w:rsid w:val="00D2069C"/>
    <w:rsid w:val="00D20A3F"/>
    <w:rsid w:val="00D2572E"/>
    <w:rsid w:val="00D276E9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16E3"/>
    <w:rsid w:val="00D52CB7"/>
    <w:rsid w:val="00D53515"/>
    <w:rsid w:val="00D5639C"/>
    <w:rsid w:val="00D56D0C"/>
    <w:rsid w:val="00D6066F"/>
    <w:rsid w:val="00D60743"/>
    <w:rsid w:val="00D648A4"/>
    <w:rsid w:val="00D6737A"/>
    <w:rsid w:val="00D7227D"/>
    <w:rsid w:val="00D7344A"/>
    <w:rsid w:val="00D73D75"/>
    <w:rsid w:val="00D74A51"/>
    <w:rsid w:val="00D74CD3"/>
    <w:rsid w:val="00D75993"/>
    <w:rsid w:val="00D8268D"/>
    <w:rsid w:val="00D836ED"/>
    <w:rsid w:val="00D83748"/>
    <w:rsid w:val="00D85CBC"/>
    <w:rsid w:val="00D86090"/>
    <w:rsid w:val="00D90353"/>
    <w:rsid w:val="00D90C3E"/>
    <w:rsid w:val="00D91A8C"/>
    <w:rsid w:val="00D92B16"/>
    <w:rsid w:val="00D92F8C"/>
    <w:rsid w:val="00D934AE"/>
    <w:rsid w:val="00D93835"/>
    <w:rsid w:val="00D952A4"/>
    <w:rsid w:val="00D958A6"/>
    <w:rsid w:val="00D95D01"/>
    <w:rsid w:val="00D97296"/>
    <w:rsid w:val="00DA12F6"/>
    <w:rsid w:val="00DA2BE6"/>
    <w:rsid w:val="00DA31EB"/>
    <w:rsid w:val="00DA5E8B"/>
    <w:rsid w:val="00DA66A2"/>
    <w:rsid w:val="00DA78B2"/>
    <w:rsid w:val="00DB0858"/>
    <w:rsid w:val="00DB0B68"/>
    <w:rsid w:val="00DB2DFD"/>
    <w:rsid w:val="00DB2FA1"/>
    <w:rsid w:val="00DB397C"/>
    <w:rsid w:val="00DB45D2"/>
    <w:rsid w:val="00DB5049"/>
    <w:rsid w:val="00DB6135"/>
    <w:rsid w:val="00DB73C7"/>
    <w:rsid w:val="00DC0415"/>
    <w:rsid w:val="00DC0F56"/>
    <w:rsid w:val="00DC11B9"/>
    <w:rsid w:val="00DC22A5"/>
    <w:rsid w:val="00DC399F"/>
    <w:rsid w:val="00DC56C8"/>
    <w:rsid w:val="00DC5830"/>
    <w:rsid w:val="00DC6281"/>
    <w:rsid w:val="00DC6A3C"/>
    <w:rsid w:val="00DD063F"/>
    <w:rsid w:val="00DD2A36"/>
    <w:rsid w:val="00DD3394"/>
    <w:rsid w:val="00DD4AEA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0FA9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1BE1"/>
    <w:rsid w:val="00E347A4"/>
    <w:rsid w:val="00E3508F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37AD"/>
    <w:rsid w:val="00E62321"/>
    <w:rsid w:val="00E64CFE"/>
    <w:rsid w:val="00E64F62"/>
    <w:rsid w:val="00E6776A"/>
    <w:rsid w:val="00E6796D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298"/>
    <w:rsid w:val="00EA2BE6"/>
    <w:rsid w:val="00EA49AE"/>
    <w:rsid w:val="00EA5B30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87B"/>
    <w:rsid w:val="00EC1A00"/>
    <w:rsid w:val="00EC32F7"/>
    <w:rsid w:val="00EC67F8"/>
    <w:rsid w:val="00EC6E79"/>
    <w:rsid w:val="00EC7B22"/>
    <w:rsid w:val="00ED0202"/>
    <w:rsid w:val="00ED0E27"/>
    <w:rsid w:val="00ED1233"/>
    <w:rsid w:val="00ED14C1"/>
    <w:rsid w:val="00ED1EF6"/>
    <w:rsid w:val="00ED6A91"/>
    <w:rsid w:val="00ED6E8A"/>
    <w:rsid w:val="00EE17EE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223"/>
    <w:rsid w:val="00F0441A"/>
    <w:rsid w:val="00F0509F"/>
    <w:rsid w:val="00F05BC4"/>
    <w:rsid w:val="00F06191"/>
    <w:rsid w:val="00F066C3"/>
    <w:rsid w:val="00F12D8C"/>
    <w:rsid w:val="00F139BE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6439"/>
    <w:rsid w:val="00F36D08"/>
    <w:rsid w:val="00F3759B"/>
    <w:rsid w:val="00F37DD2"/>
    <w:rsid w:val="00F40635"/>
    <w:rsid w:val="00F40B6E"/>
    <w:rsid w:val="00F42ACC"/>
    <w:rsid w:val="00F431CA"/>
    <w:rsid w:val="00F43FB4"/>
    <w:rsid w:val="00F442A4"/>
    <w:rsid w:val="00F45C29"/>
    <w:rsid w:val="00F467A6"/>
    <w:rsid w:val="00F50231"/>
    <w:rsid w:val="00F50DC5"/>
    <w:rsid w:val="00F50E70"/>
    <w:rsid w:val="00F5123B"/>
    <w:rsid w:val="00F5174D"/>
    <w:rsid w:val="00F519B6"/>
    <w:rsid w:val="00F5222B"/>
    <w:rsid w:val="00F52D6F"/>
    <w:rsid w:val="00F52FEC"/>
    <w:rsid w:val="00F5337B"/>
    <w:rsid w:val="00F5441F"/>
    <w:rsid w:val="00F60151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2480"/>
    <w:rsid w:val="00F94641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B73FE"/>
    <w:rsid w:val="00FB7F3B"/>
    <w:rsid w:val="00FC04CD"/>
    <w:rsid w:val="00FC2406"/>
    <w:rsid w:val="00FC2468"/>
    <w:rsid w:val="00FC66B1"/>
    <w:rsid w:val="00FC7D8E"/>
    <w:rsid w:val="00FD3052"/>
    <w:rsid w:val="00FD4603"/>
    <w:rsid w:val="00FD528C"/>
    <w:rsid w:val="00FD6F26"/>
    <w:rsid w:val="00FD758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EB8"/>
    <w:rsid w:val="00FF10B7"/>
    <w:rsid w:val="00FF10E8"/>
    <w:rsid w:val="00FF15E9"/>
    <w:rsid w:val="00FF397D"/>
    <w:rsid w:val="00FF59A4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C24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aliases w:val="가나다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customStyle="1" w:styleId="B">
    <w:name w:val="B. 보고 ○"/>
    <w:basedOn w:val="a"/>
    <w:link w:val="BChar"/>
    <w:qFormat/>
    <w:rsid w:val="00647015"/>
    <w:pPr>
      <w:widowControl w:val="0"/>
      <w:wordWrap w:val="0"/>
      <w:spacing w:before="200" w:after="120" w:line="240" w:lineRule="atLeast"/>
    </w:pPr>
    <w:rPr>
      <w:rFonts w:ascii="맑은 고딕" w:hAnsi="맑은 고딕" w:cs="Arial"/>
      <w:b/>
      <w:bCs/>
      <w:noProof/>
      <w:kern w:val="2"/>
      <w:sz w:val="24"/>
      <w:szCs w:val="26"/>
      <w:lang w:eastAsia="ko-KR" w:bidi="ar-SA"/>
    </w:rPr>
  </w:style>
  <w:style w:type="character" w:customStyle="1" w:styleId="BChar">
    <w:name w:val="B. 보고 ○ Char"/>
    <w:link w:val="B"/>
    <w:rsid w:val="00647015"/>
    <w:rPr>
      <w:rFonts w:ascii="맑은 고딕" w:hAnsi="맑은 고딕" w:cs="Arial"/>
      <w:b/>
      <w:bCs/>
      <w:noProof/>
      <w:kern w:val="2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DCD449C17993A545A3B3F3018FDCF092" ma:contentTypeVersion="8" ma:contentTypeDescription="새 문서를 만듭니다." ma:contentTypeScope="" ma:versionID="af7560cf38340e63dd8a963a900f9f65">
  <xsd:schema xmlns:xsd="http://www.w3.org/2001/XMLSchema" xmlns:xs="http://www.w3.org/2001/XMLSchema" xmlns:p="http://schemas.microsoft.com/office/2006/metadata/properties" xmlns:ns2="d6669611-782e-43a9-9540-979708e25935" targetNamespace="http://schemas.microsoft.com/office/2006/metadata/properties" ma:root="true" ma:fieldsID="bafa1cfe4993419aa8e5d31c9d3a44b5" ns2:_="">
    <xsd:import namespace="d6669611-782e-43a9-9540-979708e25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69611-782e-43a9-9540-979708e25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18D0A5-6706-4914-B222-D4AD013D5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669611-782e-43a9-9540-979708e25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DEAF57-A7A5-4F9A-9C50-D90786C836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0ECC47-D720-439F-B00B-453F1CA1EC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2026-01-22T02:41:00Z</dcterms:created>
  <dcterms:modified xsi:type="dcterms:W3CDTF">2026-01-22T02:41:00Z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0x010100DCD449C17993A545A3B3F3018FDCF092</vt:lpwstr>
  </property>
</Properties>
</file>