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4756353" w:rsidR="00B50F9D" w:rsidRPr="00F21937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0" w:name="_Hlk533704436"/>
      <w:r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="002911A2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2911A2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, </w:t>
      </w:r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텔레컨스와 </w:t>
      </w:r>
      <w:r w:rsidR="00F21937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HUD </w:t>
      </w:r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서비스에 </w:t>
      </w:r>
      <w:r w:rsidR="00F21937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AI </w:t>
      </w:r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심는다</w:t>
      </w:r>
    </w:p>
    <w:bookmarkEnd w:id="0"/>
    <w:p w14:paraId="289D363B" w14:textId="59B6EC5F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완성차 내비 </w:t>
      </w:r>
      <w:r w:rsidR="00F21D38" w:rsidRPr="00F21D3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SW </w:t>
      </w:r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전문기업인 텔레컨스와 차량용 </w:t>
      </w:r>
      <w:r w:rsidR="00F21D38" w:rsidRPr="00F21D3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HUD</w:t>
      </w:r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개발 사업협약</w:t>
      </w:r>
      <w:r w:rsid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체결</w:t>
      </w:r>
    </w:p>
    <w:p w14:paraId="5AD50C2A" w14:textId="2827DB93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SDK’ 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탑재를 통해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HUD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에서 음성 길안내 및 날씨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음악 등 콘텐츠 제공</w:t>
      </w:r>
    </w:p>
    <w:p w14:paraId="6D91D323" w14:textId="696A8AEC" w:rsidR="002730C0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중소기업 상생 등 앞으로도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EF3B3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플랫폼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 사회적 가치 창출을 위해 노력할 것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1FC8F10" w:rsidR="005D001B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3A9F2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24B50A12" w:rsidR="00533444" w:rsidRPr="00533444" w:rsidRDefault="00533444" w:rsidP="0053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2721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AA6A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업그레이드 시킨다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D107A97" w14:textId="77777777" w:rsidR="00533444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6B94E9F" w:rsidR="00A475A7" w:rsidRPr="005E7714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="00BB1431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1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완성차 내비 </w:t>
      </w:r>
      <w:r w:rsidR="00F21937" w:rsidRPr="00923400">
        <w:rPr>
          <w:rFonts w:ascii="맑은 고딕" w:hAnsi="맑은 고딕" w:cs="Arial" w:hint="eastAsia"/>
          <w:sz w:val="24"/>
          <w:szCs w:val="24"/>
          <w:lang w:eastAsia="ko-KR" w:bidi="ar-SA"/>
        </w:rPr>
        <w:t>소프트웨어전문기업인</w:t>
      </w:r>
      <w:r w:rsidR="00272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텔레컨스와 차량용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Head Up Display(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HUD)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연동하는 서비스에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소프트웨어 개발 킷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누구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SDK)’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 운전을 돕는 서비스 개발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사업협약을 체결했다고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691641A" w:rsidR="004A204B" w:rsidRPr="005E7714" w:rsidRDefault="00923400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T와 협약을 맺은</w:t>
      </w:r>
      <w:r w:rsidR="002721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텔레컨스는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2004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설립 이후 현재까지 국내외 완성차 내비 소프트웨어 개발 뿐만 아니라 항공,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해상에 이르기까지 다양한 교통수단</w:t>
      </w:r>
      <w:r w:rsidR="002721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용자들에게 안전한 경로 안내 솔루션을 제공하는 전문 개발 기업이다.</w:t>
      </w:r>
    </w:p>
    <w:p w14:paraId="77D3D1C1" w14:textId="77777777" w:rsidR="00AC6144" w:rsidRPr="005E771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E966FBA" w14:textId="1BB697D8" w:rsidR="00261DE8" w:rsidRDefault="003D377F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텔레컨스는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티맵모빌리티의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TMAP API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활용하여 보급형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HUD(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서비스명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: T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UD)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순정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옵션에 가까운 방식으로 스마트폰과 연동하는 제품을 출시해왔으며,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만에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만명의 고객을 확보하고 있다.</w:t>
      </w:r>
    </w:p>
    <w:p w14:paraId="09EC6421" w14:textId="77777777" w:rsidR="00261DE8" w:rsidRDefault="00261DE8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0A54B" w14:textId="50C1B6D9" w:rsidR="00923400" w:rsidRDefault="00923400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>
        <w:rPr>
          <w:rFonts w:ascii="맑은 고딕" w:hAnsi="맑은 고딕" w:cs="Arial"/>
          <w:sz w:val="24"/>
          <w:szCs w:val="24"/>
          <w:lang w:eastAsia="ko-KR" w:bidi="ar-SA"/>
        </w:rPr>
        <w:t>UD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운전자의 주행 방향이나 주행속도,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현재시간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721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안전운전 관련 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실시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차량의 앞 유리에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표시하여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운전자의 안전운행을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사고를 예방하는 주요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옵션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장치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하지만 차량구매 시 순정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옵션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가격이 높아 운전자의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구매 접근성에 한계가 있는 것이 사실이다.</w:t>
      </w:r>
      <w:r w:rsidR="002721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03C3DB9" w14:textId="2218A0ED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E258DA" w14:textId="5C3F49DD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텔레컨스 간의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음성을 통한 길안내는 물론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HUD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연결된 앱을 통해 날씨,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음악 등 다양한 콘텐츠를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할 예정이어서, 누구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플랫폼을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운전 도우미 역할을 톡톡히 할 것으로 기대된다.</w:t>
      </w:r>
    </w:p>
    <w:p w14:paraId="39B4C59A" w14:textId="670D8813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8A43" w14:textId="160C9D3F" w:rsidR="00701167" w:rsidRPr="005E7714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1000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E84FB5"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U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넘어선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7409B" w:rsidRPr="005E7714">
        <w:rPr>
          <w:rFonts w:ascii="맑은 고딕" w:hAnsi="맑은 고딕" w:cs="Arial"/>
          <w:sz w:val="24"/>
          <w:szCs w:val="24"/>
          <w:lang w:eastAsia="ko-KR" w:bidi="ar-SA"/>
        </w:rPr>
        <w:t>누구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결합된 텔레컨스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>서비스는 차량용 애프터마켓 시장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9213F6">
        <w:rPr>
          <w:rFonts w:ascii="맑은 고딕" w:hAnsi="맑은 고딕" w:cs="Arial" w:hint="eastAsia"/>
          <w:sz w:val="24"/>
          <w:szCs w:val="24"/>
          <w:lang w:eastAsia="ko-KR" w:bidi="ar-SA"/>
        </w:rPr>
        <w:t>큰 호응을 얻을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기대된다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’와 </w:t>
      </w:r>
      <w:r w:rsidR="00AA6A02">
        <w:rPr>
          <w:rFonts w:ascii="맑은 고딕" w:hAnsi="맑은 고딕" w:cs="Arial" w:hint="eastAsia"/>
          <w:sz w:val="24"/>
          <w:szCs w:val="24"/>
          <w:lang w:eastAsia="ko-KR" w:bidi="ar-SA"/>
        </w:rPr>
        <w:t>중소기업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간의 실질적인 시너지를 보여주는 상생협력의 본보기가 될 수 있도록 앞으로도 사회적 가치 창출을 위해 노력하겠다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밝혔다. 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F21D38">
        <w:trPr>
          <w:trHeight w:val="2379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24D45D08" w14:textId="00D1467E" w:rsidR="00F21D38" w:rsidRDefault="00701167" w:rsidP="009B48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종로구 센트로폴리스 대회의실에서 완성차 내비 </w:t>
            </w:r>
            <w:r w:rsidR="00F21D38" w:rsidRPr="00923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소프트웨어</w:t>
            </w:r>
            <w:r w:rsidR="00F21D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21D38" w:rsidRPr="00923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전문기업인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텔레컨스와 차량용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HUD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연동하는 서비스에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누구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SDK’를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탑재,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안전 운전을 돕는 서비스 개발을 위한 사업협약을 체결했다.</w:t>
            </w:r>
          </w:p>
          <w:p w14:paraId="5646AB72" w14:textId="2636736D" w:rsidR="004A204B" w:rsidRPr="00F21D38" w:rsidRDefault="00F21D38" w:rsidP="00F21D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045D6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측부터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신상욱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 담당,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텔레컨스 </w:t>
            </w:r>
            <w:r w:rsidR="008F7F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박성민 부사장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25FDF" w14:textId="77777777" w:rsidR="00E21228" w:rsidRDefault="00E21228">
      <w:pPr>
        <w:spacing w:after="0" w:line="240" w:lineRule="auto"/>
      </w:pPr>
      <w:r>
        <w:separator/>
      </w:r>
    </w:p>
  </w:endnote>
  <w:endnote w:type="continuationSeparator" w:id="0">
    <w:p w14:paraId="50A6402A" w14:textId="77777777" w:rsidR="00E21228" w:rsidRDefault="00E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D6571" w14:textId="77777777" w:rsidR="00E21228" w:rsidRDefault="00E21228">
      <w:pPr>
        <w:spacing w:after="0" w:line="240" w:lineRule="auto"/>
      </w:pPr>
      <w:r>
        <w:separator/>
      </w:r>
    </w:p>
  </w:footnote>
  <w:footnote w:type="continuationSeparator" w:id="0">
    <w:p w14:paraId="7FDB19E7" w14:textId="77777777" w:rsidR="00E21228" w:rsidRDefault="00E2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5D6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16E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BA3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1228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69DA-184E-407D-93F6-5B0E077E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2022-03-11T02:37:00Z</dcterms:created>
  <dcterms:modified xsi:type="dcterms:W3CDTF">2026-01-25T23:07:00Z</dcterms:modified>
  <cp:version>0900.0001.01</cp:version>
</cp:coreProperties>
</file>