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BB22" w14:textId="77777777" w:rsidR="00E007C9" w:rsidRDefault="00E007C9" w:rsidP="001B78A6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proofErr w:type="spellStart"/>
      <w:r w:rsidRPr="00E007C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SK텔레콤</w:t>
      </w:r>
      <w:proofErr w:type="spellEnd"/>
      <w:r w:rsidRPr="00E007C9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, 제 38기 정기 주주총회 개최 </w:t>
      </w:r>
    </w:p>
    <w:p w14:paraId="39F4352E" w14:textId="562E1188" w:rsidR="00D15B6C" w:rsidRDefault="00C648B8" w:rsidP="00E007C9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71692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서비스 컴퍼니 진화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1456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비전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과</w:t>
      </w:r>
    </w:p>
    <w:p w14:paraId="253BB2D1" w14:textId="103DE591" w:rsidR="00D7266B" w:rsidRDefault="00584C73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고객과 함께 하는</w:t>
      </w:r>
      <w:r w:rsidR="00543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E</w:t>
      </w:r>
      <w:r w:rsidR="005438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SG 2.0 </w:t>
      </w:r>
      <w:r w:rsidR="00543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경영</w:t>
      </w:r>
      <w:r w:rsidR="00E5769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73BB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방침 선언</w:t>
      </w:r>
    </w:p>
    <w:p w14:paraId="3B8BC59F" w14:textId="73C872C3" w:rsidR="00B4042B" w:rsidRPr="002D5086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유영상 사장</w:t>
      </w:r>
      <w:r w:rsidR="002D5086"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‘AI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서비스 컴퍼니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로의 진화</w:t>
      </w:r>
      <w:r w:rsidR="002D5086"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비전 담은 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 2.0 </w:t>
      </w: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경영 전략 설명  </w:t>
      </w:r>
    </w:p>
    <w:p w14:paraId="4733DFBF" w14:textId="66613DC6" w:rsidR="00543806" w:rsidRDefault="00D7266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D60E91"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‘21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 견조한 실적 달성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145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438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 </w:t>
      </w:r>
      <w:proofErr w:type="spellStart"/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사업군</w:t>
      </w:r>
      <w:proofErr w:type="spellEnd"/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중심</w:t>
      </w:r>
      <w:r w:rsidR="00D119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수익성과 성장성 증명할 것</w:t>
      </w:r>
      <w:r w:rsidR="00584C7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67FACA7E" w:rsidR="001A31D4" w:rsidRPr="007B677E" w:rsidRDefault="00AE248B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그린 네트워크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▲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D36A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afe Society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▲AI 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D36A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with </w:t>
      </w:r>
      <w:r w:rsidR="00D36AA5" w:rsidRPr="00F06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ESG </w:t>
      </w:r>
      <w:r w:rsidR="00D36A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CD5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본업 연계한 활동으로 사회적 임팩트 강화할 것</w:t>
      </w:r>
      <w:r w:rsidR="005438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E2651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063A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3554B" w14:textId="2B15653C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25일 을지로 본사 T타워에서 </w:t>
      </w:r>
      <w:proofErr w:type="gram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제 38</w:t>
      </w:r>
      <w:proofErr w:type="gram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기 주주총회를 열고 ▲2021년 재무제표 확정 ▲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사내</w:t>
      </w:r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>외</w:t>
      </w:r>
      <w:proofErr w:type="spellEnd"/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이사</w:t>
      </w:r>
      <w:r w:rsidR="003A23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감사위원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선임 </w:t>
      </w:r>
      <w:r w:rsidR="005E195A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▲정관 일부 변경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등의 안건을 승인했다.</w:t>
      </w:r>
    </w:p>
    <w:p w14:paraId="70CBDD42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F423F6" w14:textId="45B67BCE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2021년 연결 재무제표는 </w:t>
      </w:r>
      <w:r w:rsidR="005438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대비 각각 </w:t>
      </w:r>
      <w:r w:rsidR="00543806">
        <w:rPr>
          <w:rFonts w:asciiTheme="majorHAnsi" w:eastAsiaTheme="majorHAnsi" w:hAnsiTheme="majorHAnsi"/>
          <w:sz w:val="24"/>
          <w:szCs w:val="24"/>
          <w:lang w:eastAsia="ko-KR"/>
        </w:rPr>
        <w:t xml:space="preserve">4.1%, 11.1% </w:t>
      </w:r>
      <w:r w:rsidR="005438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성장한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연간 매출 16조 7,186억 원, 영업이익 1조 3,872억 원으로 승인됐다. 현금배당액은 지난해 2분기부터 지급된 분기배당금을 포함해 주당 3,295원으로 확정됐다.</w:t>
      </w:r>
    </w:p>
    <w:p w14:paraId="4C147F4A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8E6794" w14:textId="77777777" w:rsidR="005E195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구성원과 비즈니스 파트너사 및 시민의 안전보건 강화를 위해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강종렬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CSPO(최고안전보건책임자)를 사내이사로 선임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하고,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김석동 사외이사 겸 감사위원</w:t>
      </w:r>
      <w:r w:rsidR="00850494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재선임했다. </w:t>
      </w:r>
    </w:p>
    <w:p w14:paraId="1C820D51" w14:textId="77777777" w:rsidR="005E195A" w:rsidRDefault="005E195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5338DF" w14:textId="252877A0" w:rsidR="00C60FCA" w:rsidRPr="00C60FCA" w:rsidRDefault="005E195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마이데이터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사업과 의료기기업 및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동물용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의료기기업을 사업목적에 추가해 사업영역을 확대했다.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60FCA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경영진의 책임경영 강화와 중장기 기업가치 제고를 위해 주식매수선택권을 부여하는 안건도 승인했다.</w:t>
      </w:r>
    </w:p>
    <w:p w14:paraId="35B96B19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D00828" w14:textId="4499E94A" w:rsidR="00FF0D48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주총에서 SKT 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2021년의 성과와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함께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 2.0 시대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기반 서비스 컴퍼니로 진화하겠다는 경영 비전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</w:t>
      </w:r>
      <w:r w:rsidR="00FF0D48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FF0D48">
        <w:rPr>
          <w:rFonts w:asciiTheme="majorHAnsi" w:eastAsiaTheme="majorHAnsi" w:hAnsiTheme="majorHAnsi" w:hint="eastAsia"/>
          <w:sz w:val="24"/>
          <w:szCs w:val="24"/>
          <w:lang w:eastAsia="ko-KR"/>
        </w:rPr>
        <w:t>경영 강화 방</w:t>
      </w:r>
      <w:r w:rsidR="00AF2EEC">
        <w:rPr>
          <w:rFonts w:asciiTheme="majorHAnsi" w:eastAsiaTheme="majorHAnsi" w:hAnsiTheme="majorHAnsi" w:hint="eastAsia"/>
          <w:sz w:val="24"/>
          <w:szCs w:val="24"/>
          <w:lang w:eastAsia="ko-KR"/>
        </w:rPr>
        <w:t>침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을 주주들에게 설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명했다. </w:t>
      </w:r>
    </w:p>
    <w:p w14:paraId="5016849D" w14:textId="77777777" w:rsidR="00FF0D48" w:rsidRDefault="00FF0D4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9993AE" w14:textId="6C12EE7E" w:rsidR="00420118" w:rsidRDefault="0042011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유무선 통신을 기반으로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서비스 컴퍼니로 진화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61456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73BBA">
        <w:rPr>
          <w:rFonts w:asciiTheme="majorHAnsi" w:eastAsiaTheme="majorHAnsi" w:hAnsiTheme="majorHAnsi" w:hint="eastAsia"/>
          <w:sz w:val="24"/>
          <w:szCs w:val="24"/>
          <w:lang w:eastAsia="ko-KR"/>
        </w:rPr>
        <w:t>본업과 연계된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61456D">
        <w:rPr>
          <w:rFonts w:asciiTheme="majorHAnsi" w:eastAsiaTheme="majorHAnsi" w:hAnsiTheme="majorHAnsi"/>
          <w:sz w:val="24"/>
          <w:szCs w:val="24"/>
          <w:lang w:eastAsia="ko-KR"/>
        </w:rPr>
        <w:t>2.0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활동을 통해 고객에게 사랑받는 회사로 거듭나 기업가치를 성장시킬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6EAE779F" w14:textId="77777777" w:rsidR="00420118" w:rsidRDefault="00420118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159538" w14:textId="12C87FEA" w:rsidR="00C60FCA" w:rsidRPr="00D60E91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D60E91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■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사장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“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S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KT,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넥스트 </w:t>
      </w:r>
      <w:proofErr w:type="spellStart"/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노멀에</w:t>
      </w:r>
      <w:proofErr w:type="spellEnd"/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선제적 준비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… </w:t>
      </w:r>
      <w:r w:rsidR="00B37550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수익성과 성장성 증명할 것</w:t>
      </w:r>
      <w:r w:rsidR="00B37550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”</w:t>
      </w:r>
    </w:p>
    <w:p w14:paraId="720A75A9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650B8F4" w14:textId="0408BB2B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 기술 영역의 변화가 나타나는 시간이 기존 5년에서 단 5개월로 줄어들고 고객들이 새로운 서비스에 적응하는 데 걸리는 시간도 500일에서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1개월로 단축되는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63AF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넥스트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노멀</w:t>
      </w:r>
      <w:proofErr w:type="spellEnd"/>
      <w:r w:rsidR="00D063AF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시대가 도래했다며</w:t>
      </w:r>
      <w:r w:rsidR="0058743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8743D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58743D">
        <w:rPr>
          <w:rFonts w:asciiTheme="majorHAnsi" w:eastAsiaTheme="majorHAnsi" w:hAnsiTheme="majorHAnsi" w:hint="eastAsia"/>
          <w:sz w:val="24"/>
          <w:szCs w:val="24"/>
          <w:lang w:eastAsia="ko-KR"/>
        </w:rPr>
        <w:t>는 선제적으로 준비한 역량을 바탕으로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견고한 성장을 이어가겠다고 밝혔다. </w:t>
      </w:r>
    </w:p>
    <w:p w14:paraId="31D41320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D4A802" w14:textId="7CBF3FE4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1월 5G 가입자 1천만을 확보하고 유료방송 가입자도 IPTV 순증 1위를 달성하며 지난해 말 기준 가입자 9백만 명을 돌파하는 등 견조한 성장세를 유지하고 있다고 밝혔다.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플랫폼 '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출시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개월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만에 가입자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12배, 월간 실사용자(MAU)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4배 이상 증가하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빠르게 성장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중이며</w:t>
      </w:r>
      <w:r w:rsidR="00F06EF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구독서비스 'T우주'도 </w:t>
      </w:r>
      <w:r w:rsidR="005E195A" w:rsidRP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총 상품 판매액(GMV)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3,500억원을 달성하는 등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순항하고 있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23E14CB" w14:textId="77777777" w:rsidR="00C60FCA" w:rsidRPr="00D1194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B06ED7" w14:textId="5239802A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함께 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2.0 시대를 맞아 ▲유무선 통신 ▲미디어 사업 ▲Enterprise 사업 ▲AIVERSE ▲Connected intelligence 등 5대 사업群을 중심으로 업(業)을 재정의하고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3대 경영 요소인 ▲고객 ▲서비스 ▲기술에 최적의 인력과 자원을 배분해 </w:t>
      </w:r>
      <w:r w:rsidR="00D60E91">
        <w:rPr>
          <w:rFonts w:asciiTheme="majorHAnsi" w:eastAsiaTheme="majorHAnsi" w:hAnsiTheme="majorHAnsi" w:hint="eastAsia"/>
          <w:sz w:val="24"/>
          <w:szCs w:val="24"/>
          <w:lang w:eastAsia="ko-KR"/>
        </w:rPr>
        <w:t>수익성과 성장성을 증명하겠다고 밝혔다.</w:t>
      </w:r>
    </w:p>
    <w:p w14:paraId="1598DF56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43A56E" w14:textId="12D1CA58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 사업은 5G 공동망 구축, 온라인 유통 비중 확대 등을 통해 수익성을 높일 계획이다. 미디어 사업은 콘텐츠, 커머스, 광고 등으로 사업 영역을 확대한다.</w:t>
      </w:r>
      <w:r w:rsidR="0054380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Enterprise사업은 데이터센터, 클라우드,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AIoT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중심으로 산업 전반의 AI화를 선도할 예정이다. </w:t>
      </w:r>
    </w:p>
    <w:p w14:paraId="732E2F6B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3EEFB8" w14:textId="7A50C270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AIVERSE(AI와 Universe의 합성어) 사업은 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신규 서비스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 agent</w:t>
      </w:r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를 출시하고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5E195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E1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T우주 등 핵심 서비스를 </w:t>
      </w:r>
      <w:proofErr w:type="gram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업그레이드 하겠다고</w:t>
      </w:r>
      <w:proofErr w:type="gram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 미래 디바이스를 연결하는 Connected Intelligence 사업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UAM 관련 통합 서비스 제공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을 추진하고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Vision AI를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비롯한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역량을 바탕으로 </w:t>
      </w:r>
      <w:r w:rsidR="00283BF1" w:rsidRPr="00283BF1">
        <w:rPr>
          <w:rFonts w:asciiTheme="majorHAnsi" w:eastAsiaTheme="majorHAnsi" w:hAnsiTheme="majorHAnsi" w:hint="eastAsia"/>
          <w:sz w:val="24"/>
          <w:szCs w:val="24"/>
          <w:lang w:eastAsia="ko-KR"/>
        </w:rPr>
        <w:t>로봇 관련 사업을 본격화한</w:t>
      </w:r>
      <w:r w:rsidR="00283BF1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55700D0" w14:textId="21EE4FF4" w:rsid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E7E11F1" w14:textId="77777777" w:rsidR="006A7357" w:rsidRPr="00C60FCA" w:rsidRDefault="006A7357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C7051A" w14:textId="22DCD9FB" w:rsidR="00C60FCA" w:rsidRPr="002F609E" w:rsidRDefault="002F609E" w:rsidP="002F609E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2F609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61456D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고객과 함께하는</w:t>
      </w:r>
      <w:r w:rsidR="00F06EF9" w:rsidRPr="00F06EF9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SKT ESG 2.0 활동으로 고객에게 사랑받는 회사로 거듭날 것</w:t>
      </w:r>
    </w:p>
    <w:p w14:paraId="1F1B929C" w14:textId="77777777" w:rsidR="00C60FCA" w:rsidRPr="0061456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9EDCAD" w14:textId="5C1E0C10" w:rsidR="00CF45CD" w:rsidRDefault="00C60FCA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 w:rsidR="0059600B">
        <w:rPr>
          <w:rFonts w:asciiTheme="majorHAnsi" w:eastAsiaTheme="majorHAnsi" w:hAnsiTheme="majorHAnsi" w:hint="eastAsia"/>
          <w:sz w:val="24"/>
          <w:szCs w:val="24"/>
          <w:lang w:eastAsia="ko-KR"/>
        </w:rPr>
        <w:t>사장은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ESG 경영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이 기업의 가치를 결정하는 주요 경영 현안이라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강조하며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본업과 연계한 </w:t>
      </w:r>
      <w:r w:rsidR="00283BF1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ESG</w:t>
      </w:r>
      <w:r w:rsidR="00283BF1">
        <w:rPr>
          <w:rFonts w:asciiTheme="majorHAnsi" w:eastAsiaTheme="majorHAnsi" w:hAnsiTheme="majorHAnsi"/>
          <w:sz w:val="24"/>
          <w:szCs w:val="24"/>
          <w:lang w:eastAsia="ko-KR"/>
        </w:rPr>
        <w:t xml:space="preserve"> 2.0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활동을 통해 고객에게 사랑받는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기업으로 거듭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날 것이라고 밝혔다.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6243D2F" w14:textId="6948A156" w:rsidR="00CF45CD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A89D322" w14:textId="66538418" w:rsidR="00584C73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KT ESG 2.0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경영은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▲그린 네트워크를 통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한 친환경 성장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기술로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안전한 사회(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Safe Society)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조성에 기여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서비스와 기술을 활용한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본업과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밀접한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활동을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강화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>또한 고객이 직접 참여하고 보상받을 수 있는 E</w:t>
      </w:r>
      <w:r w:rsidR="00584C73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활동을 </w:t>
      </w:r>
      <w:r w:rsidR="00D36AA5">
        <w:rPr>
          <w:rFonts w:asciiTheme="majorHAnsi" w:eastAsiaTheme="majorHAnsi" w:hAnsiTheme="majorHAnsi" w:hint="eastAsia"/>
          <w:sz w:val="24"/>
          <w:szCs w:val="24"/>
          <w:lang w:eastAsia="ko-KR"/>
        </w:rPr>
        <w:t>추진해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사회적 임팩트를 </w:t>
      </w:r>
      <w:proofErr w:type="spellStart"/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>확대해나갈</w:t>
      </w:r>
      <w:proofErr w:type="spellEnd"/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방침이다.</w:t>
      </w:r>
      <w:r w:rsidR="00584C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84C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  </w:t>
      </w:r>
    </w:p>
    <w:p w14:paraId="0463B9C4" w14:textId="00DA43A3" w:rsidR="00CF45CD" w:rsidRPr="00584C73" w:rsidRDefault="00CF45CD" w:rsidP="00E41AA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F40B36" w14:textId="319CA5E5" w:rsidR="00D1194D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SKT는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F45CD">
        <w:rPr>
          <w:rFonts w:asciiTheme="majorHAnsi" w:eastAsiaTheme="majorHAnsi" w:hAnsiTheme="majorHAnsi"/>
          <w:sz w:val="24"/>
          <w:szCs w:val="24"/>
          <w:lang w:eastAsia="ko-KR"/>
        </w:rPr>
        <w:t>2021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ESG 위원회를 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설립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국내 IT 기업 최초 RE100</w:t>
      </w:r>
      <w:r w:rsidR="00CF45CD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선언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하는 등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선제적으로 </w:t>
      </w:r>
      <w:r w:rsidR="00E2138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 </w:t>
      </w:r>
      <w:r w:rsidR="00E21385"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추진 체계를 확립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일회용컵 절감을 위한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해피해빗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NUGU 코로나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케어콜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다양한 ESG 활동을 전개하고 있다. </w:t>
      </w:r>
    </w:p>
    <w:p w14:paraId="48155262" w14:textId="77777777" w:rsidR="00D1194D" w:rsidRDefault="00D1194D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94C618" w14:textId="57B175B0" w:rsidR="007B677E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 결과 전 세계 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 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proofErr w:type="gramStart"/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천 여개</w:t>
      </w:r>
      <w:proofErr w:type="gramEnd"/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 중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1.6%만 획득한 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탄소정보 공개</w:t>
      </w:r>
      <w:r w:rsidR="00E5769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로젝트(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CDP</w:t>
      </w:r>
      <w:r w:rsidR="00D1194D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Carbon disclosure project)*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최고 등급을 받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았으며,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 통신사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중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유일</w:t>
      </w:r>
      <w:r w:rsidR="00E21385">
        <w:rPr>
          <w:rFonts w:asciiTheme="majorHAnsi" w:eastAsiaTheme="majorHAnsi" w:hAnsiTheme="majorHAnsi" w:hint="eastAsia"/>
          <w:sz w:val="24"/>
          <w:szCs w:val="24"/>
          <w:lang w:eastAsia="ko-KR"/>
        </w:rPr>
        <w:t>하게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DJSI</w:t>
      </w:r>
      <w:r w:rsidR="00F06EF9">
        <w:rPr>
          <w:rFonts w:asciiTheme="majorHAnsi" w:eastAsiaTheme="majorHAnsi" w:hAnsiTheme="majorHAnsi"/>
          <w:szCs w:val="24"/>
          <w:lang w:eastAsia="ko-KR"/>
        </w:rPr>
        <w:t>(</w:t>
      </w:r>
      <w:r w:rsidR="00F06EF9">
        <w:rPr>
          <w:rFonts w:asciiTheme="majorHAnsi" w:eastAsiaTheme="majorHAnsi" w:hAnsiTheme="majorHAnsi" w:hint="eastAsia"/>
          <w:szCs w:val="24"/>
          <w:lang w:eastAsia="ko-KR"/>
        </w:rPr>
        <w:t>다우존스 지속가능경영지수)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World에 편입되는 등 그 성과를 인정받고 있다.</w:t>
      </w:r>
    </w:p>
    <w:p w14:paraId="22C9063B" w14:textId="3D78E0F5" w:rsidR="007B677E" w:rsidRPr="00DB67A3" w:rsidRDefault="007B677E" w:rsidP="007B677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szCs w:val="24"/>
          <w:lang w:eastAsia="ko-KR"/>
        </w:rPr>
      </w:pP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*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기후 변화,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물 안정성,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 xml:space="preserve"> 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 xml:space="preserve">산림 등 환경 관련 평가로 당사는 기후변화 부문 </w:t>
      </w:r>
      <w:r w:rsidRPr="00DB67A3">
        <w:rPr>
          <w:rFonts w:asciiTheme="majorHAnsi" w:eastAsiaTheme="majorHAnsi" w:hAnsiTheme="majorHAnsi"/>
          <w:i/>
          <w:szCs w:val="24"/>
          <w:lang w:eastAsia="ko-KR"/>
        </w:rPr>
        <w:t>A</w:t>
      </w:r>
      <w:r w:rsidRPr="00DB67A3">
        <w:rPr>
          <w:rFonts w:asciiTheme="majorHAnsi" w:eastAsiaTheme="majorHAnsi" w:hAnsiTheme="majorHAnsi" w:hint="eastAsia"/>
          <w:i/>
          <w:szCs w:val="24"/>
          <w:lang w:eastAsia="ko-KR"/>
        </w:rPr>
        <w:t>등급 획득</w:t>
      </w:r>
    </w:p>
    <w:p w14:paraId="18BE8F86" w14:textId="77777777" w:rsidR="007B677E" w:rsidRPr="00C60FCA" w:rsidRDefault="007B677E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21B4B6" w14:textId="422B8988" w:rsidR="00DE7B66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AI와 신재생 에너지를 활용해 </w:t>
      </w:r>
      <w:r w:rsid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본업의 핵심 인프라인 통신 네트워크를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그린 네트워크로 전환한다. </w:t>
      </w:r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SKT는 3G와 LTE 네트워크 장비를 통합 및 업그레이드하는 방식을 통해 기존 대비 전력 사용량을 약 53% 절감하는 '</w:t>
      </w:r>
      <w:proofErr w:type="spellStart"/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싱글랜</w:t>
      </w:r>
      <w:proofErr w:type="spellEnd"/>
      <w:r w:rsidR="00D1194D" w:rsidRPr="00D1194D">
        <w:rPr>
          <w:rFonts w:asciiTheme="majorHAnsi" w:eastAsiaTheme="majorHAnsi" w:hAnsiTheme="majorHAnsi" w:hint="eastAsia"/>
          <w:sz w:val="24"/>
          <w:szCs w:val="24"/>
          <w:lang w:eastAsia="ko-KR"/>
        </w:rPr>
        <w:t>(Single Radio Access Network)' 기술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="00DE7B66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활용해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기지국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전력 사용량을 </w:t>
      </w:r>
      <w:r w:rsidR="00AF1B2B">
        <w:rPr>
          <w:rFonts w:asciiTheme="majorHAnsi" w:eastAsiaTheme="majorHAnsi" w:hAnsiTheme="majorHAnsi" w:hint="eastAsia"/>
          <w:sz w:val="24"/>
          <w:szCs w:val="24"/>
          <w:lang w:eastAsia="ko-KR"/>
        </w:rPr>
        <w:t>줄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인다.</w:t>
      </w:r>
    </w:p>
    <w:p w14:paraId="3C48D936" w14:textId="77777777" w:rsidR="00DE7B66" w:rsidRDefault="00DE7B66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DF3002" w14:textId="1276DC1B" w:rsidR="00DE7B66" w:rsidRPr="00C60FCA" w:rsidRDefault="00DE7B66" w:rsidP="00DE7B6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2023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년까지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태양광 국사를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이상 구축하는 등 신재생 에너지 사용을 강화해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2050년까지 온실가스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감축량을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줄여 '넷 제로(Net zero)' 달성에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기여하겠다는 계획이다.</w:t>
      </w:r>
    </w:p>
    <w:p w14:paraId="220557F6" w14:textId="77777777" w:rsidR="00C60FCA" w:rsidRP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0C3343" w14:textId="79EC329F" w:rsidR="00C60FCA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8F676A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활용해 보다 안전한 사회를 만드는 데에도 기여할 예정이다.</w:t>
      </w:r>
      <w:r w:rsidR="00DE7B66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재난문자와 보이스피싱 예방 활동 등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고객을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일상의 </w:t>
      </w:r>
      <w:proofErr w:type="spellStart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위험으로부터</w:t>
      </w:r>
      <w:proofErr w:type="spellEnd"/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지키는 활동을 </w:t>
      </w:r>
      <w:r w:rsidR="00DE7B66">
        <w:rPr>
          <w:rFonts w:asciiTheme="majorHAnsi" w:eastAsiaTheme="majorHAnsi" w:hAnsiTheme="majorHAnsi" w:hint="eastAsia"/>
          <w:sz w:val="24"/>
          <w:szCs w:val="24"/>
          <w:lang w:eastAsia="ko-KR"/>
        </w:rPr>
        <w:t>지속 시행해 따뜻한 연결을 책임지겠다고 밝혔다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DB67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60FCA">
        <w:rPr>
          <w:rFonts w:asciiTheme="majorHAnsi" w:eastAsiaTheme="majorHAnsi" w:hAnsiTheme="majorHAnsi" w:hint="eastAsia"/>
          <w:sz w:val="24"/>
          <w:szCs w:val="24"/>
          <w:lang w:eastAsia="ko-KR"/>
        </w:rPr>
        <w:t>AI 기술을 활용해 독거 노인, 시각 장애인 등 사회적 약자를 돕는</w:t>
      </w:r>
      <w:r w:rsidR="00DB67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B67A3">
        <w:rPr>
          <w:rFonts w:asciiTheme="majorHAnsi" w:eastAsiaTheme="majorHAnsi" w:hAnsiTheme="majorHAnsi" w:hint="eastAsia"/>
          <w:sz w:val="24"/>
          <w:szCs w:val="24"/>
          <w:lang w:eastAsia="ko-KR"/>
        </w:rPr>
        <w:t>사회 안전망 구축 노력도 지속할 예정이다.</w:t>
      </w:r>
    </w:p>
    <w:p w14:paraId="2B55E07A" w14:textId="77777777" w:rsidR="00543806" w:rsidRDefault="00543806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E06907" w14:textId="2F851DF9" w:rsidR="00C648B8" w:rsidRDefault="00DB67A3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B67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서비스와 기술을</w:t>
      </w:r>
      <w:r w:rsidRPr="00DB67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활용한 차별화된 ESG 활동도 진행할 예정이다.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우선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회의,</w:t>
      </w:r>
      <w:r w:rsidR="00190D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발표,</w:t>
      </w:r>
      <w:r w:rsidR="00190D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출장 등 탄소 발생을 유발하는 오프라인 활동을 가상 세계에서 손쉽게 대체할 수 있도록 돕는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메타버스 서비스 </w:t>
      </w:r>
      <w:proofErr w:type="spellStart"/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활성화에 박차를 가한다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C648B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13B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디지털 트윈 기술도 지속 성장시켜 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산업 현장의 사고 예방과 에너지 절감</w:t>
      </w:r>
      <w:r w:rsidR="00313B6C">
        <w:rPr>
          <w:rFonts w:asciiTheme="majorHAnsi" w:eastAsiaTheme="majorHAnsi" w:hAnsiTheme="majorHAnsi" w:hint="eastAsia"/>
          <w:sz w:val="24"/>
          <w:szCs w:val="24"/>
          <w:lang w:eastAsia="ko-KR"/>
        </w:rPr>
        <w:t>에 큰 역할을 담당하도록 할 예정</w:t>
      </w:r>
      <w:r w:rsidR="00190DC1">
        <w:rPr>
          <w:rFonts w:asciiTheme="majorHAnsi" w:eastAsiaTheme="majorHAnsi" w:hAnsiTheme="majorHAnsi" w:hint="eastAsia"/>
          <w:sz w:val="24"/>
          <w:szCs w:val="24"/>
          <w:lang w:eastAsia="ko-KR"/>
        </w:rPr>
        <w:t>이다</w:t>
      </w:r>
      <w:r w:rsidR="00C648B8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69176256" w14:textId="77777777" w:rsidR="00C60FCA" w:rsidRPr="00DB67A3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E11FA2" w14:textId="51752C64" w:rsidR="00C60FCA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D06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SKT는 다양한 ESG 서비스를 AI agent로 통합 제공해 고객들의 편의성을 높이는 한편, 고객이 ESG 활동에 참여하고 보상을 받을 수 있는 경제시스템을 구축하는 방안을 </w:t>
      </w:r>
      <w:r w:rsidR="00D36AA5">
        <w:rPr>
          <w:rFonts w:asciiTheme="majorHAnsi" w:eastAsiaTheme="majorHAnsi" w:hAnsiTheme="majorHAnsi" w:hint="eastAsia"/>
          <w:sz w:val="24"/>
          <w:szCs w:val="24"/>
          <w:lang w:eastAsia="ko-KR"/>
        </w:rPr>
        <w:t>추진</w:t>
      </w:r>
      <w:r w:rsidRPr="00DD06D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중이다.</w:t>
      </w:r>
      <w:bookmarkStart w:id="0" w:name="_GoBack"/>
      <w:bookmarkEnd w:id="0"/>
    </w:p>
    <w:p w14:paraId="04E1F72D" w14:textId="77777777" w:rsidR="00DD06D0" w:rsidRPr="00D36AA5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172F0BB7" w:rsidR="00F909A6" w:rsidRDefault="00F909A6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D773D66" w:rsidR="0088581A" w:rsidRPr="006D1D24" w:rsidRDefault="006D1D24" w:rsidP="006D1D2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SK텔레콤이 25일 을지로 본사 T타워에서 </w:t>
            </w:r>
            <w:proofErr w:type="gramStart"/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제 38</w:t>
            </w:r>
            <w:proofErr w:type="gramEnd"/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 주주총회를 열고 ▲2021년 재무제표 확정 ▲</w:t>
            </w:r>
            <w:proofErr w:type="spellStart"/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사내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외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이사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및 감사위원</w:t>
            </w:r>
            <w:r w:rsidRPr="00C60FC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선임 ▲정관 일부 변경 등의 안건을 승인했다.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사진은 주주총회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에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참석한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유영상 사장의 모습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3E5A" w14:textId="77777777" w:rsidR="00124586" w:rsidRDefault="00124586">
      <w:pPr>
        <w:spacing w:after="0" w:line="240" w:lineRule="auto"/>
      </w:pPr>
      <w:r>
        <w:separator/>
      </w:r>
    </w:p>
  </w:endnote>
  <w:endnote w:type="continuationSeparator" w:id="0">
    <w:p w14:paraId="2B41DED9" w14:textId="77777777" w:rsidR="00124586" w:rsidRDefault="0012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D1C80" w14:textId="77777777" w:rsidR="00124586" w:rsidRDefault="00124586">
      <w:pPr>
        <w:spacing w:after="0" w:line="240" w:lineRule="auto"/>
      </w:pPr>
      <w:r>
        <w:separator/>
      </w:r>
    </w:p>
  </w:footnote>
  <w:footnote w:type="continuationSeparator" w:id="0">
    <w:p w14:paraId="7C3B3EDF" w14:textId="77777777" w:rsidR="00124586" w:rsidRDefault="0012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7C26-027B-4414-B9B1-4A0B14CA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2022-03-24T11:54:00Z</dcterms:created>
  <dcterms:modified xsi:type="dcterms:W3CDTF">2022-03-25T02:27:00Z</dcterms:modified>
  <cp:version>0900.0001.01</cp:version>
</cp:coreProperties>
</file>