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CBB22" w14:textId="77777777" w:rsidR="00E007C9" w:rsidRDefault="00E007C9" w:rsidP="001B78A6">
      <w:pPr>
        <w:pStyle w:val="ab"/>
        <w:wordWrap w:val="0"/>
        <w:snapToGrid w:val="0"/>
        <w:spacing w:before="0" w:beforeAutospacing="0" w:after="0" w:afterAutospacing="0" w:line="180" w:lineRule="atLeast"/>
        <w:ind w:left="374" w:hangingChars="100" w:hanging="374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</w:pPr>
      <w:r w:rsidRPr="00E007C9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SK텔레콤, 제 38기 정기 주주총회 개최 </w:t>
      </w:r>
    </w:p>
    <w:p w14:paraId="39F4352E" w14:textId="562E1188" w:rsidR="00D15B6C" w:rsidRDefault="00C648B8" w:rsidP="00E007C9">
      <w:pPr>
        <w:pStyle w:val="ab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AI </w:t>
      </w:r>
      <w:r w:rsidR="0071692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서비스 컴퍼니 진화</w:t>
      </w:r>
      <w:r w:rsidR="00F73BB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61456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비전</w:t>
      </w:r>
      <w:r w:rsidR="00F73BB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과</w:t>
      </w:r>
    </w:p>
    <w:p w14:paraId="253BB2D1" w14:textId="103DE591" w:rsidR="00D7266B" w:rsidRDefault="00584C73" w:rsidP="00F73BBA">
      <w:pPr>
        <w:pStyle w:val="ab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고객과 함께 하는</w:t>
      </w:r>
      <w:r w:rsidR="0054380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E</w:t>
      </w:r>
      <w:r w:rsidR="0054380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SG 2.0 </w:t>
      </w:r>
      <w:r w:rsidR="0054380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경영</w:t>
      </w:r>
      <w:r w:rsidR="00E5769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F73BB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방침 선언</w:t>
      </w:r>
    </w:p>
    <w:p w14:paraId="3B8BC59F" w14:textId="73C872C3" w:rsidR="00B4042B" w:rsidRPr="002D5086" w:rsidRDefault="00B4042B" w:rsidP="00D60E91">
      <w:pPr>
        <w:pStyle w:val="ab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2D508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유영상 사장</w:t>
      </w:r>
      <w:r w:rsidR="002D5086"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,</w:t>
      </w: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Pr="002D508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‘AI </w:t>
      </w: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서비스 컴퍼니</w:t>
      </w:r>
      <w:r w:rsidRPr="002D508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’</w:t>
      </w: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로의 진화</w:t>
      </w:r>
      <w:r w:rsidR="002D5086"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비전 담은 </w:t>
      </w:r>
      <w:r w:rsidRPr="002D508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SKT 2.0 </w:t>
      </w: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경영 전략 설명  </w:t>
      </w:r>
    </w:p>
    <w:p w14:paraId="4733DFBF" w14:textId="66613DC6" w:rsidR="00543806" w:rsidRDefault="00D7266B" w:rsidP="00D60E91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60E9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="00D60E91" w:rsidRPr="00D60E9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4380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‘21</w:t>
      </w:r>
      <w:r w:rsidR="005438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년 견조한 실적 달성</w:t>
      </w:r>
      <w:r w:rsidR="0054380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61456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  <w:r w:rsidR="0054380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5</w:t>
      </w:r>
      <w:r w:rsidR="005438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대 사업군 중심</w:t>
      </w:r>
      <w:r w:rsidR="00D1194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으로</w:t>
      </w:r>
      <w:r w:rsidR="005438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수익성과 성장성 증명할 것</w:t>
      </w:r>
      <w:r w:rsidR="00584C7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  <w:r w:rsidR="005438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</w:p>
    <w:p w14:paraId="05595DAF" w14:textId="67FACA7E" w:rsidR="001A31D4" w:rsidRPr="007B677E" w:rsidRDefault="00AE248B" w:rsidP="001572F4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84A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F5467E" w:rsidRPr="00B84A7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36AA5" w:rsidRPr="00F06EF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▲</w:t>
      </w:r>
      <w:r w:rsidR="00D36AA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그린 네트워크</w:t>
      </w:r>
      <w:r w:rsidR="00D36AA5" w:rsidRPr="00F06EF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▲</w:t>
      </w:r>
      <w:r w:rsidR="00D36AA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S</w:t>
      </w:r>
      <w:r w:rsidR="00D36AA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afe Society</w:t>
      </w:r>
      <w:r w:rsidR="00D36AA5" w:rsidRPr="00F06EF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▲AI </w:t>
      </w:r>
      <w:r w:rsidR="00D36AA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서비스</w:t>
      </w:r>
      <w:r w:rsidR="00D36AA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with </w:t>
      </w:r>
      <w:r w:rsidR="00D36AA5" w:rsidRPr="00F06EF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ESG </w:t>
      </w:r>
      <w:r w:rsidR="00D36AA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등 </w:t>
      </w:r>
      <w:r w:rsidR="00CD505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본업 연계한 활동으로 사회적 임팩트 강화할 것</w:t>
      </w:r>
      <w:r w:rsidR="005438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E4BE2D8" w:rsidR="00096325" w:rsidRPr="00CD3C71" w:rsidRDefault="008B580C" w:rsidP="00D67DA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0E26512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B78A6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B78A6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063AF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F63554B" w14:textId="2B15653C" w:rsidR="00C60FCA" w:rsidRPr="00C60FCA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SK텔레콤(대표이사 사장 유영상, www.sktelecom.com)이 25일 을지로 본사 T타워에서 제 38기 주주총회를 열고 ▲2021년 재무제표 확정 ▲</w:t>
      </w:r>
      <w:proofErr w:type="spellStart"/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사내</w:t>
      </w:r>
      <w:r w:rsidR="003A2336">
        <w:rPr>
          <w:rFonts w:asciiTheme="majorHAnsi" w:eastAsiaTheme="majorHAnsi" w:hAnsiTheme="majorHAnsi" w:hint="eastAsia"/>
          <w:sz w:val="24"/>
          <w:szCs w:val="24"/>
          <w:lang w:eastAsia="ko-KR"/>
        </w:rPr>
        <w:t>외</w:t>
      </w:r>
      <w:proofErr w:type="spellEnd"/>
      <w:r w:rsidR="003A233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이사</w:t>
      </w:r>
      <w:r w:rsidR="003A233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및 감사위원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선임 </w:t>
      </w:r>
      <w:r w:rsidR="005E195A"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▲정관 일부 변경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등의 안건을 승인했다.</w:t>
      </w:r>
    </w:p>
    <w:p w14:paraId="70CBDD42" w14:textId="77777777" w:rsidR="00C60FCA" w:rsidRPr="00C60FCA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7F423F6" w14:textId="45B67BCE" w:rsidR="00C60FCA" w:rsidRPr="00C60FCA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2021년 연결 재무제표는 </w:t>
      </w:r>
      <w:r w:rsidR="0054380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전년 대비 각각 </w:t>
      </w:r>
      <w:r w:rsidR="00543806">
        <w:rPr>
          <w:rFonts w:asciiTheme="majorHAnsi" w:eastAsiaTheme="majorHAnsi" w:hAnsiTheme="majorHAnsi"/>
          <w:sz w:val="24"/>
          <w:szCs w:val="24"/>
          <w:lang w:eastAsia="ko-KR"/>
        </w:rPr>
        <w:t xml:space="preserve">4.1%, 11.1% </w:t>
      </w:r>
      <w:r w:rsidR="0054380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성장한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연간 매출 16조 7,186억 원, 영업이익 1조 3,872억 원으로 승인됐다. 현금배당액은 지난해 2분기부터 지급된 분기배당금을 포함해 주당 3,295원으로 확정됐다.</w:t>
      </w:r>
    </w:p>
    <w:p w14:paraId="4C147F4A" w14:textId="77777777" w:rsidR="00C60FCA" w:rsidRPr="00C60FCA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F8E6794" w14:textId="77777777" w:rsidR="005E195A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구성원과 비즈니스 파트너사 및 시민의 안전보건 강화를 위해 </w:t>
      </w:r>
      <w:proofErr w:type="spellStart"/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강종렬</w:t>
      </w:r>
      <w:proofErr w:type="spellEnd"/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CSPO(최고안전보건책임자)를 사내이사로 선임</w:t>
      </w:r>
      <w:r w:rsidR="005E195A">
        <w:rPr>
          <w:rFonts w:asciiTheme="majorHAnsi" w:eastAsiaTheme="majorHAnsi" w:hAnsiTheme="majorHAnsi" w:hint="eastAsia"/>
          <w:sz w:val="24"/>
          <w:szCs w:val="24"/>
          <w:lang w:eastAsia="ko-KR"/>
        </w:rPr>
        <w:t>하고,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김석동 사외이사 겸 감사위원</w:t>
      </w:r>
      <w:r w:rsidR="00850494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재선임했다. </w:t>
      </w:r>
    </w:p>
    <w:p w14:paraId="1C820D51" w14:textId="77777777" w:rsidR="005E195A" w:rsidRDefault="005E195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A5338DF" w14:textId="252877A0" w:rsidR="00C60FCA" w:rsidRPr="00C60FCA" w:rsidRDefault="005E195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마이데이터 사업과 </w:t>
      </w:r>
      <w:proofErr w:type="spellStart"/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의료기기업</w:t>
      </w:r>
      <w:proofErr w:type="spellEnd"/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및 동물용 의료기기업을 사업목적에 추가해 사업영역을 확대했다.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C60FCA"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경영진의 책임경영 강화와 중장기 기업가치 제고를 위해 주식매수선택권을 부여하는 안건도 승인했다.</w:t>
      </w:r>
    </w:p>
    <w:p w14:paraId="35B96B19" w14:textId="77777777" w:rsidR="00C60FCA" w:rsidRPr="00C60FCA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9D00828" w14:textId="4499E94A" w:rsidR="00FF0D48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이번 주총에서 SKT 유영상 </w:t>
      </w:r>
      <w:r w:rsidR="0059600B">
        <w:rPr>
          <w:rFonts w:asciiTheme="majorHAnsi" w:eastAsiaTheme="majorHAnsi" w:hAnsiTheme="majorHAnsi" w:hint="eastAsia"/>
          <w:sz w:val="24"/>
          <w:szCs w:val="24"/>
          <w:lang w:eastAsia="ko-KR"/>
        </w:rPr>
        <w:t>사장은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2021년의 성과와 </w:t>
      </w:r>
      <w:r w:rsidR="005E195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함께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SKT 2.0 시대</w:t>
      </w:r>
      <w:r w:rsidR="0059600B">
        <w:rPr>
          <w:rFonts w:asciiTheme="majorHAnsi" w:eastAsiaTheme="majorHAnsi" w:hAnsiTheme="majorHAnsi" w:hint="eastAsia"/>
          <w:sz w:val="24"/>
          <w:szCs w:val="24"/>
          <w:lang w:eastAsia="ko-KR"/>
        </w:rPr>
        <w:t>에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AI 기반 서비스 컴퍼니로 진화하겠다는 경영 비전</w:t>
      </w:r>
      <w:r w:rsidR="005E195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및 </w:t>
      </w:r>
      <w:r w:rsidR="00FF0D48">
        <w:rPr>
          <w:rFonts w:asciiTheme="majorHAnsi" w:eastAsiaTheme="majorHAnsi" w:hAnsiTheme="majorHAnsi"/>
          <w:sz w:val="24"/>
          <w:szCs w:val="24"/>
          <w:lang w:eastAsia="ko-KR"/>
        </w:rPr>
        <w:t xml:space="preserve">ESG </w:t>
      </w:r>
      <w:r w:rsidR="00FF0D48">
        <w:rPr>
          <w:rFonts w:asciiTheme="majorHAnsi" w:eastAsiaTheme="majorHAnsi" w:hAnsiTheme="majorHAnsi" w:hint="eastAsia"/>
          <w:sz w:val="24"/>
          <w:szCs w:val="24"/>
          <w:lang w:eastAsia="ko-KR"/>
        </w:rPr>
        <w:t>경영 강화 방</w:t>
      </w:r>
      <w:r w:rsidR="00AF2EEC">
        <w:rPr>
          <w:rFonts w:asciiTheme="majorHAnsi" w:eastAsiaTheme="majorHAnsi" w:hAnsiTheme="majorHAnsi" w:hint="eastAsia"/>
          <w:sz w:val="24"/>
          <w:szCs w:val="24"/>
          <w:lang w:eastAsia="ko-KR"/>
        </w:rPr>
        <w:t>침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을 주주들에게 설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 xml:space="preserve">명했다. </w:t>
      </w:r>
    </w:p>
    <w:p w14:paraId="5016849D" w14:textId="77777777" w:rsidR="00FF0D48" w:rsidRDefault="00FF0D48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E9993AE" w14:textId="6C12EE7E" w:rsidR="00420118" w:rsidRDefault="00420118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유영상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SKT </w:t>
      </w:r>
      <w:r w:rsidR="0059600B">
        <w:rPr>
          <w:rFonts w:asciiTheme="majorHAnsi" w:eastAsiaTheme="majorHAnsi" w:hAnsiTheme="majorHAnsi" w:hint="eastAsia"/>
          <w:sz w:val="24"/>
          <w:szCs w:val="24"/>
          <w:lang w:eastAsia="ko-KR"/>
        </w:rPr>
        <w:t>사장은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유무선 통신을 기반으로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서비스 컴퍼니로 진화</w:t>
      </w:r>
      <w:r w:rsidR="005E195A">
        <w:rPr>
          <w:rFonts w:asciiTheme="majorHAnsi" w:eastAsiaTheme="majorHAnsi" w:hAnsiTheme="majorHAnsi" w:hint="eastAsia"/>
          <w:sz w:val="24"/>
          <w:szCs w:val="24"/>
          <w:lang w:eastAsia="ko-KR"/>
        </w:rPr>
        <w:t>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고</w:t>
      </w:r>
      <w:r w:rsidR="0061456D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F73BBA">
        <w:rPr>
          <w:rFonts w:asciiTheme="majorHAnsi" w:eastAsiaTheme="majorHAnsi" w:hAnsiTheme="majorHAnsi" w:hint="eastAsia"/>
          <w:sz w:val="24"/>
          <w:szCs w:val="24"/>
          <w:lang w:eastAsia="ko-KR"/>
        </w:rPr>
        <w:t>본업과 연계된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ESG </w:t>
      </w:r>
      <w:r w:rsidR="0061456D">
        <w:rPr>
          <w:rFonts w:asciiTheme="majorHAnsi" w:eastAsiaTheme="majorHAnsi" w:hAnsiTheme="majorHAnsi"/>
          <w:sz w:val="24"/>
          <w:szCs w:val="24"/>
          <w:lang w:eastAsia="ko-KR"/>
        </w:rPr>
        <w:t>2.0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활동을 통해 고객에게 사랑받는 회사로 거듭나 기업가치를 성장시킬 것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이라고 밝혔다.</w:t>
      </w:r>
    </w:p>
    <w:p w14:paraId="6EAE779F" w14:textId="77777777" w:rsidR="00420118" w:rsidRDefault="00420118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7159538" w14:textId="12C87FEA" w:rsidR="00C60FCA" w:rsidRPr="00D60E91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bCs/>
          <w:sz w:val="24"/>
          <w:szCs w:val="24"/>
          <w:lang w:eastAsia="ko-KR"/>
        </w:rPr>
      </w:pPr>
      <w:r w:rsidRPr="00D60E91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■ </w:t>
      </w:r>
      <w:r w:rsidR="00B37550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유영상 </w:t>
      </w:r>
      <w:r w:rsidR="0059600B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사장</w:t>
      </w:r>
      <w:r w:rsidR="00B37550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 xml:space="preserve"> “</w:t>
      </w:r>
      <w:r w:rsidR="00B37550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S</w:t>
      </w:r>
      <w:r w:rsidR="00B37550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 xml:space="preserve">KT, </w:t>
      </w:r>
      <w:r w:rsidR="00B37550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넥스트 </w:t>
      </w:r>
      <w:proofErr w:type="spellStart"/>
      <w:r w:rsidR="00B37550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노멀에</w:t>
      </w:r>
      <w:proofErr w:type="spellEnd"/>
      <w:r w:rsidR="00B37550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 선제적 준비</w:t>
      </w:r>
      <w:r w:rsidR="00B37550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 xml:space="preserve">… </w:t>
      </w:r>
      <w:r w:rsidR="00B37550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수익성과 성장성 증명할 것</w:t>
      </w:r>
      <w:r w:rsidR="00B37550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>”</w:t>
      </w:r>
    </w:p>
    <w:p w14:paraId="720A75A9" w14:textId="77777777" w:rsidR="00C60FCA" w:rsidRPr="00C60FCA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650B8F4" w14:textId="0408BB2B" w:rsidR="00C60FCA" w:rsidRPr="00C60FCA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유영상 </w:t>
      </w:r>
      <w:r w:rsidR="0059600B">
        <w:rPr>
          <w:rFonts w:asciiTheme="majorHAnsi" w:eastAsiaTheme="majorHAnsi" w:hAnsiTheme="majorHAnsi" w:hint="eastAsia"/>
          <w:sz w:val="24"/>
          <w:szCs w:val="24"/>
          <w:lang w:eastAsia="ko-KR"/>
        </w:rPr>
        <w:t>사장은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혁신 기술 영역의 변화가 나타나는 시간이 기존 5년에서 단 5개월로 줄어들고 고객들이 새로운 서비스에 적응하는 데 걸리는 시간도 500일에서 </w:t>
      </w:r>
      <w:r w:rsidR="005E195A">
        <w:rPr>
          <w:rFonts w:asciiTheme="majorHAnsi" w:eastAsiaTheme="majorHAnsi" w:hAnsiTheme="majorHAnsi" w:hint="eastAsia"/>
          <w:sz w:val="24"/>
          <w:szCs w:val="24"/>
          <w:lang w:eastAsia="ko-KR"/>
        </w:rPr>
        <w:t>1개월로 단축되는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063AF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넥스트 </w:t>
      </w:r>
      <w:proofErr w:type="spellStart"/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노멀</w:t>
      </w:r>
      <w:proofErr w:type="spellEnd"/>
      <w:r w:rsidR="00D063AF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시대가 도래했다며</w:t>
      </w:r>
      <w:r w:rsidR="0058743D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58743D"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 w:rsidR="0058743D">
        <w:rPr>
          <w:rFonts w:asciiTheme="majorHAnsi" w:eastAsiaTheme="majorHAnsi" w:hAnsiTheme="majorHAnsi" w:hint="eastAsia"/>
          <w:sz w:val="24"/>
          <w:szCs w:val="24"/>
          <w:lang w:eastAsia="ko-KR"/>
        </w:rPr>
        <w:t>는 선제적으로 준비한 역량을 바탕으로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견고한 성장을 이어가겠다고 밝혔다. </w:t>
      </w:r>
    </w:p>
    <w:p w14:paraId="31D41320" w14:textId="77777777" w:rsidR="00C60FCA" w:rsidRPr="00C60FCA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DD4A802" w14:textId="7CBF3FE4" w:rsidR="00C60FCA" w:rsidRPr="00C60FCA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유영상 </w:t>
      </w:r>
      <w:r w:rsidR="0059600B">
        <w:rPr>
          <w:rFonts w:asciiTheme="majorHAnsi" w:eastAsiaTheme="majorHAnsi" w:hAnsiTheme="majorHAnsi" w:hint="eastAsia"/>
          <w:sz w:val="24"/>
          <w:szCs w:val="24"/>
          <w:lang w:eastAsia="ko-KR"/>
        </w:rPr>
        <w:t>사장은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지난 1월 5G 가입자 1천만을 확보하고 유료방송 가입자도 IPTV 순증 1위를 달성하며 지난해 말 기준 가입자 9백만 명을 돌파하는 등 견조한 성장세를 유지하고 있다고 밝혔다.</w:t>
      </w:r>
      <w:r w:rsidR="00CF45C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메타버스 플랫폼 '</w:t>
      </w:r>
      <w:proofErr w:type="spellStart"/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이프랜드</w:t>
      </w:r>
      <w:proofErr w:type="spellEnd"/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'</w:t>
      </w:r>
      <w:r w:rsidR="00D1194D">
        <w:rPr>
          <w:rFonts w:asciiTheme="majorHAnsi" w:eastAsiaTheme="majorHAnsi" w:hAnsiTheme="majorHAnsi" w:hint="eastAsia"/>
          <w:sz w:val="24"/>
          <w:szCs w:val="24"/>
          <w:lang w:eastAsia="ko-KR"/>
        </w:rPr>
        <w:t>도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출시 </w:t>
      </w:r>
      <w:r w:rsidR="00CF45CD">
        <w:rPr>
          <w:rFonts w:asciiTheme="majorHAnsi" w:eastAsiaTheme="majorHAnsi" w:hAnsiTheme="majorHAnsi"/>
          <w:sz w:val="24"/>
          <w:szCs w:val="24"/>
          <w:lang w:eastAsia="ko-KR"/>
        </w:rPr>
        <w:t>6</w:t>
      </w:r>
      <w:r w:rsidR="00CF45CD">
        <w:rPr>
          <w:rFonts w:asciiTheme="majorHAnsi" w:eastAsiaTheme="majorHAnsi" w:hAnsiTheme="majorHAnsi" w:hint="eastAsia"/>
          <w:sz w:val="24"/>
          <w:szCs w:val="24"/>
          <w:lang w:eastAsia="ko-KR"/>
        </w:rPr>
        <w:t>개월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만에 가입자</w:t>
      </w:r>
      <w:r w:rsidR="005E195A">
        <w:rPr>
          <w:rFonts w:asciiTheme="majorHAnsi" w:eastAsiaTheme="majorHAnsi" w:hAnsiTheme="majorHAnsi" w:hint="eastAsia"/>
          <w:sz w:val="24"/>
          <w:szCs w:val="24"/>
          <w:lang w:eastAsia="ko-KR"/>
        </w:rPr>
        <w:t>수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12배, 월간 실사용자(MAU)</w:t>
      </w:r>
      <w:r w:rsidR="005E195A">
        <w:rPr>
          <w:rFonts w:asciiTheme="majorHAnsi" w:eastAsiaTheme="majorHAnsi" w:hAnsiTheme="majorHAnsi" w:hint="eastAsia"/>
          <w:sz w:val="24"/>
          <w:szCs w:val="24"/>
          <w:lang w:eastAsia="ko-KR"/>
        </w:rPr>
        <w:t>가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4배 이상 증가하</w:t>
      </w:r>
      <w:r w:rsidR="005E195A">
        <w:rPr>
          <w:rFonts w:asciiTheme="majorHAnsi" w:eastAsiaTheme="majorHAnsi" w:hAnsiTheme="majorHAnsi" w:hint="eastAsia"/>
          <w:sz w:val="24"/>
          <w:szCs w:val="24"/>
          <w:lang w:eastAsia="ko-KR"/>
        </w:rPr>
        <w:t>는 등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빠르게 성장</w:t>
      </w:r>
      <w:r w:rsidR="00D1194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중이며</w:t>
      </w:r>
      <w:r w:rsidR="00F06EF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구독서비스 'T우주'도 </w:t>
      </w:r>
      <w:r w:rsidR="005E195A" w:rsidRPr="005E195A">
        <w:rPr>
          <w:rFonts w:asciiTheme="majorHAnsi" w:eastAsiaTheme="majorHAnsi" w:hAnsiTheme="majorHAnsi" w:hint="eastAsia"/>
          <w:sz w:val="24"/>
          <w:szCs w:val="24"/>
          <w:lang w:eastAsia="ko-KR"/>
        </w:rPr>
        <w:t>총 상품 판매액(GMV)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3,500억원을 달성하는 등 </w:t>
      </w:r>
      <w:r w:rsidR="005E195A">
        <w:rPr>
          <w:rFonts w:asciiTheme="majorHAnsi" w:eastAsiaTheme="majorHAnsi" w:hAnsiTheme="majorHAnsi" w:hint="eastAsia"/>
          <w:sz w:val="24"/>
          <w:szCs w:val="24"/>
          <w:lang w:eastAsia="ko-KR"/>
        </w:rPr>
        <w:t>순항하고 있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323E14CB" w14:textId="77777777" w:rsidR="00C60FCA" w:rsidRPr="00D1194D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2B06ED7" w14:textId="5239802A" w:rsidR="00C60FCA" w:rsidRPr="00C60FCA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이와 함께 유영상 </w:t>
      </w:r>
      <w:r w:rsidR="0059600B">
        <w:rPr>
          <w:rFonts w:asciiTheme="majorHAnsi" w:eastAsiaTheme="majorHAnsi" w:hAnsiTheme="majorHAnsi" w:hint="eastAsia"/>
          <w:sz w:val="24"/>
          <w:szCs w:val="24"/>
          <w:lang w:eastAsia="ko-KR"/>
        </w:rPr>
        <w:t>사장은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SKT 2.0 시대를 맞아 ▲유무선 통신 ▲미디어 사업 ▲Enterprise 사업 ▲AIVERSE ▲Connected intelligence 등 5대 사업群을 중심으로 업(業)을 재정의하고</w:t>
      </w:r>
      <w:r w:rsidR="005E195A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3대 경영 요소인 ▲고객 ▲서비스 ▲기술에 최적의 인력과 자원을 배분해 </w:t>
      </w:r>
      <w:r w:rsidR="00D60E91">
        <w:rPr>
          <w:rFonts w:asciiTheme="majorHAnsi" w:eastAsiaTheme="majorHAnsi" w:hAnsiTheme="majorHAnsi" w:hint="eastAsia"/>
          <w:sz w:val="24"/>
          <w:szCs w:val="24"/>
          <w:lang w:eastAsia="ko-KR"/>
        </w:rPr>
        <w:t>수익성과 성장성을 증명하겠다고 밝혔다.</w:t>
      </w:r>
    </w:p>
    <w:p w14:paraId="1598DF56" w14:textId="77777777" w:rsidR="00C60FCA" w:rsidRPr="00C60FCA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943A56E" w14:textId="12D1CA58" w:rsidR="00C60FCA" w:rsidRPr="00C60FCA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유무선 통신 사업은 5G 공동망 구축, 온라인 유통 비중 확대 등을 통해 수익성을 높일 계획이다. 미디어 사업은 콘텐츠, 커머스, 광고 등으로 사업 영역을 확대한다.</w:t>
      </w:r>
      <w:r w:rsidR="00543806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Enterprise사업은 데이터센터, 클라우드, </w:t>
      </w:r>
      <w:proofErr w:type="spellStart"/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AIoT</w:t>
      </w:r>
      <w:proofErr w:type="spellEnd"/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를 중심으로 산업 전반의 AI화를 선도할 예정이다. </w:t>
      </w:r>
    </w:p>
    <w:p w14:paraId="732E2F6B" w14:textId="77777777" w:rsidR="00C60FCA" w:rsidRPr="00C60FCA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83EEFB8" w14:textId="7A50C270" w:rsidR="00C60FCA" w:rsidRPr="00C60FCA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AIVERSE(AI와 Universe의 합성어) 사업은 </w:t>
      </w:r>
      <w:r w:rsidR="005E195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신규 서비스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AI agent</w:t>
      </w:r>
      <w:r w:rsidR="005E195A">
        <w:rPr>
          <w:rFonts w:asciiTheme="majorHAnsi" w:eastAsiaTheme="majorHAnsi" w:hAnsiTheme="majorHAnsi" w:hint="eastAsia"/>
          <w:sz w:val="24"/>
          <w:szCs w:val="24"/>
          <w:lang w:eastAsia="ko-KR"/>
        </w:rPr>
        <w:t>를 출시하고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이프랜드</w:t>
      </w:r>
      <w:proofErr w:type="spellEnd"/>
      <w:r w:rsidR="005E195A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5E195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T우주 등 핵심 서비스를 업그레이드 하겠다고 밝혔다. 미래 디바이스를 연결하는 Connected Intelligence 사업</w:t>
      </w:r>
      <w:r w:rsidR="00D1194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UAM 관련 통합 서비스 제공</w:t>
      </w:r>
      <w:r w:rsidR="00D1194D">
        <w:rPr>
          <w:rFonts w:asciiTheme="majorHAnsi" w:eastAsiaTheme="majorHAnsi" w:hAnsiTheme="majorHAnsi" w:hint="eastAsia"/>
          <w:sz w:val="24"/>
          <w:szCs w:val="24"/>
          <w:lang w:eastAsia="ko-KR"/>
        </w:rPr>
        <w:t>을 추진하고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Vision AI를 </w:t>
      </w:r>
      <w:r w:rsidR="00CF45C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비롯한 </w:t>
      </w:r>
      <w:r w:rsidR="00CF45CD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CF45C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기술 역량을 바탕으로 </w:t>
      </w:r>
      <w:r w:rsidR="00283BF1" w:rsidRPr="00283BF1">
        <w:rPr>
          <w:rFonts w:asciiTheme="majorHAnsi" w:eastAsiaTheme="majorHAnsi" w:hAnsiTheme="majorHAnsi" w:hint="eastAsia"/>
          <w:sz w:val="24"/>
          <w:szCs w:val="24"/>
          <w:lang w:eastAsia="ko-KR"/>
        </w:rPr>
        <w:t>로봇 관련 사업을 본격화한</w:t>
      </w:r>
      <w:r w:rsidR="00283BF1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355700D0" w14:textId="21EE4FF4" w:rsidR="00C60FCA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E7E11F1" w14:textId="77777777" w:rsidR="006A7357" w:rsidRPr="00C60FCA" w:rsidRDefault="006A7357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5C7051A" w14:textId="22DCD9FB" w:rsidR="00C60FCA" w:rsidRPr="002F609E" w:rsidRDefault="002F609E" w:rsidP="002F609E">
      <w:pPr>
        <w:widowControl w:val="0"/>
        <w:wordWrap w:val="0"/>
        <w:topLinePunct/>
        <w:snapToGrid w:val="0"/>
        <w:spacing w:after="0" w:line="240" w:lineRule="auto"/>
        <w:ind w:left="240" w:rightChars="40" w:right="88"/>
        <w:jc w:val="both"/>
        <w:rPr>
          <w:rFonts w:asciiTheme="majorHAnsi" w:eastAsiaTheme="majorHAnsi" w:hAnsiTheme="majorHAnsi"/>
          <w:b/>
          <w:bCs/>
          <w:sz w:val="24"/>
          <w:szCs w:val="24"/>
          <w:lang w:eastAsia="ko-KR"/>
        </w:rPr>
      </w:pPr>
      <w:r w:rsidRPr="002F609E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lastRenderedPageBreak/>
        <w:t xml:space="preserve">■ </w:t>
      </w:r>
      <w:r w:rsidR="0061456D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고객과 함께하는</w:t>
      </w:r>
      <w:r w:rsidR="00F06EF9" w:rsidRPr="00F06EF9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 SKT ESG 2.0 활동으로 고객에게 사랑받는 회사로 거듭날 것</w:t>
      </w:r>
    </w:p>
    <w:p w14:paraId="1F1B929C" w14:textId="77777777" w:rsidR="00C60FCA" w:rsidRPr="0061456D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59EDCAD" w14:textId="5C1E0C10" w:rsidR="00CF45CD" w:rsidRDefault="00C60FCA" w:rsidP="00E41AA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유영상 </w:t>
      </w:r>
      <w:r w:rsidR="0059600B">
        <w:rPr>
          <w:rFonts w:asciiTheme="majorHAnsi" w:eastAsiaTheme="majorHAnsi" w:hAnsiTheme="majorHAnsi" w:hint="eastAsia"/>
          <w:sz w:val="24"/>
          <w:szCs w:val="24"/>
          <w:lang w:eastAsia="ko-KR"/>
        </w:rPr>
        <w:t>사장은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ESG 경영</w:t>
      </w:r>
      <w:r w:rsidR="00CF45CD">
        <w:rPr>
          <w:rFonts w:asciiTheme="majorHAnsi" w:eastAsiaTheme="majorHAnsi" w:hAnsiTheme="majorHAnsi" w:hint="eastAsia"/>
          <w:sz w:val="24"/>
          <w:szCs w:val="24"/>
          <w:lang w:eastAsia="ko-KR"/>
        </w:rPr>
        <w:t>이 기업의 가치를 결정하는 주요 경영 현안이라</w:t>
      </w:r>
      <w:r w:rsidR="00D1194D">
        <w:rPr>
          <w:rFonts w:asciiTheme="majorHAnsi" w:eastAsiaTheme="majorHAnsi" w:hAnsiTheme="majorHAnsi" w:hint="eastAsia"/>
          <w:sz w:val="24"/>
          <w:szCs w:val="24"/>
          <w:lang w:eastAsia="ko-KR"/>
        </w:rPr>
        <w:t>고</w:t>
      </w:r>
      <w:r w:rsidR="00CF45C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강조하며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SKT</w:t>
      </w:r>
      <w:r w:rsidR="00D1194D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본업과 연계한 </w:t>
      </w:r>
      <w:r w:rsidR="00283BF1">
        <w:rPr>
          <w:rFonts w:asciiTheme="majorHAnsi" w:eastAsiaTheme="majorHAnsi" w:hAnsiTheme="majorHAnsi"/>
          <w:sz w:val="24"/>
          <w:szCs w:val="24"/>
          <w:lang w:eastAsia="ko-KR"/>
        </w:rPr>
        <w:t xml:space="preserve">SKT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ESG</w:t>
      </w:r>
      <w:r w:rsidR="00283BF1">
        <w:rPr>
          <w:rFonts w:asciiTheme="majorHAnsi" w:eastAsiaTheme="majorHAnsi" w:hAnsiTheme="majorHAnsi"/>
          <w:sz w:val="24"/>
          <w:szCs w:val="24"/>
          <w:lang w:eastAsia="ko-KR"/>
        </w:rPr>
        <w:t xml:space="preserve"> 2.0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활동을 통해 고객에게 사랑받는 </w:t>
      </w:r>
      <w:r w:rsidR="00CF45CD">
        <w:rPr>
          <w:rFonts w:asciiTheme="majorHAnsi" w:eastAsiaTheme="majorHAnsi" w:hAnsiTheme="majorHAnsi" w:hint="eastAsia"/>
          <w:sz w:val="24"/>
          <w:szCs w:val="24"/>
          <w:lang w:eastAsia="ko-KR"/>
        </w:rPr>
        <w:t>기업으로 거듭</w:t>
      </w:r>
      <w:r w:rsidR="00D1194D">
        <w:rPr>
          <w:rFonts w:asciiTheme="majorHAnsi" w:eastAsiaTheme="majorHAnsi" w:hAnsiTheme="majorHAnsi" w:hint="eastAsia"/>
          <w:sz w:val="24"/>
          <w:szCs w:val="24"/>
          <w:lang w:eastAsia="ko-KR"/>
        </w:rPr>
        <w:t>날 것이라고 밝혔다.</w:t>
      </w:r>
      <w:r w:rsidR="00D1194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CF45C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66243D2F" w14:textId="6948A156" w:rsidR="00CF45CD" w:rsidRDefault="00CF45CD" w:rsidP="00E41AA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A89D322" w14:textId="66538418" w:rsidR="00584C73" w:rsidRDefault="00CF45CD" w:rsidP="00E41AA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KT ESG 2.0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경영은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▲그린 네트워크를 통</w:t>
      </w:r>
      <w:r w:rsidR="00E21385">
        <w:rPr>
          <w:rFonts w:asciiTheme="majorHAnsi" w:eastAsiaTheme="majorHAnsi" w:hAnsiTheme="majorHAnsi" w:hint="eastAsia"/>
          <w:sz w:val="24"/>
          <w:szCs w:val="24"/>
          <w:lang w:eastAsia="ko-KR"/>
        </w:rPr>
        <w:t>한 친환경 성장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▲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I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CT </w:t>
      </w:r>
      <w:r w:rsidR="00E21385">
        <w:rPr>
          <w:rFonts w:asciiTheme="majorHAnsi" w:eastAsiaTheme="majorHAnsi" w:hAnsiTheme="majorHAnsi" w:hint="eastAsia"/>
          <w:sz w:val="24"/>
          <w:szCs w:val="24"/>
          <w:lang w:eastAsia="ko-KR"/>
        </w:rPr>
        <w:t>기술로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안전한 사회(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Safe Society)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E21385">
        <w:rPr>
          <w:rFonts w:asciiTheme="majorHAnsi" w:eastAsiaTheme="majorHAnsi" w:hAnsiTheme="majorHAnsi" w:hint="eastAsia"/>
          <w:sz w:val="24"/>
          <w:szCs w:val="24"/>
          <w:lang w:eastAsia="ko-KR"/>
        </w:rPr>
        <w:t>조성에 기여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▲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A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I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E21385">
        <w:rPr>
          <w:rFonts w:asciiTheme="majorHAnsi" w:eastAsiaTheme="majorHAnsi" w:hAnsiTheme="majorHAnsi" w:hint="eastAsia"/>
          <w:sz w:val="24"/>
          <w:szCs w:val="24"/>
          <w:lang w:eastAsia="ko-KR"/>
        </w:rPr>
        <w:t>서비스와 기술을 활용한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ESG </w:t>
      </w:r>
      <w:r w:rsidR="00E2138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활동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등 본업과 </w:t>
      </w:r>
      <w:r w:rsidR="00E2138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밀접한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활동을 </w:t>
      </w:r>
      <w:r w:rsidR="00E21385">
        <w:rPr>
          <w:rFonts w:asciiTheme="majorHAnsi" w:eastAsiaTheme="majorHAnsi" w:hAnsiTheme="majorHAnsi" w:hint="eastAsia"/>
          <w:sz w:val="24"/>
          <w:szCs w:val="24"/>
          <w:lang w:eastAsia="ko-KR"/>
        </w:rPr>
        <w:t>강화</w:t>
      </w:r>
      <w:r w:rsidR="00584C73">
        <w:rPr>
          <w:rFonts w:asciiTheme="majorHAnsi" w:eastAsiaTheme="majorHAnsi" w:hAnsiTheme="majorHAnsi" w:hint="eastAsia"/>
          <w:sz w:val="24"/>
          <w:szCs w:val="24"/>
          <w:lang w:eastAsia="ko-KR"/>
        </w:rPr>
        <w:t>한</w:t>
      </w:r>
      <w:r w:rsidR="00E21385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 w:rsidR="00E2138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584C73">
        <w:rPr>
          <w:rFonts w:asciiTheme="majorHAnsi" w:eastAsiaTheme="majorHAnsi" w:hAnsiTheme="majorHAnsi" w:hint="eastAsia"/>
          <w:sz w:val="24"/>
          <w:szCs w:val="24"/>
          <w:lang w:eastAsia="ko-KR"/>
        </w:rPr>
        <w:t>또한 고객이 직접 참여하고 보상받을 수 있는 E</w:t>
      </w:r>
      <w:r w:rsidR="00584C73">
        <w:rPr>
          <w:rFonts w:asciiTheme="majorHAnsi" w:eastAsiaTheme="majorHAnsi" w:hAnsiTheme="majorHAnsi"/>
          <w:sz w:val="24"/>
          <w:szCs w:val="24"/>
          <w:lang w:eastAsia="ko-KR"/>
        </w:rPr>
        <w:t xml:space="preserve">SG </w:t>
      </w:r>
      <w:r w:rsidR="00584C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활동을 </w:t>
      </w:r>
      <w:r w:rsidR="00D36AA5">
        <w:rPr>
          <w:rFonts w:asciiTheme="majorHAnsi" w:eastAsiaTheme="majorHAnsi" w:hAnsiTheme="majorHAnsi" w:hint="eastAsia"/>
          <w:sz w:val="24"/>
          <w:szCs w:val="24"/>
          <w:lang w:eastAsia="ko-KR"/>
        </w:rPr>
        <w:t>추진해</w:t>
      </w:r>
      <w:r w:rsidR="00584C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사회적 임팩트를 확대해나갈 방침이다.</w:t>
      </w:r>
      <w:r w:rsidR="00584C7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584C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  </w:t>
      </w:r>
    </w:p>
    <w:p w14:paraId="0463B9C4" w14:textId="00DA43A3" w:rsidR="00CF45CD" w:rsidRPr="00584C73" w:rsidRDefault="00CF45CD" w:rsidP="00E41AA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DF40B36" w14:textId="319CA5E5" w:rsidR="00D1194D" w:rsidRDefault="007B677E" w:rsidP="007B677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SKT는</w:t>
      </w:r>
      <w:r w:rsidR="00CF45C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CF45CD">
        <w:rPr>
          <w:rFonts w:asciiTheme="majorHAnsi" w:eastAsiaTheme="majorHAnsi" w:hAnsiTheme="majorHAnsi"/>
          <w:sz w:val="24"/>
          <w:szCs w:val="24"/>
          <w:lang w:eastAsia="ko-KR"/>
        </w:rPr>
        <w:t>2021</w:t>
      </w:r>
      <w:r w:rsidR="00CF45C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ESG 위원회를 </w:t>
      </w:r>
      <w:r w:rsidR="00CF45CD">
        <w:rPr>
          <w:rFonts w:asciiTheme="majorHAnsi" w:eastAsiaTheme="majorHAnsi" w:hAnsiTheme="majorHAnsi" w:hint="eastAsia"/>
          <w:sz w:val="24"/>
          <w:szCs w:val="24"/>
          <w:lang w:eastAsia="ko-KR"/>
        </w:rPr>
        <w:t>설립</w:t>
      </w:r>
      <w:r w:rsidR="00E2138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하고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국내 IT 기업 최초 RE100</w:t>
      </w:r>
      <w:r w:rsidR="00CF45CD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선언</w:t>
      </w:r>
      <w:r w:rsidR="00E21385">
        <w:rPr>
          <w:rFonts w:asciiTheme="majorHAnsi" w:eastAsiaTheme="majorHAnsi" w:hAnsiTheme="majorHAnsi" w:hint="eastAsia"/>
          <w:sz w:val="24"/>
          <w:szCs w:val="24"/>
          <w:lang w:eastAsia="ko-KR"/>
        </w:rPr>
        <w:t>하는 등</w:t>
      </w:r>
      <w:r w:rsidR="00E2138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E2138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선제적으로 </w:t>
      </w:r>
      <w:r w:rsidR="00E21385">
        <w:rPr>
          <w:rFonts w:asciiTheme="majorHAnsi" w:eastAsiaTheme="majorHAnsi" w:hAnsiTheme="majorHAnsi"/>
          <w:sz w:val="24"/>
          <w:szCs w:val="24"/>
          <w:lang w:eastAsia="ko-KR"/>
        </w:rPr>
        <w:t xml:space="preserve">ESG </w:t>
      </w:r>
      <w:r w:rsidR="00E2138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경영 </w:t>
      </w:r>
      <w:r w:rsidR="00E21385"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추진 체계를 확립</w:t>
      </w:r>
      <w:r w:rsidR="00E21385">
        <w:rPr>
          <w:rFonts w:asciiTheme="majorHAnsi" w:eastAsiaTheme="majorHAnsi" w:hAnsiTheme="majorHAnsi" w:hint="eastAsia"/>
          <w:sz w:val="24"/>
          <w:szCs w:val="24"/>
          <w:lang w:eastAsia="ko-KR"/>
        </w:rPr>
        <w:t>했다.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E2138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일회용컵 절감을 위한 </w:t>
      </w:r>
      <w:proofErr w:type="spellStart"/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해피해빗</w:t>
      </w:r>
      <w:proofErr w:type="spellEnd"/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, NUGU 코로나 </w:t>
      </w:r>
      <w:proofErr w:type="spellStart"/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케어콜</w:t>
      </w:r>
      <w:proofErr w:type="spellEnd"/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 다양한 ESG 활동을 전개하고 있다. </w:t>
      </w:r>
    </w:p>
    <w:p w14:paraId="48155262" w14:textId="77777777" w:rsidR="00D1194D" w:rsidRDefault="00D1194D" w:rsidP="007B677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194C618" w14:textId="57B175B0" w:rsidR="007B677E" w:rsidRDefault="007B677E" w:rsidP="007B677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그 결과 전 세계 </w:t>
      </w:r>
      <w:r w:rsidR="00D1194D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D1194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만 </w:t>
      </w:r>
      <w:r w:rsidR="00D1194D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="00D1194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천 여개 기업 중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1.6%만 획득한 </w:t>
      </w:r>
      <w:r w:rsidR="00D1194D">
        <w:rPr>
          <w:rFonts w:asciiTheme="majorHAnsi" w:eastAsiaTheme="majorHAnsi" w:hAnsiTheme="majorHAnsi" w:hint="eastAsia"/>
          <w:sz w:val="24"/>
          <w:szCs w:val="24"/>
          <w:lang w:eastAsia="ko-KR"/>
        </w:rPr>
        <w:t>탄소정보 공개</w:t>
      </w:r>
      <w:r w:rsidR="00E5769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프</w:t>
      </w:r>
      <w:r w:rsidR="00D1194D">
        <w:rPr>
          <w:rFonts w:asciiTheme="majorHAnsi" w:eastAsiaTheme="majorHAnsi" w:hAnsiTheme="majorHAnsi" w:hint="eastAsia"/>
          <w:sz w:val="24"/>
          <w:szCs w:val="24"/>
          <w:lang w:eastAsia="ko-KR"/>
        </w:rPr>
        <w:t>로젝트(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CDP</w:t>
      </w:r>
      <w:r w:rsidR="00D1194D"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Carbon disclosure project)*</w:t>
      </w:r>
      <w:r w:rsidR="00D1194D">
        <w:rPr>
          <w:rFonts w:asciiTheme="majorHAnsi" w:eastAsiaTheme="majorHAnsi" w:hAnsiTheme="majorHAnsi" w:hint="eastAsia"/>
          <w:sz w:val="24"/>
          <w:szCs w:val="24"/>
          <w:lang w:eastAsia="ko-KR"/>
        </w:rPr>
        <w:t>에서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최고 등급을 받</w:t>
      </w:r>
      <w:r w:rsidR="00D1194D">
        <w:rPr>
          <w:rFonts w:asciiTheme="majorHAnsi" w:eastAsiaTheme="majorHAnsi" w:hAnsiTheme="majorHAnsi" w:hint="eastAsia"/>
          <w:sz w:val="24"/>
          <w:szCs w:val="24"/>
          <w:lang w:eastAsia="ko-KR"/>
        </w:rPr>
        <w:t>았으며,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국내 통신사</w:t>
      </w:r>
      <w:r w:rsidR="00D1194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E21385">
        <w:rPr>
          <w:rFonts w:asciiTheme="majorHAnsi" w:eastAsiaTheme="majorHAnsi" w:hAnsiTheme="majorHAnsi" w:hint="eastAsia"/>
          <w:sz w:val="24"/>
          <w:szCs w:val="24"/>
          <w:lang w:eastAsia="ko-KR"/>
        </w:rPr>
        <w:t>중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유일</w:t>
      </w:r>
      <w:r w:rsidR="00E21385">
        <w:rPr>
          <w:rFonts w:asciiTheme="majorHAnsi" w:eastAsiaTheme="majorHAnsi" w:hAnsiTheme="majorHAnsi" w:hint="eastAsia"/>
          <w:sz w:val="24"/>
          <w:szCs w:val="24"/>
          <w:lang w:eastAsia="ko-KR"/>
        </w:rPr>
        <w:t>하게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DJSI</w:t>
      </w:r>
      <w:r w:rsidR="00F06EF9">
        <w:rPr>
          <w:rFonts w:asciiTheme="majorHAnsi" w:eastAsiaTheme="majorHAnsi" w:hAnsiTheme="majorHAnsi"/>
          <w:szCs w:val="24"/>
          <w:lang w:eastAsia="ko-KR"/>
        </w:rPr>
        <w:t>(</w:t>
      </w:r>
      <w:r w:rsidR="00F06EF9">
        <w:rPr>
          <w:rFonts w:asciiTheme="majorHAnsi" w:eastAsiaTheme="majorHAnsi" w:hAnsiTheme="majorHAnsi" w:hint="eastAsia"/>
          <w:szCs w:val="24"/>
          <w:lang w:eastAsia="ko-KR"/>
        </w:rPr>
        <w:t>다우존스 지속가능경영지수)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World에 편입되는 등 그 성과를 인정받고 있다.</w:t>
      </w:r>
    </w:p>
    <w:p w14:paraId="22C9063B" w14:textId="3D78E0F5" w:rsidR="007B677E" w:rsidRPr="00DB67A3" w:rsidRDefault="007B677E" w:rsidP="007B677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/>
          <w:i/>
          <w:szCs w:val="24"/>
          <w:lang w:eastAsia="ko-KR"/>
        </w:rPr>
      </w:pPr>
      <w:r w:rsidRPr="00DB67A3">
        <w:rPr>
          <w:rFonts w:asciiTheme="majorHAnsi" w:eastAsiaTheme="majorHAnsi" w:hAnsiTheme="majorHAnsi" w:hint="eastAsia"/>
          <w:i/>
          <w:szCs w:val="24"/>
          <w:lang w:eastAsia="ko-KR"/>
        </w:rPr>
        <w:t>*</w:t>
      </w:r>
      <w:r w:rsidRPr="00DB67A3">
        <w:rPr>
          <w:rFonts w:asciiTheme="majorHAnsi" w:eastAsiaTheme="majorHAnsi" w:hAnsiTheme="majorHAnsi"/>
          <w:i/>
          <w:szCs w:val="24"/>
          <w:lang w:eastAsia="ko-KR"/>
        </w:rPr>
        <w:t xml:space="preserve"> </w:t>
      </w:r>
      <w:r w:rsidRPr="00DB67A3">
        <w:rPr>
          <w:rFonts w:asciiTheme="majorHAnsi" w:eastAsiaTheme="majorHAnsi" w:hAnsiTheme="majorHAnsi" w:hint="eastAsia"/>
          <w:i/>
          <w:szCs w:val="24"/>
          <w:lang w:eastAsia="ko-KR"/>
        </w:rPr>
        <w:t>기후 변화,</w:t>
      </w:r>
      <w:r w:rsidRPr="00DB67A3">
        <w:rPr>
          <w:rFonts w:asciiTheme="majorHAnsi" w:eastAsiaTheme="majorHAnsi" w:hAnsiTheme="majorHAnsi"/>
          <w:i/>
          <w:szCs w:val="24"/>
          <w:lang w:eastAsia="ko-KR"/>
        </w:rPr>
        <w:t xml:space="preserve"> </w:t>
      </w:r>
      <w:r w:rsidRPr="00DB67A3">
        <w:rPr>
          <w:rFonts w:asciiTheme="majorHAnsi" w:eastAsiaTheme="majorHAnsi" w:hAnsiTheme="majorHAnsi" w:hint="eastAsia"/>
          <w:i/>
          <w:szCs w:val="24"/>
          <w:lang w:eastAsia="ko-KR"/>
        </w:rPr>
        <w:t>물 안정성,</w:t>
      </w:r>
      <w:r w:rsidRPr="00DB67A3">
        <w:rPr>
          <w:rFonts w:asciiTheme="majorHAnsi" w:eastAsiaTheme="majorHAnsi" w:hAnsiTheme="majorHAnsi"/>
          <w:i/>
          <w:szCs w:val="24"/>
          <w:lang w:eastAsia="ko-KR"/>
        </w:rPr>
        <w:t xml:space="preserve"> </w:t>
      </w:r>
      <w:r w:rsidRPr="00DB67A3">
        <w:rPr>
          <w:rFonts w:asciiTheme="majorHAnsi" w:eastAsiaTheme="majorHAnsi" w:hAnsiTheme="majorHAnsi" w:hint="eastAsia"/>
          <w:i/>
          <w:szCs w:val="24"/>
          <w:lang w:eastAsia="ko-KR"/>
        </w:rPr>
        <w:t xml:space="preserve">산림 등 환경 관련 평가로 당사는 기후변화 부문 </w:t>
      </w:r>
      <w:r w:rsidRPr="00DB67A3">
        <w:rPr>
          <w:rFonts w:asciiTheme="majorHAnsi" w:eastAsiaTheme="majorHAnsi" w:hAnsiTheme="majorHAnsi"/>
          <w:i/>
          <w:szCs w:val="24"/>
          <w:lang w:eastAsia="ko-KR"/>
        </w:rPr>
        <w:t>A</w:t>
      </w:r>
      <w:r w:rsidRPr="00DB67A3">
        <w:rPr>
          <w:rFonts w:asciiTheme="majorHAnsi" w:eastAsiaTheme="majorHAnsi" w:hAnsiTheme="majorHAnsi" w:hint="eastAsia"/>
          <w:i/>
          <w:szCs w:val="24"/>
          <w:lang w:eastAsia="ko-KR"/>
        </w:rPr>
        <w:t>등급 획득</w:t>
      </w:r>
    </w:p>
    <w:p w14:paraId="18BE8F86" w14:textId="77777777" w:rsidR="007B677E" w:rsidRPr="00C60FCA" w:rsidRDefault="007B677E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621B4B6" w14:textId="422B8988" w:rsidR="00DE7B66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AI와 신재생 에너지를 활용해 </w:t>
      </w:r>
      <w:r w:rsidR="00D1194D">
        <w:rPr>
          <w:rFonts w:asciiTheme="majorHAnsi" w:eastAsiaTheme="majorHAnsi" w:hAnsiTheme="majorHAnsi" w:hint="eastAsia"/>
          <w:sz w:val="24"/>
          <w:szCs w:val="24"/>
          <w:lang w:eastAsia="ko-KR"/>
        </w:rPr>
        <w:t>본업의 핵심 인프라인 통신 네트워크를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그린 네트워크로 전환한다. </w:t>
      </w:r>
      <w:r w:rsidR="00D1194D" w:rsidRPr="00D1194D">
        <w:rPr>
          <w:rFonts w:asciiTheme="majorHAnsi" w:eastAsiaTheme="majorHAnsi" w:hAnsiTheme="majorHAnsi" w:hint="eastAsia"/>
          <w:sz w:val="24"/>
          <w:szCs w:val="24"/>
          <w:lang w:eastAsia="ko-KR"/>
        </w:rPr>
        <w:t>SKT는 3G와 LTE 네트워크 장비를 통합 및 업그레이드하는 방식을 통해 기존 대비 전력 사용량을 약 53% 절감하는 '</w:t>
      </w:r>
      <w:proofErr w:type="spellStart"/>
      <w:r w:rsidR="00D1194D" w:rsidRPr="00D1194D">
        <w:rPr>
          <w:rFonts w:asciiTheme="majorHAnsi" w:eastAsiaTheme="majorHAnsi" w:hAnsiTheme="majorHAnsi" w:hint="eastAsia"/>
          <w:sz w:val="24"/>
          <w:szCs w:val="24"/>
          <w:lang w:eastAsia="ko-KR"/>
        </w:rPr>
        <w:t>싱글랜</w:t>
      </w:r>
      <w:proofErr w:type="spellEnd"/>
      <w:r w:rsidR="00D1194D" w:rsidRPr="00D1194D">
        <w:rPr>
          <w:rFonts w:asciiTheme="majorHAnsi" w:eastAsiaTheme="majorHAnsi" w:hAnsiTheme="majorHAnsi" w:hint="eastAsia"/>
          <w:sz w:val="24"/>
          <w:szCs w:val="24"/>
          <w:lang w:eastAsia="ko-KR"/>
        </w:rPr>
        <w:t>(Single Radio Access Network)' 기술</w:t>
      </w:r>
      <w:r w:rsidR="00DE7B6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과 </w:t>
      </w:r>
      <w:r w:rsidR="00DE7B66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DE7B6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기술을 활용해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기지국</w:t>
      </w:r>
      <w:r w:rsidR="00DE7B66"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전력 사용량을 </w:t>
      </w:r>
      <w:r w:rsidR="00AF1B2B">
        <w:rPr>
          <w:rFonts w:asciiTheme="majorHAnsi" w:eastAsiaTheme="majorHAnsi" w:hAnsiTheme="majorHAnsi" w:hint="eastAsia"/>
          <w:sz w:val="24"/>
          <w:szCs w:val="24"/>
          <w:lang w:eastAsia="ko-KR"/>
        </w:rPr>
        <w:t>줄</w:t>
      </w:r>
      <w:r w:rsidR="00DE7B66">
        <w:rPr>
          <w:rFonts w:asciiTheme="majorHAnsi" w:eastAsiaTheme="majorHAnsi" w:hAnsiTheme="majorHAnsi" w:hint="eastAsia"/>
          <w:sz w:val="24"/>
          <w:szCs w:val="24"/>
          <w:lang w:eastAsia="ko-KR"/>
        </w:rPr>
        <w:t>인다.</w:t>
      </w:r>
    </w:p>
    <w:p w14:paraId="3C48D936" w14:textId="77777777" w:rsidR="00DE7B66" w:rsidRDefault="00DE7B66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4DF3002" w14:textId="1276DC1B" w:rsidR="00DE7B66" w:rsidRPr="00C60FCA" w:rsidRDefault="00DE7B66" w:rsidP="00DE7B6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2023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년까지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태양광 국사를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300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 이상 구축하는 등 신재생 에너지 사용을 강화해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2050년까지 온실가스 </w:t>
      </w:r>
      <w:proofErr w:type="spellStart"/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감축량을</w:t>
      </w:r>
      <w:proofErr w:type="spellEnd"/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줄여 '넷 제로(Net zero)' 달성에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기여하겠다는 계획이다.</w:t>
      </w:r>
    </w:p>
    <w:p w14:paraId="220557F6" w14:textId="77777777" w:rsidR="00C60FCA" w:rsidRPr="00C60FCA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20C3343" w14:textId="79EC329F" w:rsidR="00C60FCA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</w:t>
      </w:r>
      <w:r w:rsidR="008F676A">
        <w:rPr>
          <w:rFonts w:asciiTheme="majorHAnsi" w:eastAsiaTheme="majorHAnsi" w:hAnsiTheme="majorHAnsi"/>
          <w:sz w:val="24"/>
          <w:szCs w:val="24"/>
          <w:lang w:eastAsia="ko-KR"/>
        </w:rPr>
        <w:t xml:space="preserve">ICT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기술을 활용해 보다 안전한 사회를 만드는 데에도 기여할 예정이다.</w:t>
      </w:r>
      <w:r w:rsidR="00DE7B66"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 w:rsidR="00DE7B6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재난문자와 보이스피싱 예방 활동 등 </w:t>
      </w:r>
      <w:r w:rsidR="00C648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고객을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일상의 위험으로부터 지키는 활동을 </w:t>
      </w:r>
      <w:r w:rsidR="00DE7B66">
        <w:rPr>
          <w:rFonts w:asciiTheme="majorHAnsi" w:eastAsiaTheme="majorHAnsi" w:hAnsiTheme="majorHAnsi" w:hint="eastAsia"/>
          <w:sz w:val="24"/>
          <w:szCs w:val="24"/>
          <w:lang w:eastAsia="ko-KR"/>
        </w:rPr>
        <w:t>지속 시행해 따뜻한 연결을 책임지겠다고 밝혔다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 w:rsidR="00DB67A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AI 기술을 활용해 독거 노인, 시각 장애인 등 사회적 약자를 돕는</w:t>
      </w:r>
      <w:r w:rsidR="00DB67A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B67A3">
        <w:rPr>
          <w:rFonts w:asciiTheme="majorHAnsi" w:eastAsiaTheme="majorHAnsi" w:hAnsiTheme="majorHAnsi" w:hint="eastAsia"/>
          <w:sz w:val="24"/>
          <w:szCs w:val="24"/>
          <w:lang w:eastAsia="ko-KR"/>
        </w:rPr>
        <w:t>사회 안전망 구축 노력도 지속할 예정이다.</w:t>
      </w:r>
    </w:p>
    <w:p w14:paraId="2B55E07A" w14:textId="77777777" w:rsidR="00543806" w:rsidRDefault="00543806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5E06907" w14:textId="2F851DF9" w:rsidR="00C648B8" w:rsidRDefault="00DB67A3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B67A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AI </w:t>
      </w:r>
      <w:r w:rsidR="00C648B8">
        <w:rPr>
          <w:rFonts w:asciiTheme="majorHAnsi" w:eastAsiaTheme="majorHAnsi" w:hAnsiTheme="majorHAnsi" w:hint="eastAsia"/>
          <w:sz w:val="24"/>
          <w:szCs w:val="24"/>
          <w:lang w:eastAsia="ko-KR"/>
        </w:rPr>
        <w:t>서비스와 기술을</w:t>
      </w:r>
      <w:r w:rsidRPr="00DB67A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활용한 차별화된 ESG 활동도 진행할 예정이다. </w:t>
      </w:r>
      <w:r w:rsidR="00C648B8">
        <w:rPr>
          <w:rFonts w:asciiTheme="majorHAnsi" w:eastAsiaTheme="majorHAnsi" w:hAnsiTheme="majorHAnsi" w:hint="eastAsia"/>
          <w:sz w:val="24"/>
          <w:szCs w:val="24"/>
          <w:lang w:eastAsia="ko-KR"/>
        </w:rPr>
        <w:t>우선</w:t>
      </w:r>
      <w:r w:rsidR="00190DC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190DC1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회의,</w:t>
      </w:r>
      <w:r w:rsidR="00190DC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90DC1">
        <w:rPr>
          <w:rFonts w:asciiTheme="majorHAnsi" w:eastAsiaTheme="majorHAnsi" w:hAnsiTheme="majorHAnsi" w:hint="eastAsia"/>
          <w:sz w:val="24"/>
          <w:szCs w:val="24"/>
          <w:lang w:eastAsia="ko-KR"/>
        </w:rPr>
        <w:t>발표,</w:t>
      </w:r>
      <w:r w:rsidR="00190DC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90DC1">
        <w:rPr>
          <w:rFonts w:asciiTheme="majorHAnsi" w:eastAsiaTheme="majorHAnsi" w:hAnsiTheme="majorHAnsi" w:hint="eastAsia"/>
          <w:sz w:val="24"/>
          <w:szCs w:val="24"/>
          <w:lang w:eastAsia="ko-KR"/>
        </w:rPr>
        <w:t>출장 등 탄소 발생을 유발하는 오프라인 활동을 가상 세계에서 손쉽게 대체할 수 있도록 돕는</w:t>
      </w:r>
      <w:r w:rsidR="00C648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메타버스 서비스 </w:t>
      </w:r>
      <w:proofErr w:type="spellStart"/>
      <w:r w:rsidR="00C648B8">
        <w:rPr>
          <w:rFonts w:asciiTheme="majorHAnsi" w:eastAsiaTheme="majorHAnsi" w:hAnsiTheme="majorHAnsi" w:hint="eastAsia"/>
          <w:sz w:val="24"/>
          <w:szCs w:val="24"/>
          <w:lang w:eastAsia="ko-KR"/>
        </w:rPr>
        <w:t>이프랜드</w:t>
      </w:r>
      <w:proofErr w:type="spellEnd"/>
      <w:r w:rsidR="00190DC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활성화에 박차를 가한다</w:t>
      </w:r>
      <w:r w:rsidR="00C648B8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 w:rsidR="00C648B8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313B6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디지털 트윈 기술도 지속 성장시켜 </w:t>
      </w:r>
      <w:r w:rsidR="00C648B8">
        <w:rPr>
          <w:rFonts w:asciiTheme="majorHAnsi" w:eastAsiaTheme="majorHAnsi" w:hAnsiTheme="majorHAnsi" w:hint="eastAsia"/>
          <w:sz w:val="24"/>
          <w:szCs w:val="24"/>
          <w:lang w:eastAsia="ko-KR"/>
        </w:rPr>
        <w:t>산업 현장의 사고 예방과 에너지 절감</w:t>
      </w:r>
      <w:r w:rsidR="00313B6C">
        <w:rPr>
          <w:rFonts w:asciiTheme="majorHAnsi" w:eastAsiaTheme="majorHAnsi" w:hAnsiTheme="majorHAnsi" w:hint="eastAsia"/>
          <w:sz w:val="24"/>
          <w:szCs w:val="24"/>
          <w:lang w:eastAsia="ko-KR"/>
        </w:rPr>
        <w:t>에 큰 역할을 담당하도록 할 예정</w:t>
      </w:r>
      <w:r w:rsidR="00190DC1">
        <w:rPr>
          <w:rFonts w:asciiTheme="majorHAnsi" w:eastAsiaTheme="majorHAnsi" w:hAnsiTheme="majorHAnsi" w:hint="eastAsia"/>
          <w:sz w:val="24"/>
          <w:szCs w:val="24"/>
          <w:lang w:eastAsia="ko-KR"/>
        </w:rPr>
        <w:t>이다</w:t>
      </w:r>
      <w:r w:rsidR="00C648B8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69176256" w14:textId="77777777" w:rsidR="00C60FCA" w:rsidRPr="00DB67A3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2E11FA2" w14:textId="51752C64" w:rsidR="00C60FCA" w:rsidRDefault="00DD06D0" w:rsidP="00DD06D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D06D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향후 SKT는 다양한 ESG 서비스를 AI agent로 통합 제공해 고객들의 편의성을 높이는 한편, 고객이 ESG 활동에 참여하고 보상을 받을 수 있는 경제시스템을 구축하는 방안을 </w:t>
      </w:r>
      <w:r w:rsidR="00D36AA5">
        <w:rPr>
          <w:rFonts w:asciiTheme="majorHAnsi" w:eastAsiaTheme="majorHAnsi" w:hAnsiTheme="majorHAnsi" w:hint="eastAsia"/>
          <w:sz w:val="24"/>
          <w:szCs w:val="24"/>
          <w:lang w:eastAsia="ko-KR"/>
        </w:rPr>
        <w:t>추진</w:t>
      </w:r>
      <w:r w:rsidRPr="00DD06D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중이다.</w:t>
      </w:r>
    </w:p>
    <w:p w14:paraId="04E1F72D" w14:textId="77777777" w:rsidR="00DD06D0" w:rsidRPr="00D36AA5" w:rsidRDefault="00DD06D0" w:rsidP="00DD06D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CB4C29D" w14:textId="77777777" w:rsidR="0088581A" w:rsidRPr="00397EE3" w:rsidRDefault="0088581A" w:rsidP="0088581A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88581A" w14:paraId="197A3428" w14:textId="77777777" w:rsidTr="00547CC7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D46F" w14:textId="77777777" w:rsidR="0088581A" w:rsidRDefault="0088581A" w:rsidP="00547CC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7D4602C" w14:textId="4D773D66" w:rsidR="0088581A" w:rsidRPr="006D1D24" w:rsidRDefault="006D1D24" w:rsidP="006D1D24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b/>
                <w:bCs/>
                <w:sz w:val="24"/>
                <w:szCs w:val="24"/>
                <w:lang w:eastAsia="ko-KR"/>
              </w:rPr>
            </w:pPr>
            <w:r w:rsidRPr="00C60FCA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SK텔레콤이 25일 을지로 본사 T타워에서 제 38기 주주총회를 열고 ▲2021년 재무제표 확정 ▲</w:t>
            </w:r>
            <w:proofErr w:type="spellStart"/>
            <w:r w:rsidRPr="00C60FCA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사내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외</w:t>
            </w:r>
            <w:proofErr w:type="spellEnd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 w:rsidRPr="00C60FCA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이사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및 감사위원</w:t>
            </w:r>
            <w:r w:rsidRPr="00C60FCA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선임 ▲정관 일부 변경 등의 안건을 승인했다.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사진은 주주총회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에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참석한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SKT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유영상 사장의 모습</w:t>
            </w:r>
          </w:p>
        </w:tc>
      </w:tr>
    </w:tbl>
    <w:p w14:paraId="65B28FF3" w14:textId="77777777" w:rsidR="00EC7F1D" w:rsidRPr="00EC7F1D" w:rsidRDefault="00EC7F1D" w:rsidP="00FB271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3BBA73C2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01EF9" w14:textId="77777777" w:rsidR="008065A7" w:rsidRDefault="008065A7">
      <w:pPr>
        <w:spacing w:after="0" w:line="240" w:lineRule="auto"/>
      </w:pPr>
      <w:r>
        <w:separator/>
      </w:r>
    </w:p>
  </w:endnote>
  <w:endnote w:type="continuationSeparator" w:id="0">
    <w:p w14:paraId="303D3903" w14:textId="77777777" w:rsidR="008065A7" w:rsidRDefault="00806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885E7E" w:rsidRDefault="00885E7E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322B4558">
          <wp:simplePos x="0" y="0"/>
          <wp:positionH relativeFrom="column">
            <wp:posOffset>4171315</wp:posOffset>
          </wp:positionH>
          <wp:positionV relativeFrom="paragraph">
            <wp:posOffset>154305</wp:posOffset>
          </wp:positionV>
          <wp:extent cx="1922780" cy="277495"/>
          <wp:effectExtent l="0" t="0" r="1270" b="8255"/>
          <wp:wrapTight wrapText="bothSides">
            <wp:wrapPolygon edited="0">
              <wp:start x="0" y="0"/>
              <wp:lineTo x="0" y="20760"/>
              <wp:lineTo x="21400" y="20760"/>
              <wp:lineTo x="21400" y="0"/>
              <wp:lineTo x="0" y="0"/>
            </wp:wrapPolygon>
          </wp:wrapTight>
          <wp:docPr id="3" name="그림 3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2780" cy="277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CAF4C" w14:textId="77777777" w:rsidR="008065A7" w:rsidRDefault="008065A7">
      <w:pPr>
        <w:spacing w:after="0" w:line="240" w:lineRule="auto"/>
      </w:pPr>
      <w:r>
        <w:separator/>
      </w:r>
    </w:p>
  </w:footnote>
  <w:footnote w:type="continuationSeparator" w:id="0">
    <w:p w14:paraId="372EC913" w14:textId="77777777" w:rsidR="008065A7" w:rsidRDefault="00806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26F3"/>
    <w:rsid w:val="0003326F"/>
    <w:rsid w:val="00033787"/>
    <w:rsid w:val="00033834"/>
    <w:rsid w:val="000338A0"/>
    <w:rsid w:val="00035259"/>
    <w:rsid w:val="00035336"/>
    <w:rsid w:val="00037E46"/>
    <w:rsid w:val="000409AB"/>
    <w:rsid w:val="00040B7A"/>
    <w:rsid w:val="00044FB6"/>
    <w:rsid w:val="00047072"/>
    <w:rsid w:val="000473C2"/>
    <w:rsid w:val="000511C3"/>
    <w:rsid w:val="0005549C"/>
    <w:rsid w:val="0005663E"/>
    <w:rsid w:val="000573F8"/>
    <w:rsid w:val="00057889"/>
    <w:rsid w:val="00060788"/>
    <w:rsid w:val="00060976"/>
    <w:rsid w:val="0006374A"/>
    <w:rsid w:val="00064706"/>
    <w:rsid w:val="00067342"/>
    <w:rsid w:val="00071186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1DF0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24D3"/>
    <w:rsid w:val="00122791"/>
    <w:rsid w:val="00123AB2"/>
    <w:rsid w:val="00124586"/>
    <w:rsid w:val="0012559D"/>
    <w:rsid w:val="00126D38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2F4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0DC1"/>
    <w:rsid w:val="00191236"/>
    <w:rsid w:val="00194D9B"/>
    <w:rsid w:val="001960CB"/>
    <w:rsid w:val="001A066C"/>
    <w:rsid w:val="001A31D4"/>
    <w:rsid w:val="001B0494"/>
    <w:rsid w:val="001B4672"/>
    <w:rsid w:val="001B4836"/>
    <w:rsid w:val="001B78A6"/>
    <w:rsid w:val="001B7CC2"/>
    <w:rsid w:val="001C0099"/>
    <w:rsid w:val="001C0A3D"/>
    <w:rsid w:val="001C2048"/>
    <w:rsid w:val="001C3003"/>
    <w:rsid w:val="001C47C3"/>
    <w:rsid w:val="001C4F6A"/>
    <w:rsid w:val="001C6072"/>
    <w:rsid w:val="001C7628"/>
    <w:rsid w:val="001D2A49"/>
    <w:rsid w:val="001D2FAB"/>
    <w:rsid w:val="001D3DC0"/>
    <w:rsid w:val="001D421F"/>
    <w:rsid w:val="001D4628"/>
    <w:rsid w:val="001D52BB"/>
    <w:rsid w:val="001D5BED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187A"/>
    <w:rsid w:val="002D210D"/>
    <w:rsid w:val="002D3150"/>
    <w:rsid w:val="002D5086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B6C"/>
    <w:rsid w:val="00313C55"/>
    <w:rsid w:val="00314C40"/>
    <w:rsid w:val="00315D91"/>
    <w:rsid w:val="00316A6D"/>
    <w:rsid w:val="00317C48"/>
    <w:rsid w:val="003224FE"/>
    <w:rsid w:val="00322602"/>
    <w:rsid w:val="0032323A"/>
    <w:rsid w:val="00324723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CD7"/>
    <w:rsid w:val="00362200"/>
    <w:rsid w:val="00365AFF"/>
    <w:rsid w:val="00367101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87D"/>
    <w:rsid w:val="0039402B"/>
    <w:rsid w:val="0039588F"/>
    <w:rsid w:val="00395DA7"/>
    <w:rsid w:val="00397EE3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1217"/>
    <w:rsid w:val="003C1E50"/>
    <w:rsid w:val="003C2067"/>
    <w:rsid w:val="003C3E49"/>
    <w:rsid w:val="003C5D0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720F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118"/>
    <w:rsid w:val="00420952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6680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3D4"/>
    <w:rsid w:val="004A10E9"/>
    <w:rsid w:val="004A276C"/>
    <w:rsid w:val="004A3106"/>
    <w:rsid w:val="004A4CE8"/>
    <w:rsid w:val="004A54EA"/>
    <w:rsid w:val="004B01D0"/>
    <w:rsid w:val="004B3107"/>
    <w:rsid w:val="004B3378"/>
    <w:rsid w:val="004B37B6"/>
    <w:rsid w:val="004B601A"/>
    <w:rsid w:val="004C0A4F"/>
    <w:rsid w:val="004C2A1D"/>
    <w:rsid w:val="004C3B53"/>
    <w:rsid w:val="004C4947"/>
    <w:rsid w:val="004C4AEA"/>
    <w:rsid w:val="004C64A7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2A89"/>
    <w:rsid w:val="00543806"/>
    <w:rsid w:val="00544100"/>
    <w:rsid w:val="00551CFB"/>
    <w:rsid w:val="005539AC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39FD"/>
    <w:rsid w:val="00593B43"/>
    <w:rsid w:val="00595269"/>
    <w:rsid w:val="0059600B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278"/>
    <w:rsid w:val="005D67DE"/>
    <w:rsid w:val="005D7935"/>
    <w:rsid w:val="005D7B6F"/>
    <w:rsid w:val="005E030A"/>
    <w:rsid w:val="005E055D"/>
    <w:rsid w:val="005E195A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5CAA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1B4"/>
    <w:rsid w:val="00646A0A"/>
    <w:rsid w:val="00651A58"/>
    <w:rsid w:val="006566A9"/>
    <w:rsid w:val="00657033"/>
    <w:rsid w:val="0065757C"/>
    <w:rsid w:val="00660087"/>
    <w:rsid w:val="00660E76"/>
    <w:rsid w:val="00661E72"/>
    <w:rsid w:val="006633D3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7A40"/>
    <w:rsid w:val="00690401"/>
    <w:rsid w:val="00691515"/>
    <w:rsid w:val="0069580C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1CEF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D24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7C33"/>
    <w:rsid w:val="0071042D"/>
    <w:rsid w:val="00712E96"/>
    <w:rsid w:val="0071357F"/>
    <w:rsid w:val="007165DC"/>
    <w:rsid w:val="0071692E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27857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AFD"/>
    <w:rsid w:val="007A376C"/>
    <w:rsid w:val="007A4E9E"/>
    <w:rsid w:val="007A6137"/>
    <w:rsid w:val="007A6B14"/>
    <w:rsid w:val="007B101F"/>
    <w:rsid w:val="007B49A4"/>
    <w:rsid w:val="007B5A57"/>
    <w:rsid w:val="007B677E"/>
    <w:rsid w:val="007C0F6B"/>
    <w:rsid w:val="007C1B34"/>
    <w:rsid w:val="007C26AA"/>
    <w:rsid w:val="007C2A7E"/>
    <w:rsid w:val="007C36D0"/>
    <w:rsid w:val="007C4B38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65A7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177A"/>
    <w:rsid w:val="008A2D6E"/>
    <w:rsid w:val="008A3F48"/>
    <w:rsid w:val="008A676B"/>
    <w:rsid w:val="008B029F"/>
    <w:rsid w:val="008B1B19"/>
    <w:rsid w:val="008B1E73"/>
    <w:rsid w:val="008B2294"/>
    <w:rsid w:val="008B2C75"/>
    <w:rsid w:val="008B346C"/>
    <w:rsid w:val="008B412C"/>
    <w:rsid w:val="008B4FF2"/>
    <w:rsid w:val="008B580C"/>
    <w:rsid w:val="008B5966"/>
    <w:rsid w:val="008B736C"/>
    <w:rsid w:val="008C0605"/>
    <w:rsid w:val="008C25E9"/>
    <w:rsid w:val="008C5F47"/>
    <w:rsid w:val="008C7E15"/>
    <w:rsid w:val="008D1898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135A"/>
    <w:rsid w:val="00911AC0"/>
    <w:rsid w:val="009123B5"/>
    <w:rsid w:val="00913E72"/>
    <w:rsid w:val="00915DFB"/>
    <w:rsid w:val="0091650C"/>
    <w:rsid w:val="00916B87"/>
    <w:rsid w:val="0091753C"/>
    <w:rsid w:val="0091769E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3846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7BB"/>
    <w:rsid w:val="00B00A1D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550"/>
    <w:rsid w:val="00B4042B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A79"/>
    <w:rsid w:val="00B84DEF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D77A4"/>
    <w:rsid w:val="00BE0195"/>
    <w:rsid w:val="00BE0FC7"/>
    <w:rsid w:val="00BE20A5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C96"/>
    <w:rsid w:val="00C04F80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40017"/>
    <w:rsid w:val="00C40B17"/>
    <w:rsid w:val="00C4147C"/>
    <w:rsid w:val="00C433E6"/>
    <w:rsid w:val="00C46FAF"/>
    <w:rsid w:val="00C47227"/>
    <w:rsid w:val="00C508BC"/>
    <w:rsid w:val="00C51270"/>
    <w:rsid w:val="00C5295A"/>
    <w:rsid w:val="00C57736"/>
    <w:rsid w:val="00C60FCA"/>
    <w:rsid w:val="00C62159"/>
    <w:rsid w:val="00C62FAE"/>
    <w:rsid w:val="00C639F4"/>
    <w:rsid w:val="00C648B8"/>
    <w:rsid w:val="00C66064"/>
    <w:rsid w:val="00C67007"/>
    <w:rsid w:val="00C74A85"/>
    <w:rsid w:val="00C75922"/>
    <w:rsid w:val="00C767CA"/>
    <w:rsid w:val="00C77B38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4F20"/>
    <w:rsid w:val="00D15B6C"/>
    <w:rsid w:val="00D16FE9"/>
    <w:rsid w:val="00D2069C"/>
    <w:rsid w:val="00D20A3F"/>
    <w:rsid w:val="00D24809"/>
    <w:rsid w:val="00D2572E"/>
    <w:rsid w:val="00D26361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0E91"/>
    <w:rsid w:val="00D62116"/>
    <w:rsid w:val="00D648A4"/>
    <w:rsid w:val="00D6737A"/>
    <w:rsid w:val="00D67DAC"/>
    <w:rsid w:val="00D71024"/>
    <w:rsid w:val="00D7266B"/>
    <w:rsid w:val="00D74A51"/>
    <w:rsid w:val="00D74CD3"/>
    <w:rsid w:val="00D75993"/>
    <w:rsid w:val="00D8268D"/>
    <w:rsid w:val="00D852AE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757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22A5"/>
    <w:rsid w:val="00DC2B24"/>
    <w:rsid w:val="00DC399F"/>
    <w:rsid w:val="00DC56C8"/>
    <w:rsid w:val="00DC5830"/>
    <w:rsid w:val="00DC6281"/>
    <w:rsid w:val="00DD063F"/>
    <w:rsid w:val="00DD06D0"/>
    <w:rsid w:val="00DD134C"/>
    <w:rsid w:val="00DD2A36"/>
    <w:rsid w:val="00DD3394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385"/>
    <w:rsid w:val="00E21B4D"/>
    <w:rsid w:val="00E23954"/>
    <w:rsid w:val="00E242A1"/>
    <w:rsid w:val="00E26228"/>
    <w:rsid w:val="00E26EF6"/>
    <w:rsid w:val="00E302EB"/>
    <w:rsid w:val="00E347A4"/>
    <w:rsid w:val="00E36883"/>
    <w:rsid w:val="00E37984"/>
    <w:rsid w:val="00E41AA4"/>
    <w:rsid w:val="00E439FE"/>
    <w:rsid w:val="00E446BE"/>
    <w:rsid w:val="00E46924"/>
    <w:rsid w:val="00E4692A"/>
    <w:rsid w:val="00E47814"/>
    <w:rsid w:val="00E5084F"/>
    <w:rsid w:val="00E5086E"/>
    <w:rsid w:val="00E51615"/>
    <w:rsid w:val="00E5206B"/>
    <w:rsid w:val="00E549B2"/>
    <w:rsid w:val="00E57693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6C0"/>
    <w:rsid w:val="00EE4800"/>
    <w:rsid w:val="00EE7A0D"/>
    <w:rsid w:val="00EF10D2"/>
    <w:rsid w:val="00EF29D9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73B0"/>
    <w:rsid w:val="00F33046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50DC5"/>
    <w:rsid w:val="00F50E70"/>
    <w:rsid w:val="00F5123B"/>
    <w:rsid w:val="00F519B6"/>
    <w:rsid w:val="00F51D0E"/>
    <w:rsid w:val="00F52D6F"/>
    <w:rsid w:val="00F5337B"/>
    <w:rsid w:val="00F5467E"/>
    <w:rsid w:val="00F5627F"/>
    <w:rsid w:val="00F6059F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4607"/>
    <w:rsid w:val="00FA5C17"/>
    <w:rsid w:val="00FA61CD"/>
    <w:rsid w:val="00FB2715"/>
    <w:rsid w:val="00FB2B96"/>
    <w:rsid w:val="00FB3D17"/>
    <w:rsid w:val="00FB4E4B"/>
    <w:rsid w:val="00FC04CD"/>
    <w:rsid w:val="00FC2406"/>
    <w:rsid w:val="00FC2468"/>
    <w:rsid w:val="00FC62EB"/>
    <w:rsid w:val="00FC66B1"/>
    <w:rsid w:val="00FD4603"/>
    <w:rsid w:val="00FD528C"/>
    <w:rsid w:val="00FD6300"/>
    <w:rsid w:val="00FD6F26"/>
    <w:rsid w:val="00FD7583"/>
    <w:rsid w:val="00FE1014"/>
    <w:rsid w:val="00FE19F2"/>
    <w:rsid w:val="00FE1B62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397D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73BD1-D223-4841-884A-BBD1926F6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2022-03-24T11:54:00Z</dcterms:created>
  <dcterms:modified xsi:type="dcterms:W3CDTF">2026-01-25T23:06:00Z</dcterms:modified>
  <cp:version>0900.0001.01</cp:version>
</cp:coreProperties>
</file>