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12B58808" w:rsidR="00B71EE8" w:rsidRPr="00C87445" w:rsidRDefault="00EB0438" w:rsidP="00B71EE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서울 </w:t>
      </w:r>
      <w:proofErr w:type="spellStart"/>
      <w:r w:rsidR="003A5204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다회용</w:t>
      </w:r>
      <w:proofErr w:type="spellEnd"/>
      <w:r w:rsidR="003A5204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컵</w:t>
      </w:r>
      <w:r w:rsidR="00E2335A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B94E40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이용 </w:t>
      </w:r>
      <w:r w:rsidR="008D2B82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4</w:t>
      </w:r>
      <w:r w:rsidR="008D2B8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개월여만</w:t>
      </w:r>
      <w:r w:rsidR="00B94E40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에</w:t>
      </w:r>
      <w:r w:rsidR="008D2B82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C4284E" w:rsidRPr="0032524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반납률</w:t>
      </w:r>
      <w:proofErr w:type="spellEnd"/>
      <w:r w:rsidR="00C4284E" w:rsidRPr="0032524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E44587" w:rsidRPr="0032524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80%</w:t>
      </w:r>
      <w:r w:rsidR="00E44587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E44587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육박</w:t>
      </w:r>
    </w:p>
    <w:p w14:paraId="77DE09C9" w14:textId="6D6D816D" w:rsidR="00B50F9D" w:rsidRPr="00101F24" w:rsidRDefault="001B3B42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플라스틱 줄이자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공감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…</w:t>
      </w:r>
      <w:proofErr w:type="spellStart"/>
      <w:r w:rsidR="003A520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다회용</w:t>
      </w:r>
      <w:proofErr w:type="spellEnd"/>
      <w:r w:rsidR="003A520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컵</w:t>
      </w:r>
      <w:r w:rsidR="00101F24" w:rsidRPr="00101F24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861305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빠르게 정착</w:t>
      </w:r>
    </w:p>
    <w:bookmarkEnd w:id="0"/>
    <w:p w14:paraId="289D363B" w14:textId="0EED67DE" w:rsidR="00AE248B" w:rsidRPr="00103687" w:rsidRDefault="008B580C" w:rsidP="00B32A2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32A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B32A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932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SKT-</w:t>
      </w:r>
      <w:r w:rsidR="008932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서울시-</w:t>
      </w:r>
      <w:r w:rsidR="00343E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스타벅스</w:t>
      </w:r>
      <w:r w:rsidR="0089322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시범사업</w:t>
      </w:r>
      <w:r w:rsidR="00343E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343E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B0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반납률</w:t>
      </w:r>
      <w:proofErr w:type="spellEnd"/>
      <w:r w:rsidR="003B07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750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시행 </w:t>
      </w:r>
      <w:r w:rsidR="00011E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초기 </w:t>
      </w:r>
      <w:r w:rsidR="00B22A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B57F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B22A8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%</w:t>
      </w:r>
      <w:r w:rsidR="00246D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→</w:t>
      </w:r>
      <w:r w:rsidR="00B57F01" w:rsidRPr="003252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 w:rsidR="00E44587" w:rsidRPr="0032524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0% </w:t>
      </w:r>
      <w:r w:rsidR="00E44587" w:rsidRPr="0032524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후반대</w:t>
      </w:r>
      <w:r w:rsidR="00B57F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상승</w:t>
      </w:r>
    </w:p>
    <w:p w14:paraId="1A1902F0" w14:textId="5D08718C" w:rsidR="0039113F" w:rsidRDefault="00AE248B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35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19</w:t>
      </w:r>
      <w:r w:rsidR="00A35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 매장에서 </w:t>
      </w:r>
      <w:r w:rsidR="005A03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총 </w:t>
      </w:r>
      <w:r w:rsidR="004A322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44</w:t>
      </w:r>
      <w:r w:rsidR="005A03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만 </w:t>
      </w:r>
      <w:r w:rsidR="009C074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일회용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C07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 절감</w:t>
      </w:r>
      <w:r w:rsidR="009C074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 세척</w:t>
      </w:r>
      <w:r w:rsidR="009F03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일자리</w:t>
      </w:r>
      <w:r w:rsid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="009B32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창출 </w:t>
      </w:r>
    </w:p>
    <w:p w14:paraId="58927B44" w14:textId="49F7AD3F" w:rsidR="00507038" w:rsidRPr="00103687" w:rsidRDefault="007540BD" w:rsidP="007540B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시행 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매장 내 플라스틱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컵</w:t>
      </w:r>
      <w:r w:rsidR="008254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82547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</w:t>
      </w:r>
      <w:r w:rsidR="008254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회용품</w:t>
      </w:r>
      <w:r w:rsidR="00507038" w:rsidRPr="007540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사용금지</w:t>
      </w:r>
      <w:r w:rsidR="00507038" w:rsidRPr="007540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949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 이용 증가 전망</w:t>
      </w:r>
    </w:p>
    <w:p w14:paraId="7AEF70B3" w14:textId="45C39202" w:rsidR="00785F1C" w:rsidRPr="000D4D56" w:rsidRDefault="005F22CE" w:rsidP="0019070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036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1036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242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33DE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사업지역 확대 및 반납 인프라 확충 통해 국민참여 플랫폼으로 거듭날 것</w:t>
      </w:r>
      <w:r w:rsidR="00D33DE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FDB89DE" w14:textId="54671347" w:rsidR="00D12077" w:rsidRPr="00D12077" w:rsidRDefault="000036A8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D1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15</w:t>
            </w:r>
            <w:r w:rsidR="00D12077" w:rsidRPr="00D1207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사용해 주시기 바랍니다.</w:t>
            </w:r>
          </w:p>
          <w:p w14:paraId="506BC08A" w14:textId="2615DD67" w:rsidR="00DC535D" w:rsidRPr="00CA558A" w:rsidRDefault="00DC535D" w:rsidP="00CA558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D7342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서울시에서도 서울시 출입기자분들께 별도의 자료를 배포합니다.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8D6423" w:rsidR="002911A2" w:rsidRPr="00CF5AFC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CF5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41079"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F5AF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00FC8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CF5A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Pr="00CF5AFC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31A60E" w14:textId="3E8C4BAA" w:rsidR="00D06953" w:rsidRPr="00CF5AFC" w:rsidRDefault="00530F90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행복커넥트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서울시내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매장에서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중인</w:t>
      </w:r>
      <w:r w:rsidR="000E717C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E717C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0E717C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</w:t>
      </w:r>
      <w:proofErr w:type="spellStart"/>
      <w:r w:rsidR="00F0527A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반납률이</w:t>
      </w:r>
      <w:proofErr w:type="spellEnd"/>
      <w:r w:rsidR="00F0527A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69B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 </w:t>
      </w:r>
      <w:r w:rsidR="004422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F2BE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달만에 </w:t>
      </w:r>
      <w:r w:rsidR="00E445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80%</w:t>
      </w:r>
      <w:r w:rsidR="00E445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육박하는 등 </w:t>
      </w:r>
      <w:r w:rsidR="004F2BE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정착되고 있다.</w:t>
      </w:r>
    </w:p>
    <w:p w14:paraId="5A1163F0" w14:textId="77777777" w:rsidR="00D06953" w:rsidRPr="00E44587" w:rsidRDefault="00D06953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EA9D8" w14:textId="775D2A3C" w:rsidR="00B71EE8" w:rsidRPr="00CF5AFC" w:rsidRDefault="00397330" w:rsidP="00026723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w:history="1"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www.sktelecom.com)은 서울시와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함께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지난해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11월 6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일부터 올해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3월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20일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까지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서울시내에서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다회용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컵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시범사업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결과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,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총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44만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5천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개의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다회용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컵이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이용됐으며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,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컵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반납률은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1월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말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79%를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기록한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뒤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꾸준하게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70% 후반대를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유지하고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있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다고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24일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 xml:space="preserve"> 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>밝혔다</w:t>
        </w:r>
        <w:r w:rsidR="00894954" w:rsidRPr="00894954">
          <w:rPr>
            <w:rFonts w:ascii="맑은 고딕" w:hAnsi="맑은 고딕" w:cs="굴림" w:hint="eastAsia"/>
            <w:sz w:val="24"/>
            <w:szCs w:val="24"/>
            <w:lang w:eastAsia="ko-KR" w:bidi="ar-SA"/>
          </w:rPr>
          <w:t>.</w:t>
        </w:r>
        <w:r w:rsidR="00894954" w:rsidRPr="00894954">
          <w:rPr>
            <w:rFonts w:ascii="맑은 고딕" w:hAnsi="맑은 고딕" w:cs="굴림"/>
            <w:sz w:val="24"/>
            <w:szCs w:val="24"/>
            <w:lang w:eastAsia="ko-KR" w:bidi="ar-SA"/>
          </w:rPr>
          <w:t xml:space="preserve"> </w:t>
        </w:r>
      </w:hyperlink>
    </w:p>
    <w:p w14:paraId="006139CF" w14:textId="77777777" w:rsidR="00692C74" w:rsidRPr="00CF5AFC" w:rsidRDefault="00692C74" w:rsidP="00F329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966C8" w14:textId="23447C3F" w:rsidR="00E10646" w:rsidRPr="00CF5AFC" w:rsidRDefault="00F329E7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 </w:t>
      </w:r>
      <w:proofErr w:type="spellStart"/>
      <w:r w:rsidR="008135A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반납률</w:t>
      </w: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32F5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보증금을 내고 대여한 </w:t>
      </w:r>
      <w:proofErr w:type="spellStart"/>
      <w:r w:rsidR="008832F5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8832F5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컵을 반납</w:t>
      </w:r>
      <w:r w:rsidR="00A50A5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비율</w:t>
      </w:r>
      <w:r w:rsidR="005E6F78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5E6F78"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509D2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 보호</w:t>
      </w:r>
      <w:r w:rsidR="005D31BF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B3110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</w:t>
      </w:r>
      <w:r w:rsidR="00335D5F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D509D2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지표로 평가</w:t>
      </w:r>
      <w:r w:rsidR="009752DE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  <w:r w:rsidR="009752DE" w:rsidRPr="00CF5A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F4B7BF" w14:textId="6AA08ADC" w:rsidR="003152C5" w:rsidRPr="00CF5AFC" w:rsidRDefault="003152C5" w:rsidP="00B0566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F5AF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proofErr w:type="spellStart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다회용</w:t>
      </w:r>
      <w:proofErr w:type="spellEnd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컵 </w:t>
      </w:r>
      <w:proofErr w:type="spellStart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반납률</w:t>
      </w:r>
      <w:proofErr w:type="spellEnd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(%)=(반납한 </w:t>
      </w:r>
      <w:proofErr w:type="spellStart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다회용</w:t>
      </w:r>
      <w:proofErr w:type="spellEnd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컵 개수/대여한 </w:t>
      </w:r>
      <w:proofErr w:type="spellStart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다회용</w:t>
      </w:r>
      <w:proofErr w:type="spellEnd"/>
      <w:r w:rsidR="00B13564" w:rsidRPr="00B1356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컵 개수)*100</w:t>
      </w:r>
    </w:p>
    <w:p w14:paraId="7C201C90" w14:textId="38F4B568" w:rsidR="003152C5" w:rsidRDefault="003152C5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1D00F0" w14:textId="22FEC71B" w:rsidR="00EF1890" w:rsidRDefault="00EF1890" w:rsidP="008048C1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독일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친환경 도시 </w:t>
      </w:r>
      <w:proofErr w:type="spellStart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프라이부르크에서는</w:t>
      </w:r>
      <w:proofErr w:type="spellEnd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시 전체 카페의 70%가 일회용컵 보증금 서비스 ‘</w:t>
      </w:r>
      <w:proofErr w:type="spellStart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프라이부르크</w:t>
      </w:r>
      <w:proofErr w:type="spellEnd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컵’에</w:t>
      </w:r>
      <w:proofErr w:type="spellEnd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동참하고 있으며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반납율은 약 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85%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수준인 것으로 알려져 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 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이 사례를 벤치마킹해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전국적인 ‘</w:t>
      </w:r>
      <w:proofErr w:type="spellStart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리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proofErr w:type="spellEnd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’ 서비스가 출시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>돼</w:t>
      </w:r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독일내 40개 이상의 도시에 7500개 파트너사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</w:t>
      </w:r>
      <w:proofErr w:type="spellStart"/>
      <w:r w:rsidRPr="00EF1890">
        <w:rPr>
          <w:rFonts w:ascii="맑은 고딕" w:hAnsi="맑은 고딕" w:cs="굴림" w:hint="eastAsia"/>
          <w:sz w:val="24"/>
          <w:szCs w:val="24"/>
          <w:lang w:eastAsia="ko-KR" w:bidi="ar-SA"/>
        </w:rPr>
        <w:t>다회용컵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이용하고 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2329276F" w14:textId="1CF5D0A4" w:rsidR="00C77A84" w:rsidRDefault="00C77A84" w:rsidP="008048C1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60F3C4E" w14:textId="68AB3AA2" w:rsidR="00C77A84" w:rsidRPr="00C77A84" w:rsidRDefault="00C77A84" w:rsidP="00393519">
      <w:pPr>
        <w:tabs>
          <w:tab w:val="left" w:pos="2625"/>
        </w:tabs>
        <w:spacing w:after="0" w:line="240" w:lineRule="auto"/>
        <w:ind w:right="91" w:firstLine="238"/>
        <w:jc w:val="both"/>
        <w:rPr>
          <w:rFonts w:ascii="맑은 고딕" w:hAnsi="맑은 고딕" w:cs="굴림" w:hint="eastAsia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 이용은 매장에서 음료를 구매하는 고객이 보증금 </w:t>
      </w:r>
      <w:r>
        <w:rPr>
          <w:rFonts w:ascii="맑은 고딕" w:hAnsi="맑은 고딕" w:cs="굴림"/>
          <w:sz w:val="24"/>
          <w:szCs w:val="24"/>
          <w:lang w:eastAsia="ko-KR" w:bidi="ar-SA"/>
        </w:rPr>
        <w:t>1,000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원을 내고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컵에 음료를 받아 매장 안팎에서 이용한 뒤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무인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 반납기를 통해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 xml:space="preserve">보증금을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환불받는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시스템이다.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컵은 서비스 운영업체의 전문 세척을 거쳐 재사용된다.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18D551E3" w14:textId="77777777" w:rsidR="00530F90" w:rsidRPr="00CF5AFC" w:rsidRDefault="00530F90" w:rsidP="00393519">
      <w:pPr>
        <w:tabs>
          <w:tab w:val="left" w:pos="2625"/>
        </w:tabs>
        <w:spacing w:after="0" w:line="240" w:lineRule="auto"/>
        <w:ind w:right="40" w:firstLine="1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2C738E" w14:textId="6751A81D" w:rsidR="00046456" w:rsidRPr="00CF5AFC" w:rsidRDefault="00817116" w:rsidP="00393519">
      <w:pPr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서울시 </w:t>
      </w:r>
      <w:proofErr w:type="spellStart"/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 </w:t>
      </w:r>
      <w:proofErr w:type="spellStart"/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반납</w:t>
      </w:r>
      <w:r w:rsidR="00D90385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률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proofErr w:type="spellEnd"/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8964DF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시범사업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시행 초기인 지난해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11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초에는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4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6.9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%</w:t>
      </w:r>
      <w:r w:rsidR="00D7217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였으나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올해 들어서는 꾸준히 </w:t>
      </w:r>
      <w:r w:rsidR="00046456" w:rsidRPr="00325248">
        <w:rPr>
          <w:rFonts w:ascii="맑은 고딕" w:hAnsi="맑은 고딕" w:cs="굴림"/>
          <w:sz w:val="24"/>
          <w:szCs w:val="24"/>
          <w:lang w:eastAsia="ko-KR" w:bidi="ar-SA"/>
        </w:rPr>
        <w:t>7</w:t>
      </w:r>
      <w:r w:rsidR="00325248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0% </w:t>
      </w:r>
      <w:r w:rsidR="00325248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후반대를 </w:t>
      </w:r>
      <w:r w:rsidR="00046456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유지</w:t>
      </w:r>
      <w:r w:rsidR="00F242F1">
        <w:rPr>
          <w:rFonts w:ascii="맑은 고딕" w:hAnsi="맑은 고딕" w:cs="굴림" w:hint="eastAsia"/>
          <w:sz w:val="24"/>
          <w:szCs w:val="24"/>
          <w:lang w:eastAsia="ko-KR" w:bidi="ar-SA"/>
        </w:rPr>
        <w:t>하면서 빠른 상승세를 보이고 있다.</w:t>
      </w:r>
      <w:r w:rsidR="00002CA0" w:rsidRPr="0032524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D7217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마지막 주에는 </w:t>
      </w:r>
      <w:r w:rsidR="00D7217C" w:rsidRPr="00325248">
        <w:rPr>
          <w:rFonts w:ascii="맑은 고딕" w:hAnsi="맑은 고딕" w:cs="굴림"/>
          <w:sz w:val="24"/>
          <w:szCs w:val="24"/>
          <w:lang w:eastAsia="ko-KR" w:bidi="ar-SA"/>
        </w:rPr>
        <w:t>79.5%</w:t>
      </w:r>
      <w:r w:rsidR="00A841CE">
        <w:rPr>
          <w:rFonts w:ascii="맑은 고딕" w:hAnsi="맑은 고딕" w:cs="굴림" w:hint="eastAsia"/>
          <w:sz w:val="24"/>
          <w:szCs w:val="24"/>
          <w:lang w:eastAsia="ko-KR" w:bidi="ar-SA"/>
        </w:rPr>
        <w:t>를 기록하기도 했다.</w:t>
      </w:r>
    </w:p>
    <w:p w14:paraId="5A7DBF9B" w14:textId="23D3EC6A" w:rsidR="00046456" w:rsidRDefault="00046456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E59B9F" w14:textId="77777777" w:rsidR="00FE0F56" w:rsidRDefault="00FE0F56" w:rsidP="00393519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Theme="majorHAnsi" w:eastAsiaTheme="majorHAnsi" w:hAnsiTheme="majorHAnsi" w:cs="Arial"/>
          <w:b/>
          <w:bCs/>
          <w:color w:val="FF0000"/>
          <w:sz w:val="24"/>
          <w:szCs w:val="24"/>
          <w:lang w:eastAsia="ko-KR" w:bidi="ar-SA"/>
        </w:rPr>
      </w:pPr>
      <w:r w:rsidRPr="00F23EB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F23EB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그래픽&gt;</w:t>
      </w:r>
      <w:r w:rsidRPr="00F23EB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서울시 </w:t>
      </w:r>
      <w:proofErr w:type="spellStart"/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다회용</w:t>
      </w:r>
      <w:proofErr w:type="spellEnd"/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컵 시범사업 </w:t>
      </w:r>
      <w:proofErr w:type="spellStart"/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반납률</w:t>
      </w:r>
      <w:proofErr w:type="spellEnd"/>
      <w:r w:rsidRPr="00B401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추이</w:t>
      </w:r>
    </w:p>
    <w:p w14:paraId="142155CF" w14:textId="4AF5F07F" w:rsidR="00FE0F56" w:rsidRPr="00FE0F56" w:rsidRDefault="00D12077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2C264740" wp14:editId="42BB831C">
            <wp:extent cx="4352925" cy="1687019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11" cy="169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AB78" w14:textId="77777777" w:rsidR="00D12077" w:rsidRDefault="00D12077" w:rsidP="00883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B92F66" w14:textId="2EA1AC74" w:rsidR="00934A20" w:rsidRPr="00756ECD" w:rsidRDefault="005A0C6A" w:rsidP="008839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3A520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proofErr w:type="spellEnd"/>
      <w:r w:rsidR="003A520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컵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시범사업에</w:t>
      </w:r>
      <w:r w:rsidR="000E2776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</w:t>
      </w:r>
      <w:r w:rsidR="00796CA4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</w:t>
      </w:r>
      <w:r w:rsidR="00A50BEB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벅스와 </w:t>
      </w:r>
      <w:proofErr w:type="spellStart"/>
      <w:r w:rsidR="00DA4CF1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달콤커피</w:t>
      </w:r>
      <w:proofErr w:type="spellEnd"/>
      <w:r w:rsidR="00DA4CF1" w:rsidRPr="00CF5A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796CA4" w:rsidRPr="00CF5AFC">
        <w:rPr>
          <w:rFonts w:ascii="맑은 고딕" w:hAnsi="맑은 고딕" w:cs="굴림"/>
          <w:sz w:val="24"/>
          <w:szCs w:val="24"/>
          <w:lang w:eastAsia="ko-KR" w:bidi="ar-SA"/>
        </w:rPr>
        <w:t>19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개 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매장이 </w:t>
      </w:r>
      <w:r w:rsidR="00796CA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참여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했으며,</w:t>
      </w:r>
      <w:r w:rsidR="00002CA0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02CA0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반납기는 </w:t>
      </w:r>
      <w:r w:rsidR="002E44A2" w:rsidRPr="00CF5AFC">
        <w:rPr>
          <w:rFonts w:ascii="맑은 고딕" w:hAnsi="맑은 고딕" w:cs="굴림"/>
          <w:sz w:val="24"/>
          <w:szCs w:val="24"/>
          <w:lang w:eastAsia="ko-KR" w:bidi="ar-SA"/>
        </w:rPr>
        <w:t>16</w:t>
      </w:r>
      <w:r w:rsidR="002E44A2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대</w:t>
      </w:r>
      <w:r w:rsidR="005C18E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설</w:t>
      </w:r>
      <w:r w:rsidR="00796CA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치</w:t>
      </w:r>
      <w:r w:rsidR="00247F0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해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총 </w:t>
      </w:r>
      <w:r w:rsidR="004332E1">
        <w:rPr>
          <w:rFonts w:ascii="맑은 고딕" w:hAnsi="맑은 고딕" w:cs="굴림"/>
          <w:sz w:val="24"/>
          <w:szCs w:val="24"/>
          <w:lang w:eastAsia="ko-KR" w:bidi="ar-SA"/>
        </w:rPr>
        <w:t>44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만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5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천개의 </w:t>
      </w:r>
      <w:r w:rsidR="00DA4CF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일회용 컵을 절감했다.</w:t>
      </w:r>
      <w:r w:rsidR="0088398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proofErr w:type="spellStart"/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FA77E8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r w:rsidR="004B7516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은 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>70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회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이용하면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소나무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한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그루가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흡수하는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연간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proofErr w:type="spellStart"/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이산화탄소량</w:t>
      </w:r>
      <w:proofErr w:type="spellEnd"/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만큼의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효과가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있는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것으로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E28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추산된다</w:t>
      </w:r>
      <w:r w:rsidR="000E2865" w:rsidRPr="00D73428">
        <w:rPr>
          <w:rFonts w:ascii="맑은 고딕" w:hAnsi="맑은 고딕" w:cs="굴림"/>
          <w:sz w:val="24"/>
          <w:szCs w:val="24"/>
          <w:lang w:eastAsia="ko-KR" w:bidi="ar-SA"/>
        </w:rPr>
        <w:t>.</w:t>
      </w:r>
    </w:p>
    <w:p w14:paraId="58EAD7FE" w14:textId="77777777" w:rsidR="000E2865" w:rsidRPr="004B7516" w:rsidRDefault="000E2865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25DFAB" w14:textId="264FEDC7" w:rsidR="004449CD" w:rsidRPr="00CF5AFC" w:rsidRDefault="004B7516" w:rsidP="004449CD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또 </w:t>
      </w:r>
      <w:proofErr w:type="spellStart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</w:t>
      </w:r>
      <w:r w:rsidR="004449C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이용은 친환경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449C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기여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외에도 </w:t>
      </w:r>
      <w:r w:rsidR="0041190F">
        <w:rPr>
          <w:rFonts w:ascii="맑은 고딕" w:hAnsi="맑은 고딕" w:cs="굴림" w:hint="eastAsia"/>
          <w:sz w:val="24"/>
          <w:szCs w:val="24"/>
          <w:lang w:eastAsia="ko-KR" w:bidi="ar-SA"/>
        </w:rPr>
        <w:t>세척 인력 일자리가 창출</w:t>
      </w:r>
      <w:r w:rsidR="008374B7">
        <w:rPr>
          <w:rFonts w:ascii="맑은 고딕" w:hAnsi="맑은 고딕" w:cs="굴림" w:hint="eastAsia"/>
          <w:sz w:val="24"/>
          <w:szCs w:val="24"/>
          <w:lang w:eastAsia="ko-KR" w:bidi="ar-SA"/>
        </w:rPr>
        <w:t>되는 지역경제 활성화 효과도 발생한다.</w:t>
      </w:r>
    </w:p>
    <w:p w14:paraId="6E82223D" w14:textId="71D0C46F" w:rsidR="004449CD" w:rsidRDefault="004449CD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2D6525" w14:textId="24547C27" w:rsidR="00FD37C8" w:rsidRPr="00CF5AFC" w:rsidRDefault="00894954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이처럼 </w:t>
      </w:r>
      <w:proofErr w:type="spellStart"/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 이용이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조기 정착한 데에는 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친환경에 기여하고자 하는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소비자들의 인식 변화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와 함께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스타벅스 등 </w:t>
      </w:r>
      <w:r w:rsidR="008F75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업체들의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선도적</w:t>
      </w:r>
      <w:r w:rsidR="008F7571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인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참여 노력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과</w:t>
      </w:r>
      <w:r w:rsidR="00FD37C8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회수를 원활하게 지원하는 </w:t>
      </w:r>
      <w:r w:rsidR="00715E05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ICT </w:t>
      </w:r>
      <w:r w:rsidR="00715E0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FD37C8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이 큰 역할을 했다.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09F7046E" w14:textId="78E194BD" w:rsidR="00FD37C8" w:rsidRPr="00817116" w:rsidRDefault="00FD37C8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5A6A28E" w14:textId="354DCA4C" w:rsidR="00087EAC" w:rsidRPr="00CF5AFC" w:rsidRDefault="00087EAC" w:rsidP="00087EAC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SKT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비전(V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ision)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AI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적용</w:t>
      </w:r>
      <w:r w:rsidR="00AA702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무인 반납기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가 </w:t>
      </w:r>
      <w:proofErr w:type="spellStart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="003A5204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을 정확하게 </w:t>
      </w:r>
      <w:proofErr w:type="spellStart"/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구분</w:t>
      </w:r>
      <w:r w:rsidR="00BC37E5">
        <w:rPr>
          <w:rFonts w:ascii="맑은 고딕" w:hAnsi="맑은 고딕" w:cs="굴림" w:hint="eastAsia"/>
          <w:sz w:val="24"/>
          <w:szCs w:val="24"/>
          <w:lang w:eastAsia="ko-KR" w:bidi="ar-SA"/>
        </w:rPr>
        <w:t>∙반납할</w:t>
      </w:r>
      <w:proofErr w:type="spellEnd"/>
      <w:r w:rsidR="00BC37E5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수 있도록 지원</w:t>
      </w:r>
      <w:r w:rsidR="00C9295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하고 있으며,</w:t>
      </w:r>
      <w:r w:rsidR="00C9295F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A2E27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환경보호서비스 앱인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‘</w:t>
      </w:r>
      <w:proofErr w:type="spellStart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해피해빗</w:t>
      </w:r>
      <w:proofErr w:type="spellEnd"/>
      <w:r w:rsidR="006A6E10">
        <w:rPr>
          <w:rFonts w:ascii="맑은 고딕" w:hAnsi="맑은 고딕" w:cs="굴림"/>
          <w:sz w:val="24"/>
          <w:szCs w:val="24"/>
          <w:lang w:eastAsia="ko-KR" w:bidi="ar-SA"/>
        </w:rPr>
        <w:t xml:space="preserve"> App.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등을 핵심 인프라로 구축</w:t>
      </w:r>
      <w:r w:rsidR="00984C7F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 운영하고 있다.</w:t>
      </w:r>
      <w:r w:rsidR="00984C7F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5BC3165C" w14:textId="478642D9" w:rsidR="00BE3317" w:rsidRPr="00CF5AFC" w:rsidRDefault="00BE3317" w:rsidP="00C77A84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CF5AF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6341F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V</w:t>
      </w:r>
      <w:r w:rsidR="006341F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ision AI</w:t>
      </w:r>
      <w:r w:rsidR="00AD7C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AD7C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기술</w:t>
      </w:r>
      <w:r w:rsidR="00AD7C4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="00977B1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Deep Learning </w:t>
      </w:r>
      <w:r w:rsidR="00977B1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기반으로 영상을 학습하고 판정하는 기술</w:t>
      </w:r>
      <w:r w:rsidR="00C77A84">
        <w:rPr>
          <w:rFonts w:asciiTheme="majorHAnsi" w:eastAsiaTheme="majorHAnsi" w:hAnsiTheme="majorHAnsi" w:cs="Arial"/>
          <w:sz w:val="20"/>
          <w:szCs w:val="20"/>
          <w:lang w:eastAsia="ko-KR" w:bidi="ar-SA"/>
        </w:rPr>
        <w:t>.</w:t>
      </w:r>
      <w:r w:rsidR="004F660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컵의 진위</w:t>
      </w:r>
      <w:r w:rsidR="0023540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여부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="00E563E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잔여음료,</w:t>
      </w:r>
      <w:r w:rsidR="00E563EB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이물질 </w:t>
      </w:r>
      <w:r w:rsidR="0008174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등을 파악</w:t>
      </w:r>
      <w:r w:rsidR="004F660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하여 보증금 반납 여부 결정</w:t>
      </w:r>
      <w:r w:rsidR="00E563E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</w:p>
    <w:p w14:paraId="01141CDC" w14:textId="77777777" w:rsidR="00087EAC" w:rsidRPr="00BE3317" w:rsidRDefault="00087EAC" w:rsidP="00715E05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FAA7735" w14:textId="07D28700" w:rsidR="001B7769" w:rsidRPr="00CF5AFC" w:rsidRDefault="00DD35F7" w:rsidP="006E3D08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오는 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4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월</w:t>
      </w:r>
      <w:r w:rsidR="0049074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부터 </w:t>
      </w:r>
      <w:r w:rsidR="00782C7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전국에서 </w:t>
      </w:r>
      <w:r w:rsidR="00882649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시행되는 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782C7E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식품접객업소 </w:t>
      </w:r>
      <w:r w:rsidR="00F13165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매장 내 </w:t>
      </w:r>
      <w:r w:rsidR="00436A0F" w:rsidRPr="00D73428">
        <w:rPr>
          <w:rFonts w:ascii="맑은 고딕" w:hAnsi="맑은 고딕" w:cs="굴림"/>
          <w:sz w:val="24"/>
          <w:szCs w:val="24"/>
          <w:lang w:eastAsia="ko-KR" w:bidi="ar-SA"/>
        </w:rPr>
        <w:t>1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회</w:t>
      </w:r>
      <w:r w:rsidR="0082547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36A0F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용</w:t>
      </w:r>
      <w:r w:rsidR="00A4237C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품(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플라스틱</w:t>
      </w:r>
      <w:r w:rsidR="00DF63ED" w:rsidRPr="00D73428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>컵</w:t>
      </w:r>
      <w:r w:rsidR="00A4237C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등)</w:t>
      </w:r>
      <w:r w:rsidR="00C80091" w:rsidRPr="00D7342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사용금지</w:t>
      </w:r>
      <w:r w:rsidR="00C80091" w:rsidRPr="00D73428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C80091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80091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조치</w:t>
      </w:r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따라 </w:t>
      </w:r>
      <w:proofErr w:type="spellStart"/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>다회용컵</w:t>
      </w:r>
      <w:proofErr w:type="spellEnd"/>
      <w:r w:rsidR="0081711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이용은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>더욱 늘어날 것으로 전망된다.</w:t>
      </w:r>
      <w:r w:rsidR="00894954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0653832" w14:textId="11A83709" w:rsidR="00AB0832" w:rsidRPr="00CF5AFC" w:rsidRDefault="00AB0832" w:rsidP="005126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2B517D1" w14:textId="2881A3C1" w:rsidR="002C2929" w:rsidRPr="00CF5AFC" w:rsidRDefault="00A32E9D" w:rsidP="00804C86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="00BB6BA5" w:rsidRPr="00CF5AFC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170A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</w:t>
      </w:r>
      <w:r w:rsidR="00BB6BA5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243C7" w:rsidRPr="00CF5AFC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0243C7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일회용 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플라스틱</w:t>
      </w:r>
      <w:r w:rsidR="00DF63E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컵을 줄이자</w:t>
      </w:r>
      <w:r w:rsidR="00977BC6"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는 공</w:t>
      </w:r>
      <w:r w:rsidR="000B02FA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감</w:t>
      </w:r>
      <w:r w:rsidR="00977BC6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대 속에 </w:t>
      </w:r>
      <w:proofErr w:type="spellStart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다회용</w:t>
      </w:r>
      <w:proofErr w:type="spellEnd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컵의 생산 및 제공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회수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재활용을 </w:t>
      </w:r>
      <w:r w:rsidR="0006262D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위해 </w:t>
      </w:r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‘</w:t>
      </w:r>
      <w:proofErr w:type="spellStart"/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해빗에코얼라이언스</w:t>
      </w:r>
      <w:proofErr w:type="spellEnd"/>
      <w:r w:rsidR="002C2929"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proofErr w:type="spellStart"/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proofErr w:type="spellEnd"/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운영중에</w:t>
      </w:r>
      <w:proofErr w:type="spellEnd"/>
      <w:r w:rsidR="002C292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있다.</w:t>
      </w:r>
      <w:r w:rsidR="002C2929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1F66910E" w14:textId="77777777" w:rsidR="002C2929" w:rsidRPr="00CF5AFC" w:rsidRDefault="002C2929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2B0784F" w14:textId="2FBAAE61" w:rsidR="00BB5BC4" w:rsidRPr="00CF5AFC" w:rsidRDefault="00BB5BC4" w:rsidP="00BB5BC4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‘</w:t>
      </w:r>
      <w:proofErr w:type="spellStart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해빗에코얼라이언스</w:t>
      </w:r>
      <w:proofErr w:type="spellEnd"/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‘20년 말 환경부, 서울시, </w:t>
      </w:r>
      <w:proofErr w:type="spellStart"/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스타벅스코리아</w:t>
      </w:r>
      <w:proofErr w:type="spellEnd"/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proofErr w:type="spellStart"/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달콤</w:t>
      </w:r>
      <w:proofErr w:type="spellEnd"/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proofErr w:type="spellStart"/>
      <w:r w:rsidR="00F242F1">
        <w:rPr>
          <w:rFonts w:ascii="맑은 고딕" w:hAnsi="맑은 고딕" w:cs="굴림" w:hint="eastAsia"/>
          <w:sz w:val="24"/>
          <w:szCs w:val="24"/>
          <w:lang w:eastAsia="ko-KR" w:bidi="ar-SA"/>
        </w:rPr>
        <w:t>제주국제자유도시개발센터</w:t>
      </w:r>
      <w:proofErr w:type="spellEnd"/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, 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KB금융그룹, 태광그룹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 23개 </w:t>
      </w:r>
      <w:proofErr w:type="spellStart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기관∙기업이</w:t>
      </w:r>
      <w:proofErr w:type="spellEnd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참여했으며, </w:t>
      </w:r>
      <w:r w:rsidRPr="00CF5AFC">
        <w:rPr>
          <w:rFonts w:ascii="맑은 고딕" w:hAnsi="맑은 고딕" w:cs="굴림"/>
          <w:sz w:val="24"/>
          <w:szCs w:val="24"/>
          <w:lang w:eastAsia="ko-KR" w:bidi="ar-SA"/>
        </w:rPr>
        <w:t>‘21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년 말에는 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제주특별자치도 및 </w:t>
      </w:r>
      <w:proofErr w:type="spellStart"/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주한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스웨덴</w:t>
      </w:r>
      <w:r w:rsidRPr="00BB5BC4">
        <w:rPr>
          <w:rFonts w:ascii="맑은 고딕" w:hAnsi="맑은 고딕" w:cs="굴림" w:hint="eastAsia"/>
          <w:sz w:val="24"/>
          <w:szCs w:val="24"/>
          <w:lang w:eastAsia="ko-KR" w:bidi="ar-SA"/>
        </w:rPr>
        <w:t>대사관</w:t>
      </w:r>
      <w:proofErr w:type="spellEnd"/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proofErr w:type="spellStart"/>
      <w:r w:rsidR="00A20BCC">
        <w:rPr>
          <w:rFonts w:ascii="맑은 고딕" w:hAnsi="맑은 고딕" w:cs="굴림"/>
          <w:sz w:val="24"/>
          <w:szCs w:val="24"/>
          <w:lang w:eastAsia="ko-KR" w:bidi="ar-SA"/>
        </w:rPr>
        <w:t>교보생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명</w:t>
      </w:r>
      <w:proofErr w:type="spellEnd"/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="00A20BCC">
        <w:rPr>
          <w:rFonts w:ascii="맑은 고딕" w:hAnsi="맑은 고딕" w:cs="굴림"/>
          <w:sz w:val="24"/>
          <w:szCs w:val="24"/>
          <w:lang w:eastAsia="ko-KR" w:bidi="ar-SA"/>
        </w:rPr>
        <w:t xml:space="preserve"> GS</w:t>
      </w:r>
      <w:r w:rsidR="00A20BCC">
        <w:rPr>
          <w:rFonts w:ascii="맑은 고딕" w:hAnsi="맑은 고딕" w:cs="굴림" w:hint="eastAsia"/>
          <w:sz w:val="24"/>
          <w:szCs w:val="24"/>
          <w:lang w:eastAsia="ko-KR" w:bidi="ar-SA"/>
        </w:rPr>
        <w:t>칼텍스</w:t>
      </w:r>
      <w:r w:rsidR="00003BF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등이 추가로 참여하는 등 올해 </w:t>
      </w:r>
      <w:r>
        <w:rPr>
          <w:rFonts w:ascii="맑은 고딕" w:hAnsi="맑은 고딕" w:cs="굴림"/>
          <w:sz w:val="24"/>
          <w:szCs w:val="24"/>
          <w:lang w:eastAsia="ko-KR" w:bidi="ar-SA"/>
        </w:rPr>
        <w:t>3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월 기준 총 </w:t>
      </w:r>
      <w:r>
        <w:rPr>
          <w:rFonts w:ascii="맑은 고딕" w:hAnsi="맑은 고딕" w:cs="굴림"/>
          <w:sz w:val="24"/>
          <w:szCs w:val="24"/>
          <w:lang w:eastAsia="ko-KR" w:bidi="ar-SA"/>
        </w:rPr>
        <w:t>51</w:t>
      </w:r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개사로 늘어났다.</w:t>
      </w:r>
    </w:p>
    <w:p w14:paraId="4EFECE2B" w14:textId="12D9DC0E" w:rsidR="002F711E" w:rsidRPr="00BB5BC4" w:rsidRDefault="002F711E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30C832F" w14:textId="7E2ED9C8" w:rsidR="00504E6C" w:rsidRPr="00CF5AFC" w:rsidRDefault="00170AC6" w:rsidP="0004398F">
      <w:pPr>
        <w:tabs>
          <w:tab w:val="left" w:pos="2625"/>
        </w:tabs>
        <w:spacing w:after="0" w:line="240" w:lineRule="auto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proofErr w:type="spellStart"/>
      <w:r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박용주</w:t>
      </w:r>
      <w:proofErr w:type="spellEnd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SK</w:t>
      </w:r>
      <w:r w:rsidR="00026723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텔레콤</w:t>
      </w:r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ESG담당은 “</w:t>
      </w:r>
      <w:proofErr w:type="spellStart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해피해빗</w:t>
      </w:r>
      <w:proofErr w:type="spellEnd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서울시 시범사업이 </w:t>
      </w:r>
      <w:proofErr w:type="spellStart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반납률</w:t>
      </w:r>
      <w:proofErr w:type="spellEnd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031E8" w:rsidRPr="00325248">
        <w:rPr>
          <w:rFonts w:ascii="맑은 고딕" w:hAnsi="맑은 고딕" w:cs="굴림"/>
          <w:sz w:val="24"/>
          <w:szCs w:val="24"/>
          <w:lang w:eastAsia="ko-KR" w:bidi="ar-SA"/>
        </w:rPr>
        <w:t>80%</w:t>
      </w:r>
      <w:r w:rsidR="004031E8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에 육박</w:t>
      </w:r>
      <w:r w:rsidR="00504E6C" w:rsidRPr="00325248">
        <w:rPr>
          <w:rFonts w:ascii="맑은 고딕" w:hAnsi="맑은 고딕" w:cs="굴림" w:hint="eastAsia"/>
          <w:sz w:val="24"/>
          <w:szCs w:val="24"/>
          <w:lang w:eastAsia="ko-KR" w:bidi="ar-SA"/>
        </w:rPr>
        <w:t>하는</w:t>
      </w:r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 성공적으로 진행됐다"</w:t>
      </w:r>
      <w:proofErr w:type="spellStart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며</w:t>
      </w:r>
      <w:proofErr w:type="spellEnd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“사업 지역 확대, 반납 인프라 확충 등을 통해 </w:t>
      </w:r>
      <w:proofErr w:type="spellStart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반납률을</w:t>
      </w:r>
      <w:proofErr w:type="spellEnd"/>
      <w:r w:rsidR="00504E6C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지속적으로 높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여 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일회용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>플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라스틱 </w:t>
      </w:r>
      <w:r w:rsidR="00894954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용기 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문제를 해결하는 국민참여 플랫폼으로 자리매김할 수 있도록 지속 노력하겠다</w:t>
      </w:r>
      <w:r w:rsidR="00641079" w:rsidRPr="00CF5AFC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="00641079" w:rsidRPr="00CF5AFC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  <w:r w:rsidR="00641079" w:rsidRPr="00CF5AFC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7A9E7B6" w14:textId="385186E7" w:rsidR="00343A11" w:rsidRPr="00CF5AFC" w:rsidRDefault="00343A11" w:rsidP="004F66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71EB" w14:paraId="39B24BD9" w14:textId="77777777" w:rsidTr="00F61CE7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4C6FA" w14:textId="326DE0AE" w:rsidR="008971EB" w:rsidRPr="00D7217C" w:rsidRDefault="008971EB" w:rsidP="00D7217C">
            <w:pPr>
              <w:tabs>
                <w:tab w:val="left" w:pos="2625"/>
              </w:tabs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64107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641079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  <w:r w:rsidR="00D7217C" w:rsidRPr="00CF5AFC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SK</w:t>
            </w:r>
            <w:r w:rsidR="00D7217C" w:rsidRPr="00CF5AFC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텔레콤</w:t>
            </w:r>
            <w:hyperlink w:history="1"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은 </w:t>
              </w:r>
              <w:r w:rsidR="00894954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서울시와 함께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지난해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11월 6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일부터 </w:t>
              </w:r>
              <w:r w:rsidR="00894954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올해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3월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20일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까지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서울시내에서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다회용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시범사업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결과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,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총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44만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5천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개의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다회용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컵이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이용됐으며</w:t>
              </w:r>
              <w:r w:rsidR="00D7217C" w:rsidRPr="00D7217C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,</w:t>
              </w:r>
              <w:r w:rsidR="00D7217C" w:rsidRPr="00D7217C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컵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반납률은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1월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말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79%를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기록한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뒤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꾸준하게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70% 후반대를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유지하고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있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다고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24일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 xml:space="preserve"> </w:t>
              </w:r>
              <w:r w:rsidR="00817116" w:rsidRPr="00817116">
                <w:rPr>
                  <w:rFonts w:ascii="맑은 고딕" w:hAnsi="맑은 고딕" w:cs="굴림"/>
                  <w:sz w:val="24"/>
                  <w:szCs w:val="24"/>
                  <w:lang w:eastAsia="ko-KR" w:bidi="ar-SA"/>
                </w:rPr>
                <w:t>밝혔다</w:t>
              </w:r>
              <w:r w:rsidR="00817116" w:rsidRPr="00817116">
                <w:rPr>
                  <w:rFonts w:ascii="맑은 고딕" w:hAnsi="맑은 고딕" w:cs="굴림" w:hint="eastAsia"/>
                  <w:sz w:val="24"/>
                  <w:szCs w:val="24"/>
                  <w:lang w:eastAsia="ko-KR" w:bidi="ar-SA"/>
                </w:rPr>
                <w:t>.</w:t>
              </w:r>
            </w:hyperlink>
          </w:p>
        </w:tc>
      </w:tr>
    </w:tbl>
    <w:p w14:paraId="0814944F" w14:textId="77777777" w:rsidR="008971EB" w:rsidRDefault="008971EB" w:rsidP="008971E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25AEB2" w14:textId="4BF1A856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5D4E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5D4E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614EB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4C4DA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5D4E9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32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21B875B8" w:rsidR="002911A2" w:rsidRPr="0005792F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E91F" w14:textId="77777777" w:rsidR="001039B6" w:rsidRDefault="001039B6">
      <w:pPr>
        <w:spacing w:after="0" w:line="240" w:lineRule="auto"/>
      </w:pPr>
      <w:r>
        <w:separator/>
      </w:r>
    </w:p>
  </w:endnote>
  <w:endnote w:type="continuationSeparator" w:id="0">
    <w:p w14:paraId="0C474771" w14:textId="77777777" w:rsidR="001039B6" w:rsidRDefault="0010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369325C" w:rsidR="00BB13A8" w:rsidRDefault="002911A2" w:rsidP="00393519">
    <w:pPr>
      <w:tabs>
        <w:tab w:val="left" w:pos="6550"/>
      </w:tabs>
      <w:snapToGrid w:val="0"/>
      <w:spacing w:after="0" w:line="240" w:lineRule="auto"/>
      <w:ind w:firstLineChars="100" w:firstLine="2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1F928C30">
          <wp:simplePos x="0" y="0"/>
          <wp:positionH relativeFrom="column">
            <wp:posOffset>3820160</wp:posOffset>
          </wp:positionH>
          <wp:positionV relativeFrom="paragraph">
            <wp:posOffset>12700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D3EF" w14:textId="77777777" w:rsidR="001039B6" w:rsidRDefault="001039B6">
      <w:pPr>
        <w:spacing w:after="0" w:line="240" w:lineRule="auto"/>
      </w:pPr>
      <w:r>
        <w:separator/>
      </w:r>
    </w:p>
  </w:footnote>
  <w:footnote w:type="continuationSeparator" w:id="0">
    <w:p w14:paraId="6F255F48" w14:textId="77777777" w:rsidR="001039B6" w:rsidRDefault="0010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1852D53"/>
    <w:multiLevelType w:val="hybridMultilevel"/>
    <w:tmpl w:val="8C88BE3E"/>
    <w:lvl w:ilvl="0" w:tplc="320EA8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F43E2A"/>
    <w:multiLevelType w:val="hybridMultilevel"/>
    <w:tmpl w:val="FF2A8D70"/>
    <w:lvl w:ilvl="0" w:tplc="9C864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CEC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07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82E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6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0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0A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E4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66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FE8320C"/>
    <w:multiLevelType w:val="hybridMultilevel"/>
    <w:tmpl w:val="826A9B54"/>
    <w:lvl w:ilvl="0" w:tplc="CA1C0D0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3A"/>
    <w:rsid w:val="00002BC7"/>
    <w:rsid w:val="00002CA0"/>
    <w:rsid w:val="00002DF8"/>
    <w:rsid w:val="0000325E"/>
    <w:rsid w:val="000036A8"/>
    <w:rsid w:val="00003BFF"/>
    <w:rsid w:val="00003F88"/>
    <w:rsid w:val="00004A7E"/>
    <w:rsid w:val="00006A9C"/>
    <w:rsid w:val="00007027"/>
    <w:rsid w:val="0001079F"/>
    <w:rsid w:val="00011E81"/>
    <w:rsid w:val="00012585"/>
    <w:rsid w:val="000127BB"/>
    <w:rsid w:val="000128B6"/>
    <w:rsid w:val="000128C5"/>
    <w:rsid w:val="00013BFF"/>
    <w:rsid w:val="000156B9"/>
    <w:rsid w:val="00017DDD"/>
    <w:rsid w:val="00020B98"/>
    <w:rsid w:val="00021409"/>
    <w:rsid w:val="000218A3"/>
    <w:rsid w:val="000243C7"/>
    <w:rsid w:val="00026723"/>
    <w:rsid w:val="0003072F"/>
    <w:rsid w:val="00032F86"/>
    <w:rsid w:val="00033834"/>
    <w:rsid w:val="000338A0"/>
    <w:rsid w:val="000345BB"/>
    <w:rsid w:val="00034E01"/>
    <w:rsid w:val="00035259"/>
    <w:rsid w:val="00035336"/>
    <w:rsid w:val="00037E46"/>
    <w:rsid w:val="000409AB"/>
    <w:rsid w:val="00040B7A"/>
    <w:rsid w:val="00041ED4"/>
    <w:rsid w:val="0004398F"/>
    <w:rsid w:val="0004448A"/>
    <w:rsid w:val="00044FB6"/>
    <w:rsid w:val="00045752"/>
    <w:rsid w:val="00046456"/>
    <w:rsid w:val="000473C2"/>
    <w:rsid w:val="00050431"/>
    <w:rsid w:val="00051591"/>
    <w:rsid w:val="00052C21"/>
    <w:rsid w:val="0005549C"/>
    <w:rsid w:val="0005595C"/>
    <w:rsid w:val="0005663E"/>
    <w:rsid w:val="000573F8"/>
    <w:rsid w:val="0005792F"/>
    <w:rsid w:val="00060297"/>
    <w:rsid w:val="00060788"/>
    <w:rsid w:val="00060976"/>
    <w:rsid w:val="00061798"/>
    <w:rsid w:val="0006262D"/>
    <w:rsid w:val="0006374A"/>
    <w:rsid w:val="00064706"/>
    <w:rsid w:val="0006483B"/>
    <w:rsid w:val="00064D51"/>
    <w:rsid w:val="00067342"/>
    <w:rsid w:val="00071AC3"/>
    <w:rsid w:val="00072206"/>
    <w:rsid w:val="0007283A"/>
    <w:rsid w:val="000728D9"/>
    <w:rsid w:val="00074AC7"/>
    <w:rsid w:val="00074CDE"/>
    <w:rsid w:val="00075745"/>
    <w:rsid w:val="00075C1F"/>
    <w:rsid w:val="000769F3"/>
    <w:rsid w:val="00077CDD"/>
    <w:rsid w:val="000805E4"/>
    <w:rsid w:val="00081731"/>
    <w:rsid w:val="00081745"/>
    <w:rsid w:val="00081858"/>
    <w:rsid w:val="00081BA7"/>
    <w:rsid w:val="000821B2"/>
    <w:rsid w:val="0008269C"/>
    <w:rsid w:val="000833CF"/>
    <w:rsid w:val="00083E4D"/>
    <w:rsid w:val="00084103"/>
    <w:rsid w:val="00086199"/>
    <w:rsid w:val="00086930"/>
    <w:rsid w:val="00087EAC"/>
    <w:rsid w:val="00090248"/>
    <w:rsid w:val="00092F84"/>
    <w:rsid w:val="0009356E"/>
    <w:rsid w:val="00095949"/>
    <w:rsid w:val="00097EF1"/>
    <w:rsid w:val="000A01DF"/>
    <w:rsid w:val="000A101E"/>
    <w:rsid w:val="000A2D02"/>
    <w:rsid w:val="000A44F4"/>
    <w:rsid w:val="000A7692"/>
    <w:rsid w:val="000A7AF8"/>
    <w:rsid w:val="000B02FA"/>
    <w:rsid w:val="000B0E0E"/>
    <w:rsid w:val="000B16C7"/>
    <w:rsid w:val="000B273A"/>
    <w:rsid w:val="000B3BFF"/>
    <w:rsid w:val="000B534A"/>
    <w:rsid w:val="000B5ECE"/>
    <w:rsid w:val="000B6A08"/>
    <w:rsid w:val="000C00A4"/>
    <w:rsid w:val="000C39E7"/>
    <w:rsid w:val="000C5FE8"/>
    <w:rsid w:val="000C71AB"/>
    <w:rsid w:val="000D1733"/>
    <w:rsid w:val="000D1848"/>
    <w:rsid w:val="000D185C"/>
    <w:rsid w:val="000D2FCB"/>
    <w:rsid w:val="000D4216"/>
    <w:rsid w:val="000D4D56"/>
    <w:rsid w:val="000D5940"/>
    <w:rsid w:val="000D6D48"/>
    <w:rsid w:val="000E007B"/>
    <w:rsid w:val="000E062A"/>
    <w:rsid w:val="000E091F"/>
    <w:rsid w:val="000E0AEE"/>
    <w:rsid w:val="000E1DF3"/>
    <w:rsid w:val="000E1DF9"/>
    <w:rsid w:val="000E2059"/>
    <w:rsid w:val="000E2286"/>
    <w:rsid w:val="000E274B"/>
    <w:rsid w:val="000E2776"/>
    <w:rsid w:val="000E2865"/>
    <w:rsid w:val="000E3A73"/>
    <w:rsid w:val="000E4754"/>
    <w:rsid w:val="000E5336"/>
    <w:rsid w:val="000E697A"/>
    <w:rsid w:val="000E717C"/>
    <w:rsid w:val="000E73A5"/>
    <w:rsid w:val="000E7750"/>
    <w:rsid w:val="000F0D9E"/>
    <w:rsid w:val="000F197C"/>
    <w:rsid w:val="000F3765"/>
    <w:rsid w:val="000F4A8B"/>
    <w:rsid w:val="000F7EC2"/>
    <w:rsid w:val="00100F38"/>
    <w:rsid w:val="00101506"/>
    <w:rsid w:val="00101F09"/>
    <w:rsid w:val="00101F24"/>
    <w:rsid w:val="00103687"/>
    <w:rsid w:val="001039B6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CED"/>
    <w:rsid w:val="00124915"/>
    <w:rsid w:val="001256F8"/>
    <w:rsid w:val="00126308"/>
    <w:rsid w:val="0013038D"/>
    <w:rsid w:val="00131593"/>
    <w:rsid w:val="00132311"/>
    <w:rsid w:val="00132705"/>
    <w:rsid w:val="0013291D"/>
    <w:rsid w:val="001329F8"/>
    <w:rsid w:val="001337D8"/>
    <w:rsid w:val="00133BDA"/>
    <w:rsid w:val="001341FE"/>
    <w:rsid w:val="00134552"/>
    <w:rsid w:val="001359CD"/>
    <w:rsid w:val="0013699A"/>
    <w:rsid w:val="001369B4"/>
    <w:rsid w:val="00137584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46F8"/>
    <w:rsid w:val="001558AE"/>
    <w:rsid w:val="00155E88"/>
    <w:rsid w:val="001577A6"/>
    <w:rsid w:val="00157B60"/>
    <w:rsid w:val="00160891"/>
    <w:rsid w:val="00165118"/>
    <w:rsid w:val="001655DF"/>
    <w:rsid w:val="0016600F"/>
    <w:rsid w:val="001668DF"/>
    <w:rsid w:val="00167353"/>
    <w:rsid w:val="00167967"/>
    <w:rsid w:val="00167A2E"/>
    <w:rsid w:val="00167AF7"/>
    <w:rsid w:val="00170AC6"/>
    <w:rsid w:val="001718F4"/>
    <w:rsid w:val="00171ADE"/>
    <w:rsid w:val="001728C0"/>
    <w:rsid w:val="001729F1"/>
    <w:rsid w:val="0017466E"/>
    <w:rsid w:val="00175B60"/>
    <w:rsid w:val="00176066"/>
    <w:rsid w:val="0017680E"/>
    <w:rsid w:val="001768DE"/>
    <w:rsid w:val="00176BD4"/>
    <w:rsid w:val="00176FF6"/>
    <w:rsid w:val="001804B5"/>
    <w:rsid w:val="00181303"/>
    <w:rsid w:val="001819E7"/>
    <w:rsid w:val="0018432F"/>
    <w:rsid w:val="0018453C"/>
    <w:rsid w:val="00185029"/>
    <w:rsid w:val="00185748"/>
    <w:rsid w:val="00185868"/>
    <w:rsid w:val="00185A95"/>
    <w:rsid w:val="00187FE5"/>
    <w:rsid w:val="001900D3"/>
    <w:rsid w:val="00190709"/>
    <w:rsid w:val="00191236"/>
    <w:rsid w:val="0019260A"/>
    <w:rsid w:val="00193181"/>
    <w:rsid w:val="00193302"/>
    <w:rsid w:val="001959BD"/>
    <w:rsid w:val="001960CB"/>
    <w:rsid w:val="00196F2B"/>
    <w:rsid w:val="001A066C"/>
    <w:rsid w:val="001A20C8"/>
    <w:rsid w:val="001A31D4"/>
    <w:rsid w:val="001A7091"/>
    <w:rsid w:val="001A7B9C"/>
    <w:rsid w:val="001A7F4C"/>
    <w:rsid w:val="001B0494"/>
    <w:rsid w:val="001B0E6D"/>
    <w:rsid w:val="001B3B42"/>
    <w:rsid w:val="001B3D74"/>
    <w:rsid w:val="001B4672"/>
    <w:rsid w:val="001B4836"/>
    <w:rsid w:val="001B7769"/>
    <w:rsid w:val="001B7CC2"/>
    <w:rsid w:val="001B7ECF"/>
    <w:rsid w:val="001C0099"/>
    <w:rsid w:val="001C0A3D"/>
    <w:rsid w:val="001C3003"/>
    <w:rsid w:val="001C4041"/>
    <w:rsid w:val="001C47C3"/>
    <w:rsid w:val="001C4F6A"/>
    <w:rsid w:val="001C6072"/>
    <w:rsid w:val="001C7628"/>
    <w:rsid w:val="001D0A34"/>
    <w:rsid w:val="001D2A49"/>
    <w:rsid w:val="001D2EBA"/>
    <w:rsid w:val="001D3DC0"/>
    <w:rsid w:val="001D421F"/>
    <w:rsid w:val="001D4628"/>
    <w:rsid w:val="001D52BB"/>
    <w:rsid w:val="001D5BED"/>
    <w:rsid w:val="001D76C6"/>
    <w:rsid w:val="001D77D5"/>
    <w:rsid w:val="001E07C2"/>
    <w:rsid w:val="001E0870"/>
    <w:rsid w:val="001E1B86"/>
    <w:rsid w:val="001E1CF9"/>
    <w:rsid w:val="001E1FE1"/>
    <w:rsid w:val="001E27AB"/>
    <w:rsid w:val="001E36D6"/>
    <w:rsid w:val="001E672D"/>
    <w:rsid w:val="001E692B"/>
    <w:rsid w:val="001E6B6B"/>
    <w:rsid w:val="001E7C94"/>
    <w:rsid w:val="001E7C9F"/>
    <w:rsid w:val="001F0F47"/>
    <w:rsid w:val="001F1FC3"/>
    <w:rsid w:val="001F2CEE"/>
    <w:rsid w:val="001F3B4D"/>
    <w:rsid w:val="001F3B7F"/>
    <w:rsid w:val="001F53E7"/>
    <w:rsid w:val="001F5CF0"/>
    <w:rsid w:val="001F6B9E"/>
    <w:rsid w:val="001F6C93"/>
    <w:rsid w:val="001F7AD0"/>
    <w:rsid w:val="00200889"/>
    <w:rsid w:val="002009C5"/>
    <w:rsid w:val="002021B8"/>
    <w:rsid w:val="00202A63"/>
    <w:rsid w:val="002040BD"/>
    <w:rsid w:val="002076F4"/>
    <w:rsid w:val="002140C1"/>
    <w:rsid w:val="00214F9D"/>
    <w:rsid w:val="002156C6"/>
    <w:rsid w:val="0021577C"/>
    <w:rsid w:val="0021733D"/>
    <w:rsid w:val="00217A83"/>
    <w:rsid w:val="00217EE1"/>
    <w:rsid w:val="00220301"/>
    <w:rsid w:val="002205B3"/>
    <w:rsid w:val="00223075"/>
    <w:rsid w:val="002232DA"/>
    <w:rsid w:val="0022541B"/>
    <w:rsid w:val="0022689B"/>
    <w:rsid w:val="00227036"/>
    <w:rsid w:val="002304A9"/>
    <w:rsid w:val="0023127F"/>
    <w:rsid w:val="0023397A"/>
    <w:rsid w:val="00233F54"/>
    <w:rsid w:val="0023540F"/>
    <w:rsid w:val="0023603D"/>
    <w:rsid w:val="002374BA"/>
    <w:rsid w:val="00240B8F"/>
    <w:rsid w:val="00240E91"/>
    <w:rsid w:val="0024105E"/>
    <w:rsid w:val="002443F2"/>
    <w:rsid w:val="002445B2"/>
    <w:rsid w:val="00245A8C"/>
    <w:rsid w:val="0024618F"/>
    <w:rsid w:val="0024653F"/>
    <w:rsid w:val="00246D04"/>
    <w:rsid w:val="00246DD8"/>
    <w:rsid w:val="00246F1F"/>
    <w:rsid w:val="002478A4"/>
    <w:rsid w:val="00247F01"/>
    <w:rsid w:val="002505BF"/>
    <w:rsid w:val="00251EEE"/>
    <w:rsid w:val="00252FEB"/>
    <w:rsid w:val="00253550"/>
    <w:rsid w:val="00253BFA"/>
    <w:rsid w:val="00254C59"/>
    <w:rsid w:val="002570AA"/>
    <w:rsid w:val="00257F5C"/>
    <w:rsid w:val="00260E79"/>
    <w:rsid w:val="00263142"/>
    <w:rsid w:val="00263ED4"/>
    <w:rsid w:val="0026433F"/>
    <w:rsid w:val="00264564"/>
    <w:rsid w:val="002664B3"/>
    <w:rsid w:val="00266FAA"/>
    <w:rsid w:val="0026722F"/>
    <w:rsid w:val="002674FA"/>
    <w:rsid w:val="002706A5"/>
    <w:rsid w:val="0027121A"/>
    <w:rsid w:val="0027203A"/>
    <w:rsid w:val="00272A36"/>
    <w:rsid w:val="00273017"/>
    <w:rsid w:val="00273E51"/>
    <w:rsid w:val="002749FB"/>
    <w:rsid w:val="00274AC6"/>
    <w:rsid w:val="00276E97"/>
    <w:rsid w:val="00277977"/>
    <w:rsid w:val="00277D23"/>
    <w:rsid w:val="00277DCE"/>
    <w:rsid w:val="00280792"/>
    <w:rsid w:val="00281A7F"/>
    <w:rsid w:val="00281BA9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6F8"/>
    <w:rsid w:val="00293E61"/>
    <w:rsid w:val="00296718"/>
    <w:rsid w:val="00297789"/>
    <w:rsid w:val="0029783C"/>
    <w:rsid w:val="00297B04"/>
    <w:rsid w:val="00297B55"/>
    <w:rsid w:val="002A0341"/>
    <w:rsid w:val="002A0DFC"/>
    <w:rsid w:val="002A13E5"/>
    <w:rsid w:val="002A3A16"/>
    <w:rsid w:val="002A3FD6"/>
    <w:rsid w:val="002A4276"/>
    <w:rsid w:val="002A465B"/>
    <w:rsid w:val="002A594E"/>
    <w:rsid w:val="002A5C60"/>
    <w:rsid w:val="002A5DE3"/>
    <w:rsid w:val="002A66B1"/>
    <w:rsid w:val="002A6E2B"/>
    <w:rsid w:val="002B0D09"/>
    <w:rsid w:val="002B0D4A"/>
    <w:rsid w:val="002B4E3E"/>
    <w:rsid w:val="002B7A18"/>
    <w:rsid w:val="002C04B6"/>
    <w:rsid w:val="002C101D"/>
    <w:rsid w:val="002C1CF9"/>
    <w:rsid w:val="002C2829"/>
    <w:rsid w:val="002C2929"/>
    <w:rsid w:val="002C2A6F"/>
    <w:rsid w:val="002C2C46"/>
    <w:rsid w:val="002C3187"/>
    <w:rsid w:val="002C34E8"/>
    <w:rsid w:val="002C3960"/>
    <w:rsid w:val="002C40CE"/>
    <w:rsid w:val="002C743C"/>
    <w:rsid w:val="002D03E0"/>
    <w:rsid w:val="002D09D1"/>
    <w:rsid w:val="002D0C23"/>
    <w:rsid w:val="002D210D"/>
    <w:rsid w:val="002D3AE6"/>
    <w:rsid w:val="002D4290"/>
    <w:rsid w:val="002D50CB"/>
    <w:rsid w:val="002D548D"/>
    <w:rsid w:val="002D58BB"/>
    <w:rsid w:val="002D59D9"/>
    <w:rsid w:val="002D78C9"/>
    <w:rsid w:val="002D7B41"/>
    <w:rsid w:val="002E1634"/>
    <w:rsid w:val="002E26F5"/>
    <w:rsid w:val="002E34DC"/>
    <w:rsid w:val="002E3890"/>
    <w:rsid w:val="002E44A2"/>
    <w:rsid w:val="002E47D5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2F711E"/>
    <w:rsid w:val="00301399"/>
    <w:rsid w:val="00301E2D"/>
    <w:rsid w:val="003026B3"/>
    <w:rsid w:val="00302E63"/>
    <w:rsid w:val="003043A3"/>
    <w:rsid w:val="00304EC9"/>
    <w:rsid w:val="00305123"/>
    <w:rsid w:val="0030676C"/>
    <w:rsid w:val="003072E8"/>
    <w:rsid w:val="003076AA"/>
    <w:rsid w:val="00307D2F"/>
    <w:rsid w:val="003100D2"/>
    <w:rsid w:val="00310747"/>
    <w:rsid w:val="003110A7"/>
    <w:rsid w:val="00311456"/>
    <w:rsid w:val="00311799"/>
    <w:rsid w:val="00312F25"/>
    <w:rsid w:val="00313C55"/>
    <w:rsid w:val="00314237"/>
    <w:rsid w:val="00314C40"/>
    <w:rsid w:val="003152C5"/>
    <w:rsid w:val="00315D91"/>
    <w:rsid w:val="0031616A"/>
    <w:rsid w:val="00316A6D"/>
    <w:rsid w:val="00317C48"/>
    <w:rsid w:val="00317D37"/>
    <w:rsid w:val="00317DDC"/>
    <w:rsid w:val="00322602"/>
    <w:rsid w:val="0032323A"/>
    <w:rsid w:val="00323771"/>
    <w:rsid w:val="003245DE"/>
    <w:rsid w:val="00324723"/>
    <w:rsid w:val="00325248"/>
    <w:rsid w:val="003255CD"/>
    <w:rsid w:val="00325E18"/>
    <w:rsid w:val="00331543"/>
    <w:rsid w:val="00333DBD"/>
    <w:rsid w:val="00333E96"/>
    <w:rsid w:val="00333EF3"/>
    <w:rsid w:val="00334F26"/>
    <w:rsid w:val="0033541C"/>
    <w:rsid w:val="00335D5F"/>
    <w:rsid w:val="00341676"/>
    <w:rsid w:val="00341A51"/>
    <w:rsid w:val="003433AA"/>
    <w:rsid w:val="00343A11"/>
    <w:rsid w:val="00343A7D"/>
    <w:rsid w:val="00343EC4"/>
    <w:rsid w:val="00344150"/>
    <w:rsid w:val="003441FE"/>
    <w:rsid w:val="003446AC"/>
    <w:rsid w:val="00345674"/>
    <w:rsid w:val="0034621C"/>
    <w:rsid w:val="003479A3"/>
    <w:rsid w:val="00347A12"/>
    <w:rsid w:val="00351087"/>
    <w:rsid w:val="003510FD"/>
    <w:rsid w:val="00351827"/>
    <w:rsid w:val="00351D83"/>
    <w:rsid w:val="00353B52"/>
    <w:rsid w:val="00353D3A"/>
    <w:rsid w:val="00354389"/>
    <w:rsid w:val="00354CD7"/>
    <w:rsid w:val="00354ED9"/>
    <w:rsid w:val="00360619"/>
    <w:rsid w:val="00362050"/>
    <w:rsid w:val="00362200"/>
    <w:rsid w:val="0036396B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10"/>
    <w:rsid w:val="00386A40"/>
    <w:rsid w:val="00387B9E"/>
    <w:rsid w:val="00387DED"/>
    <w:rsid w:val="00387E3D"/>
    <w:rsid w:val="003903F9"/>
    <w:rsid w:val="0039113F"/>
    <w:rsid w:val="0039183E"/>
    <w:rsid w:val="0039287D"/>
    <w:rsid w:val="00393519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204"/>
    <w:rsid w:val="003A5DAF"/>
    <w:rsid w:val="003A7F6F"/>
    <w:rsid w:val="003B0708"/>
    <w:rsid w:val="003B2646"/>
    <w:rsid w:val="003B2C41"/>
    <w:rsid w:val="003B31B2"/>
    <w:rsid w:val="003B34BC"/>
    <w:rsid w:val="003B37A2"/>
    <w:rsid w:val="003B40F5"/>
    <w:rsid w:val="003B6361"/>
    <w:rsid w:val="003C00CA"/>
    <w:rsid w:val="003C01CA"/>
    <w:rsid w:val="003C1217"/>
    <w:rsid w:val="003C2067"/>
    <w:rsid w:val="003C3E49"/>
    <w:rsid w:val="003D0A2E"/>
    <w:rsid w:val="003D0C5C"/>
    <w:rsid w:val="003D36A8"/>
    <w:rsid w:val="003D63A1"/>
    <w:rsid w:val="003D6809"/>
    <w:rsid w:val="003D68F0"/>
    <w:rsid w:val="003D6FD0"/>
    <w:rsid w:val="003E0E3F"/>
    <w:rsid w:val="003E0F6D"/>
    <w:rsid w:val="003E1409"/>
    <w:rsid w:val="003E15D5"/>
    <w:rsid w:val="003E18A1"/>
    <w:rsid w:val="003E36F2"/>
    <w:rsid w:val="003E377F"/>
    <w:rsid w:val="003E4707"/>
    <w:rsid w:val="003E487E"/>
    <w:rsid w:val="003E75D7"/>
    <w:rsid w:val="003E773B"/>
    <w:rsid w:val="003E7BAC"/>
    <w:rsid w:val="003E7BB8"/>
    <w:rsid w:val="003F006E"/>
    <w:rsid w:val="003F4264"/>
    <w:rsid w:val="003F4EDC"/>
    <w:rsid w:val="004001DE"/>
    <w:rsid w:val="0040083E"/>
    <w:rsid w:val="004010B4"/>
    <w:rsid w:val="00401339"/>
    <w:rsid w:val="00401379"/>
    <w:rsid w:val="0040156D"/>
    <w:rsid w:val="00401868"/>
    <w:rsid w:val="004031E8"/>
    <w:rsid w:val="00405AC0"/>
    <w:rsid w:val="004064B4"/>
    <w:rsid w:val="00406EFB"/>
    <w:rsid w:val="00406FF7"/>
    <w:rsid w:val="004107BF"/>
    <w:rsid w:val="00410F21"/>
    <w:rsid w:val="00411195"/>
    <w:rsid w:val="0041190F"/>
    <w:rsid w:val="00412C47"/>
    <w:rsid w:val="0041382A"/>
    <w:rsid w:val="00414546"/>
    <w:rsid w:val="00414D19"/>
    <w:rsid w:val="00416ECD"/>
    <w:rsid w:val="00420952"/>
    <w:rsid w:val="00422C4B"/>
    <w:rsid w:val="00422FBD"/>
    <w:rsid w:val="00423394"/>
    <w:rsid w:val="00423703"/>
    <w:rsid w:val="0042374E"/>
    <w:rsid w:val="0042427B"/>
    <w:rsid w:val="00425569"/>
    <w:rsid w:val="00425EC1"/>
    <w:rsid w:val="004260F7"/>
    <w:rsid w:val="0042620A"/>
    <w:rsid w:val="00427D6C"/>
    <w:rsid w:val="00430CFA"/>
    <w:rsid w:val="004318D3"/>
    <w:rsid w:val="00432236"/>
    <w:rsid w:val="004331B6"/>
    <w:rsid w:val="004332E1"/>
    <w:rsid w:val="0043335B"/>
    <w:rsid w:val="00435EA0"/>
    <w:rsid w:val="00436A0F"/>
    <w:rsid w:val="0043746A"/>
    <w:rsid w:val="004375E2"/>
    <w:rsid w:val="00437F1D"/>
    <w:rsid w:val="0044026B"/>
    <w:rsid w:val="00440C0E"/>
    <w:rsid w:val="00442200"/>
    <w:rsid w:val="004429F2"/>
    <w:rsid w:val="00442DA9"/>
    <w:rsid w:val="0044388F"/>
    <w:rsid w:val="00443D78"/>
    <w:rsid w:val="004449CD"/>
    <w:rsid w:val="0044745B"/>
    <w:rsid w:val="0044757C"/>
    <w:rsid w:val="00450EEC"/>
    <w:rsid w:val="00451014"/>
    <w:rsid w:val="00451074"/>
    <w:rsid w:val="0045158B"/>
    <w:rsid w:val="004518FA"/>
    <w:rsid w:val="00455B7D"/>
    <w:rsid w:val="00457874"/>
    <w:rsid w:val="004602F5"/>
    <w:rsid w:val="00460C9C"/>
    <w:rsid w:val="00462644"/>
    <w:rsid w:val="0046324F"/>
    <w:rsid w:val="0046427D"/>
    <w:rsid w:val="004643D1"/>
    <w:rsid w:val="004663A6"/>
    <w:rsid w:val="00473768"/>
    <w:rsid w:val="00473C78"/>
    <w:rsid w:val="004750D5"/>
    <w:rsid w:val="004802D5"/>
    <w:rsid w:val="0048052E"/>
    <w:rsid w:val="00481A63"/>
    <w:rsid w:val="00481C4F"/>
    <w:rsid w:val="004838D0"/>
    <w:rsid w:val="00484176"/>
    <w:rsid w:val="00484DDB"/>
    <w:rsid w:val="004872C7"/>
    <w:rsid w:val="0049074E"/>
    <w:rsid w:val="004934F7"/>
    <w:rsid w:val="00494B1E"/>
    <w:rsid w:val="00494EED"/>
    <w:rsid w:val="004A10E9"/>
    <w:rsid w:val="004A276C"/>
    <w:rsid w:val="004A2E27"/>
    <w:rsid w:val="004A3106"/>
    <w:rsid w:val="004A3222"/>
    <w:rsid w:val="004A4B7C"/>
    <w:rsid w:val="004A4CE8"/>
    <w:rsid w:val="004A6DA0"/>
    <w:rsid w:val="004B1C74"/>
    <w:rsid w:val="004B3107"/>
    <w:rsid w:val="004B37B6"/>
    <w:rsid w:val="004B601A"/>
    <w:rsid w:val="004B66E3"/>
    <w:rsid w:val="004B7516"/>
    <w:rsid w:val="004B7D87"/>
    <w:rsid w:val="004C0A4F"/>
    <w:rsid w:val="004C1E64"/>
    <w:rsid w:val="004C2A1D"/>
    <w:rsid w:val="004C3B53"/>
    <w:rsid w:val="004C4BAD"/>
    <w:rsid w:val="004C4DA8"/>
    <w:rsid w:val="004C52B6"/>
    <w:rsid w:val="004C701C"/>
    <w:rsid w:val="004C7BA8"/>
    <w:rsid w:val="004D1A7B"/>
    <w:rsid w:val="004D2030"/>
    <w:rsid w:val="004D3B68"/>
    <w:rsid w:val="004D4575"/>
    <w:rsid w:val="004D4DCE"/>
    <w:rsid w:val="004D541F"/>
    <w:rsid w:val="004D5DED"/>
    <w:rsid w:val="004D65F3"/>
    <w:rsid w:val="004D6BF5"/>
    <w:rsid w:val="004D6F0E"/>
    <w:rsid w:val="004D742C"/>
    <w:rsid w:val="004D7FF9"/>
    <w:rsid w:val="004E089D"/>
    <w:rsid w:val="004E1BCF"/>
    <w:rsid w:val="004E3128"/>
    <w:rsid w:val="004E545F"/>
    <w:rsid w:val="004E63BE"/>
    <w:rsid w:val="004E75D5"/>
    <w:rsid w:val="004F1EDD"/>
    <w:rsid w:val="004F2A31"/>
    <w:rsid w:val="004F2AA9"/>
    <w:rsid w:val="004F2BE8"/>
    <w:rsid w:val="004F39D5"/>
    <w:rsid w:val="004F3EC1"/>
    <w:rsid w:val="004F5465"/>
    <w:rsid w:val="004F56D4"/>
    <w:rsid w:val="004F63A7"/>
    <w:rsid w:val="004F6601"/>
    <w:rsid w:val="004F66AD"/>
    <w:rsid w:val="004F6EF9"/>
    <w:rsid w:val="004F7708"/>
    <w:rsid w:val="0050242D"/>
    <w:rsid w:val="00502E06"/>
    <w:rsid w:val="00502EEC"/>
    <w:rsid w:val="005037B2"/>
    <w:rsid w:val="00504E6C"/>
    <w:rsid w:val="00505EC5"/>
    <w:rsid w:val="00507038"/>
    <w:rsid w:val="0050727A"/>
    <w:rsid w:val="005078BB"/>
    <w:rsid w:val="00507E1D"/>
    <w:rsid w:val="00507E8D"/>
    <w:rsid w:val="00511759"/>
    <w:rsid w:val="00511E64"/>
    <w:rsid w:val="005121A7"/>
    <w:rsid w:val="005126F6"/>
    <w:rsid w:val="00512B3C"/>
    <w:rsid w:val="00513819"/>
    <w:rsid w:val="00515B02"/>
    <w:rsid w:val="00516464"/>
    <w:rsid w:val="00517B82"/>
    <w:rsid w:val="0052205B"/>
    <w:rsid w:val="00522CAB"/>
    <w:rsid w:val="005233AA"/>
    <w:rsid w:val="0052371F"/>
    <w:rsid w:val="00524B42"/>
    <w:rsid w:val="00524FC9"/>
    <w:rsid w:val="00525474"/>
    <w:rsid w:val="005257E4"/>
    <w:rsid w:val="0053042C"/>
    <w:rsid w:val="00530D34"/>
    <w:rsid w:val="00530D37"/>
    <w:rsid w:val="00530F90"/>
    <w:rsid w:val="0053450A"/>
    <w:rsid w:val="00534642"/>
    <w:rsid w:val="00537010"/>
    <w:rsid w:val="00537B02"/>
    <w:rsid w:val="005401A0"/>
    <w:rsid w:val="00540791"/>
    <w:rsid w:val="00541268"/>
    <w:rsid w:val="00541963"/>
    <w:rsid w:val="00541B42"/>
    <w:rsid w:val="00544100"/>
    <w:rsid w:val="00544200"/>
    <w:rsid w:val="00551CFB"/>
    <w:rsid w:val="0055305A"/>
    <w:rsid w:val="00554DB6"/>
    <w:rsid w:val="005557A5"/>
    <w:rsid w:val="0055753F"/>
    <w:rsid w:val="00561664"/>
    <w:rsid w:val="00561A77"/>
    <w:rsid w:val="00562A4E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2E4B"/>
    <w:rsid w:val="00573D24"/>
    <w:rsid w:val="00573FB5"/>
    <w:rsid w:val="005751FA"/>
    <w:rsid w:val="00575465"/>
    <w:rsid w:val="005760FF"/>
    <w:rsid w:val="005803BF"/>
    <w:rsid w:val="0058041F"/>
    <w:rsid w:val="0058272E"/>
    <w:rsid w:val="00583B21"/>
    <w:rsid w:val="0058528B"/>
    <w:rsid w:val="00586830"/>
    <w:rsid w:val="005874BD"/>
    <w:rsid w:val="00590699"/>
    <w:rsid w:val="00590B29"/>
    <w:rsid w:val="00590E85"/>
    <w:rsid w:val="005913E3"/>
    <w:rsid w:val="005928E1"/>
    <w:rsid w:val="00593997"/>
    <w:rsid w:val="005939FD"/>
    <w:rsid w:val="00593B43"/>
    <w:rsid w:val="00594F54"/>
    <w:rsid w:val="00595269"/>
    <w:rsid w:val="00595470"/>
    <w:rsid w:val="00596AA0"/>
    <w:rsid w:val="005973AF"/>
    <w:rsid w:val="00597E39"/>
    <w:rsid w:val="005A039E"/>
    <w:rsid w:val="005A0C6A"/>
    <w:rsid w:val="005A160B"/>
    <w:rsid w:val="005A16C7"/>
    <w:rsid w:val="005A1A7D"/>
    <w:rsid w:val="005A2BAF"/>
    <w:rsid w:val="005A2FA8"/>
    <w:rsid w:val="005A35A0"/>
    <w:rsid w:val="005A6A75"/>
    <w:rsid w:val="005A7061"/>
    <w:rsid w:val="005A77A5"/>
    <w:rsid w:val="005B0860"/>
    <w:rsid w:val="005B0DC6"/>
    <w:rsid w:val="005B0ED6"/>
    <w:rsid w:val="005B2ACD"/>
    <w:rsid w:val="005B2C6F"/>
    <w:rsid w:val="005B3110"/>
    <w:rsid w:val="005B39DE"/>
    <w:rsid w:val="005B43C8"/>
    <w:rsid w:val="005B509F"/>
    <w:rsid w:val="005B57BC"/>
    <w:rsid w:val="005B5B72"/>
    <w:rsid w:val="005B6661"/>
    <w:rsid w:val="005C0A93"/>
    <w:rsid w:val="005C0C66"/>
    <w:rsid w:val="005C1291"/>
    <w:rsid w:val="005C18EF"/>
    <w:rsid w:val="005C3FE9"/>
    <w:rsid w:val="005C419D"/>
    <w:rsid w:val="005C426B"/>
    <w:rsid w:val="005C685E"/>
    <w:rsid w:val="005D1AAB"/>
    <w:rsid w:val="005D2134"/>
    <w:rsid w:val="005D2352"/>
    <w:rsid w:val="005D2664"/>
    <w:rsid w:val="005D31BF"/>
    <w:rsid w:val="005D3541"/>
    <w:rsid w:val="005D49C0"/>
    <w:rsid w:val="005D4E97"/>
    <w:rsid w:val="005D59A3"/>
    <w:rsid w:val="005D5C3F"/>
    <w:rsid w:val="005D67DE"/>
    <w:rsid w:val="005D7935"/>
    <w:rsid w:val="005E052C"/>
    <w:rsid w:val="005E055D"/>
    <w:rsid w:val="005E1CB1"/>
    <w:rsid w:val="005E5787"/>
    <w:rsid w:val="005E62AB"/>
    <w:rsid w:val="005E66D3"/>
    <w:rsid w:val="005E6F78"/>
    <w:rsid w:val="005E79DB"/>
    <w:rsid w:val="005F22CE"/>
    <w:rsid w:val="005F26B2"/>
    <w:rsid w:val="005F2A35"/>
    <w:rsid w:val="005F2FA1"/>
    <w:rsid w:val="005F33D7"/>
    <w:rsid w:val="005F43EB"/>
    <w:rsid w:val="005F602A"/>
    <w:rsid w:val="006001B9"/>
    <w:rsid w:val="00600DDA"/>
    <w:rsid w:val="00600FFB"/>
    <w:rsid w:val="0060107B"/>
    <w:rsid w:val="00601292"/>
    <w:rsid w:val="00601F35"/>
    <w:rsid w:val="0060340E"/>
    <w:rsid w:val="006048A1"/>
    <w:rsid w:val="006118D9"/>
    <w:rsid w:val="0061231F"/>
    <w:rsid w:val="0061311C"/>
    <w:rsid w:val="006135A6"/>
    <w:rsid w:val="006139B8"/>
    <w:rsid w:val="00614392"/>
    <w:rsid w:val="00614EB0"/>
    <w:rsid w:val="00615572"/>
    <w:rsid w:val="006164F4"/>
    <w:rsid w:val="006170F6"/>
    <w:rsid w:val="00617A13"/>
    <w:rsid w:val="00617D8D"/>
    <w:rsid w:val="00617F50"/>
    <w:rsid w:val="00620098"/>
    <w:rsid w:val="00620228"/>
    <w:rsid w:val="00622339"/>
    <w:rsid w:val="0062372A"/>
    <w:rsid w:val="00623884"/>
    <w:rsid w:val="00623D57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1F8"/>
    <w:rsid w:val="00634494"/>
    <w:rsid w:val="00636893"/>
    <w:rsid w:val="006401F1"/>
    <w:rsid w:val="00640AE3"/>
    <w:rsid w:val="00640D33"/>
    <w:rsid w:val="00641079"/>
    <w:rsid w:val="00641BA7"/>
    <w:rsid w:val="00642AF1"/>
    <w:rsid w:val="00642BB6"/>
    <w:rsid w:val="00642C5F"/>
    <w:rsid w:val="006434F2"/>
    <w:rsid w:val="00643791"/>
    <w:rsid w:val="006447D5"/>
    <w:rsid w:val="00644D3B"/>
    <w:rsid w:val="00646A0A"/>
    <w:rsid w:val="006508F8"/>
    <w:rsid w:val="00651A58"/>
    <w:rsid w:val="006535C6"/>
    <w:rsid w:val="006562AC"/>
    <w:rsid w:val="00656538"/>
    <w:rsid w:val="006566A9"/>
    <w:rsid w:val="00657033"/>
    <w:rsid w:val="00660087"/>
    <w:rsid w:val="00660E76"/>
    <w:rsid w:val="006637D1"/>
    <w:rsid w:val="00663B4F"/>
    <w:rsid w:val="00666D92"/>
    <w:rsid w:val="006672E4"/>
    <w:rsid w:val="00671FA9"/>
    <w:rsid w:val="006724E7"/>
    <w:rsid w:val="00673215"/>
    <w:rsid w:val="006746A7"/>
    <w:rsid w:val="00675CAA"/>
    <w:rsid w:val="0067677D"/>
    <w:rsid w:val="00677109"/>
    <w:rsid w:val="0067729F"/>
    <w:rsid w:val="00677B98"/>
    <w:rsid w:val="006802EB"/>
    <w:rsid w:val="006803C8"/>
    <w:rsid w:val="006824E3"/>
    <w:rsid w:val="00682DDF"/>
    <w:rsid w:val="00683014"/>
    <w:rsid w:val="006830A9"/>
    <w:rsid w:val="00686963"/>
    <w:rsid w:val="00687029"/>
    <w:rsid w:val="006874E9"/>
    <w:rsid w:val="00687A40"/>
    <w:rsid w:val="00690401"/>
    <w:rsid w:val="006910AB"/>
    <w:rsid w:val="00691515"/>
    <w:rsid w:val="00692310"/>
    <w:rsid w:val="00692C74"/>
    <w:rsid w:val="00693763"/>
    <w:rsid w:val="0069580C"/>
    <w:rsid w:val="0069721E"/>
    <w:rsid w:val="006A0564"/>
    <w:rsid w:val="006A1907"/>
    <w:rsid w:val="006A1B1D"/>
    <w:rsid w:val="006A1FD3"/>
    <w:rsid w:val="006A21D0"/>
    <w:rsid w:val="006A2F7D"/>
    <w:rsid w:val="006A4554"/>
    <w:rsid w:val="006A5527"/>
    <w:rsid w:val="006A5A5C"/>
    <w:rsid w:val="006A63F4"/>
    <w:rsid w:val="006A6E10"/>
    <w:rsid w:val="006B1CEF"/>
    <w:rsid w:val="006B49C8"/>
    <w:rsid w:val="006B4EC0"/>
    <w:rsid w:val="006B5BF3"/>
    <w:rsid w:val="006B6E35"/>
    <w:rsid w:val="006B7B4D"/>
    <w:rsid w:val="006C0BDA"/>
    <w:rsid w:val="006C1F9E"/>
    <w:rsid w:val="006C1FD7"/>
    <w:rsid w:val="006C26E3"/>
    <w:rsid w:val="006C394C"/>
    <w:rsid w:val="006C3B39"/>
    <w:rsid w:val="006C56D2"/>
    <w:rsid w:val="006C5EC7"/>
    <w:rsid w:val="006C6754"/>
    <w:rsid w:val="006C6A9A"/>
    <w:rsid w:val="006C6EF5"/>
    <w:rsid w:val="006D0372"/>
    <w:rsid w:val="006D265F"/>
    <w:rsid w:val="006D2C8D"/>
    <w:rsid w:val="006D2F45"/>
    <w:rsid w:val="006D2FE5"/>
    <w:rsid w:val="006D3BDB"/>
    <w:rsid w:val="006D3D29"/>
    <w:rsid w:val="006D470B"/>
    <w:rsid w:val="006D4D69"/>
    <w:rsid w:val="006D63E2"/>
    <w:rsid w:val="006D68CA"/>
    <w:rsid w:val="006E0B68"/>
    <w:rsid w:val="006E0EE0"/>
    <w:rsid w:val="006E3434"/>
    <w:rsid w:val="006E38D5"/>
    <w:rsid w:val="006E3C50"/>
    <w:rsid w:val="006E3D08"/>
    <w:rsid w:val="006E3E3B"/>
    <w:rsid w:val="006E46FE"/>
    <w:rsid w:val="006E4B63"/>
    <w:rsid w:val="006E7386"/>
    <w:rsid w:val="006E7744"/>
    <w:rsid w:val="006E7786"/>
    <w:rsid w:val="006F10AB"/>
    <w:rsid w:val="006F3193"/>
    <w:rsid w:val="006F52CC"/>
    <w:rsid w:val="006F6AAF"/>
    <w:rsid w:val="00702271"/>
    <w:rsid w:val="0070287F"/>
    <w:rsid w:val="00702A19"/>
    <w:rsid w:val="00702EDE"/>
    <w:rsid w:val="00703981"/>
    <w:rsid w:val="007047FF"/>
    <w:rsid w:val="00707C33"/>
    <w:rsid w:val="007127A0"/>
    <w:rsid w:val="00712E96"/>
    <w:rsid w:val="0071357F"/>
    <w:rsid w:val="00714B8D"/>
    <w:rsid w:val="00715E05"/>
    <w:rsid w:val="007165DC"/>
    <w:rsid w:val="00716D5C"/>
    <w:rsid w:val="00716EB0"/>
    <w:rsid w:val="00720DAE"/>
    <w:rsid w:val="00720DFA"/>
    <w:rsid w:val="0072159F"/>
    <w:rsid w:val="00722B8D"/>
    <w:rsid w:val="00722BF5"/>
    <w:rsid w:val="00723339"/>
    <w:rsid w:val="0072339A"/>
    <w:rsid w:val="007240E3"/>
    <w:rsid w:val="007249AC"/>
    <w:rsid w:val="007250F5"/>
    <w:rsid w:val="00725A65"/>
    <w:rsid w:val="00726ECB"/>
    <w:rsid w:val="00730EA2"/>
    <w:rsid w:val="00730FA7"/>
    <w:rsid w:val="00732141"/>
    <w:rsid w:val="00732487"/>
    <w:rsid w:val="0073290E"/>
    <w:rsid w:val="0073320A"/>
    <w:rsid w:val="00734206"/>
    <w:rsid w:val="0073443C"/>
    <w:rsid w:val="00734E5D"/>
    <w:rsid w:val="00735A45"/>
    <w:rsid w:val="00735E44"/>
    <w:rsid w:val="0073694F"/>
    <w:rsid w:val="00736C90"/>
    <w:rsid w:val="00737D47"/>
    <w:rsid w:val="007408E5"/>
    <w:rsid w:val="00741C40"/>
    <w:rsid w:val="00741EB9"/>
    <w:rsid w:val="007423D0"/>
    <w:rsid w:val="007433A0"/>
    <w:rsid w:val="00743914"/>
    <w:rsid w:val="00743919"/>
    <w:rsid w:val="00744737"/>
    <w:rsid w:val="00745826"/>
    <w:rsid w:val="0074607C"/>
    <w:rsid w:val="0075103E"/>
    <w:rsid w:val="0075176C"/>
    <w:rsid w:val="00752091"/>
    <w:rsid w:val="007530FF"/>
    <w:rsid w:val="007540BD"/>
    <w:rsid w:val="00754526"/>
    <w:rsid w:val="00754862"/>
    <w:rsid w:val="0075487A"/>
    <w:rsid w:val="00755414"/>
    <w:rsid w:val="007555C3"/>
    <w:rsid w:val="00755D72"/>
    <w:rsid w:val="00756ECD"/>
    <w:rsid w:val="007579BF"/>
    <w:rsid w:val="00757ECB"/>
    <w:rsid w:val="00762982"/>
    <w:rsid w:val="00763055"/>
    <w:rsid w:val="007635F9"/>
    <w:rsid w:val="00766435"/>
    <w:rsid w:val="00767F97"/>
    <w:rsid w:val="00771051"/>
    <w:rsid w:val="00774957"/>
    <w:rsid w:val="00775189"/>
    <w:rsid w:val="00775F92"/>
    <w:rsid w:val="00776B40"/>
    <w:rsid w:val="00776FA8"/>
    <w:rsid w:val="0078007E"/>
    <w:rsid w:val="00780941"/>
    <w:rsid w:val="007809DB"/>
    <w:rsid w:val="007811D3"/>
    <w:rsid w:val="00781B38"/>
    <w:rsid w:val="0078227F"/>
    <w:rsid w:val="00782C7E"/>
    <w:rsid w:val="0078311B"/>
    <w:rsid w:val="00783152"/>
    <w:rsid w:val="00783CE2"/>
    <w:rsid w:val="00785F1C"/>
    <w:rsid w:val="0078785D"/>
    <w:rsid w:val="00790427"/>
    <w:rsid w:val="007914D9"/>
    <w:rsid w:val="00791C18"/>
    <w:rsid w:val="00795267"/>
    <w:rsid w:val="00795FED"/>
    <w:rsid w:val="00796098"/>
    <w:rsid w:val="00796CA4"/>
    <w:rsid w:val="0079706F"/>
    <w:rsid w:val="007A295A"/>
    <w:rsid w:val="007A34C1"/>
    <w:rsid w:val="007A376C"/>
    <w:rsid w:val="007A4E9E"/>
    <w:rsid w:val="007A6A5C"/>
    <w:rsid w:val="007A6B14"/>
    <w:rsid w:val="007B101F"/>
    <w:rsid w:val="007B30B3"/>
    <w:rsid w:val="007B49A4"/>
    <w:rsid w:val="007B5A57"/>
    <w:rsid w:val="007B709E"/>
    <w:rsid w:val="007C0351"/>
    <w:rsid w:val="007C09DE"/>
    <w:rsid w:val="007C0F6B"/>
    <w:rsid w:val="007C0F84"/>
    <w:rsid w:val="007C1B34"/>
    <w:rsid w:val="007C26AA"/>
    <w:rsid w:val="007C2A7E"/>
    <w:rsid w:val="007C4CCE"/>
    <w:rsid w:val="007D061D"/>
    <w:rsid w:val="007D18B4"/>
    <w:rsid w:val="007D1942"/>
    <w:rsid w:val="007D1968"/>
    <w:rsid w:val="007D1AC1"/>
    <w:rsid w:val="007D29C2"/>
    <w:rsid w:val="007D2FD2"/>
    <w:rsid w:val="007D336F"/>
    <w:rsid w:val="007D4779"/>
    <w:rsid w:val="007D78AD"/>
    <w:rsid w:val="007E0A3D"/>
    <w:rsid w:val="007E16A3"/>
    <w:rsid w:val="007E1812"/>
    <w:rsid w:val="007E3D2D"/>
    <w:rsid w:val="007E3FCD"/>
    <w:rsid w:val="007E6A17"/>
    <w:rsid w:val="007E764B"/>
    <w:rsid w:val="007E7828"/>
    <w:rsid w:val="007E79AD"/>
    <w:rsid w:val="007F0C79"/>
    <w:rsid w:val="007F10FC"/>
    <w:rsid w:val="007F307A"/>
    <w:rsid w:val="007F3179"/>
    <w:rsid w:val="007F3864"/>
    <w:rsid w:val="007F3AD4"/>
    <w:rsid w:val="007F40E3"/>
    <w:rsid w:val="007F469F"/>
    <w:rsid w:val="007F4873"/>
    <w:rsid w:val="007F4B97"/>
    <w:rsid w:val="007F4D70"/>
    <w:rsid w:val="007F4FA8"/>
    <w:rsid w:val="008005FF"/>
    <w:rsid w:val="00800D3C"/>
    <w:rsid w:val="00801AB3"/>
    <w:rsid w:val="0080281D"/>
    <w:rsid w:val="00803692"/>
    <w:rsid w:val="00804084"/>
    <w:rsid w:val="008048C1"/>
    <w:rsid w:val="00804C86"/>
    <w:rsid w:val="00807B6F"/>
    <w:rsid w:val="00807E54"/>
    <w:rsid w:val="008113B4"/>
    <w:rsid w:val="00812015"/>
    <w:rsid w:val="008135A8"/>
    <w:rsid w:val="00813DD1"/>
    <w:rsid w:val="00814841"/>
    <w:rsid w:val="00815418"/>
    <w:rsid w:val="00815BEB"/>
    <w:rsid w:val="008164E7"/>
    <w:rsid w:val="0081672D"/>
    <w:rsid w:val="00816F2C"/>
    <w:rsid w:val="00817116"/>
    <w:rsid w:val="0081726B"/>
    <w:rsid w:val="008174BD"/>
    <w:rsid w:val="00817C07"/>
    <w:rsid w:val="0082047E"/>
    <w:rsid w:val="00820B33"/>
    <w:rsid w:val="00821999"/>
    <w:rsid w:val="00821BC5"/>
    <w:rsid w:val="00823621"/>
    <w:rsid w:val="00824868"/>
    <w:rsid w:val="00825474"/>
    <w:rsid w:val="00825776"/>
    <w:rsid w:val="00826382"/>
    <w:rsid w:val="00826B98"/>
    <w:rsid w:val="00827306"/>
    <w:rsid w:val="00827E53"/>
    <w:rsid w:val="00831A6B"/>
    <w:rsid w:val="00831B4F"/>
    <w:rsid w:val="008321B3"/>
    <w:rsid w:val="008337ED"/>
    <w:rsid w:val="0083382A"/>
    <w:rsid w:val="00833F0E"/>
    <w:rsid w:val="00833FC0"/>
    <w:rsid w:val="0083430B"/>
    <w:rsid w:val="0083708E"/>
    <w:rsid w:val="008374B7"/>
    <w:rsid w:val="0084033B"/>
    <w:rsid w:val="008417A9"/>
    <w:rsid w:val="00841CF4"/>
    <w:rsid w:val="00841ED1"/>
    <w:rsid w:val="008421CB"/>
    <w:rsid w:val="00842558"/>
    <w:rsid w:val="008447F9"/>
    <w:rsid w:val="00844F55"/>
    <w:rsid w:val="008457E5"/>
    <w:rsid w:val="00845CE9"/>
    <w:rsid w:val="00847E7B"/>
    <w:rsid w:val="0085070F"/>
    <w:rsid w:val="00850AE6"/>
    <w:rsid w:val="00851480"/>
    <w:rsid w:val="00851F64"/>
    <w:rsid w:val="00853985"/>
    <w:rsid w:val="00853FBC"/>
    <w:rsid w:val="008556CF"/>
    <w:rsid w:val="00855CB6"/>
    <w:rsid w:val="0085625F"/>
    <w:rsid w:val="008569DF"/>
    <w:rsid w:val="00856D42"/>
    <w:rsid w:val="008571B0"/>
    <w:rsid w:val="008579C8"/>
    <w:rsid w:val="00857F7E"/>
    <w:rsid w:val="008609B3"/>
    <w:rsid w:val="00860E32"/>
    <w:rsid w:val="00861305"/>
    <w:rsid w:val="008614AA"/>
    <w:rsid w:val="00863AFC"/>
    <w:rsid w:val="0086472C"/>
    <w:rsid w:val="00867659"/>
    <w:rsid w:val="00871356"/>
    <w:rsid w:val="0087180B"/>
    <w:rsid w:val="0087188D"/>
    <w:rsid w:val="0087476F"/>
    <w:rsid w:val="00875D06"/>
    <w:rsid w:val="00875F12"/>
    <w:rsid w:val="00876A2B"/>
    <w:rsid w:val="00876BF8"/>
    <w:rsid w:val="00877368"/>
    <w:rsid w:val="008778E0"/>
    <w:rsid w:val="00877EA0"/>
    <w:rsid w:val="00881485"/>
    <w:rsid w:val="00881536"/>
    <w:rsid w:val="00881A13"/>
    <w:rsid w:val="00882552"/>
    <w:rsid w:val="00882649"/>
    <w:rsid w:val="008832F5"/>
    <w:rsid w:val="008834FB"/>
    <w:rsid w:val="0088398F"/>
    <w:rsid w:val="008857B0"/>
    <w:rsid w:val="008862F0"/>
    <w:rsid w:val="008900E0"/>
    <w:rsid w:val="00890171"/>
    <w:rsid w:val="00890510"/>
    <w:rsid w:val="0089183D"/>
    <w:rsid w:val="0089233B"/>
    <w:rsid w:val="008927D1"/>
    <w:rsid w:val="0089322D"/>
    <w:rsid w:val="00894954"/>
    <w:rsid w:val="008964DF"/>
    <w:rsid w:val="00896C79"/>
    <w:rsid w:val="008971EB"/>
    <w:rsid w:val="00897D62"/>
    <w:rsid w:val="008A2D6E"/>
    <w:rsid w:val="008A3D74"/>
    <w:rsid w:val="008A530F"/>
    <w:rsid w:val="008A54FD"/>
    <w:rsid w:val="008A5782"/>
    <w:rsid w:val="008A59C0"/>
    <w:rsid w:val="008A676B"/>
    <w:rsid w:val="008A695E"/>
    <w:rsid w:val="008A7128"/>
    <w:rsid w:val="008B029F"/>
    <w:rsid w:val="008B0F81"/>
    <w:rsid w:val="008B181E"/>
    <w:rsid w:val="008B1E73"/>
    <w:rsid w:val="008B207F"/>
    <w:rsid w:val="008B2294"/>
    <w:rsid w:val="008B26A4"/>
    <w:rsid w:val="008B2C75"/>
    <w:rsid w:val="008B346C"/>
    <w:rsid w:val="008B4FF2"/>
    <w:rsid w:val="008B580C"/>
    <w:rsid w:val="008B789F"/>
    <w:rsid w:val="008C0605"/>
    <w:rsid w:val="008C25E9"/>
    <w:rsid w:val="008C3BD8"/>
    <w:rsid w:val="008C5F47"/>
    <w:rsid w:val="008C74D7"/>
    <w:rsid w:val="008C7E15"/>
    <w:rsid w:val="008D27BA"/>
    <w:rsid w:val="008D2B82"/>
    <w:rsid w:val="008D3C83"/>
    <w:rsid w:val="008D40DF"/>
    <w:rsid w:val="008D4B7B"/>
    <w:rsid w:val="008D6890"/>
    <w:rsid w:val="008D6E29"/>
    <w:rsid w:val="008D791B"/>
    <w:rsid w:val="008D7D9A"/>
    <w:rsid w:val="008D7E09"/>
    <w:rsid w:val="008E04CE"/>
    <w:rsid w:val="008E08D5"/>
    <w:rsid w:val="008E09FC"/>
    <w:rsid w:val="008E0FB9"/>
    <w:rsid w:val="008E1D27"/>
    <w:rsid w:val="008E296D"/>
    <w:rsid w:val="008E3128"/>
    <w:rsid w:val="008E3215"/>
    <w:rsid w:val="008E5540"/>
    <w:rsid w:val="008F0366"/>
    <w:rsid w:val="008F1B3B"/>
    <w:rsid w:val="008F3801"/>
    <w:rsid w:val="008F3E29"/>
    <w:rsid w:val="008F6094"/>
    <w:rsid w:val="008F6BDD"/>
    <w:rsid w:val="008F7404"/>
    <w:rsid w:val="008F7571"/>
    <w:rsid w:val="008F75A3"/>
    <w:rsid w:val="008F7EFA"/>
    <w:rsid w:val="00900538"/>
    <w:rsid w:val="00901383"/>
    <w:rsid w:val="009013D4"/>
    <w:rsid w:val="00901CAE"/>
    <w:rsid w:val="009045AF"/>
    <w:rsid w:val="00904D8E"/>
    <w:rsid w:val="00904F59"/>
    <w:rsid w:val="0091135A"/>
    <w:rsid w:val="009115AD"/>
    <w:rsid w:val="00911AC0"/>
    <w:rsid w:val="00911CA8"/>
    <w:rsid w:val="009123B5"/>
    <w:rsid w:val="00913C71"/>
    <w:rsid w:val="00913E72"/>
    <w:rsid w:val="00914221"/>
    <w:rsid w:val="00916B87"/>
    <w:rsid w:val="0091753C"/>
    <w:rsid w:val="00920A62"/>
    <w:rsid w:val="00920A86"/>
    <w:rsid w:val="009214C6"/>
    <w:rsid w:val="00922740"/>
    <w:rsid w:val="0092334A"/>
    <w:rsid w:val="0092410F"/>
    <w:rsid w:val="009242F4"/>
    <w:rsid w:val="0092590C"/>
    <w:rsid w:val="00925D6A"/>
    <w:rsid w:val="00926422"/>
    <w:rsid w:val="00927EFB"/>
    <w:rsid w:val="00930AFF"/>
    <w:rsid w:val="009322EC"/>
    <w:rsid w:val="009324F5"/>
    <w:rsid w:val="0093329F"/>
    <w:rsid w:val="00933848"/>
    <w:rsid w:val="00933A1F"/>
    <w:rsid w:val="00934A20"/>
    <w:rsid w:val="00935D6A"/>
    <w:rsid w:val="009361F0"/>
    <w:rsid w:val="00936684"/>
    <w:rsid w:val="00936C27"/>
    <w:rsid w:val="00936F4E"/>
    <w:rsid w:val="0093738B"/>
    <w:rsid w:val="0093773E"/>
    <w:rsid w:val="009404FA"/>
    <w:rsid w:val="009432AB"/>
    <w:rsid w:val="00943597"/>
    <w:rsid w:val="00943C47"/>
    <w:rsid w:val="009441B6"/>
    <w:rsid w:val="00944559"/>
    <w:rsid w:val="0094552A"/>
    <w:rsid w:val="009466FC"/>
    <w:rsid w:val="00946CE6"/>
    <w:rsid w:val="009500FB"/>
    <w:rsid w:val="0095044F"/>
    <w:rsid w:val="00955B2A"/>
    <w:rsid w:val="00955E8B"/>
    <w:rsid w:val="00956CF3"/>
    <w:rsid w:val="00960D26"/>
    <w:rsid w:val="00961157"/>
    <w:rsid w:val="009612A7"/>
    <w:rsid w:val="00961DD5"/>
    <w:rsid w:val="009637AC"/>
    <w:rsid w:val="00963C80"/>
    <w:rsid w:val="00964A06"/>
    <w:rsid w:val="009668DF"/>
    <w:rsid w:val="00966958"/>
    <w:rsid w:val="00970AA0"/>
    <w:rsid w:val="00972B2F"/>
    <w:rsid w:val="00974279"/>
    <w:rsid w:val="009752DE"/>
    <w:rsid w:val="00975E03"/>
    <w:rsid w:val="009779F3"/>
    <w:rsid w:val="00977B1F"/>
    <w:rsid w:val="00977BC6"/>
    <w:rsid w:val="00980193"/>
    <w:rsid w:val="00981496"/>
    <w:rsid w:val="0098280C"/>
    <w:rsid w:val="009839F6"/>
    <w:rsid w:val="00984C7F"/>
    <w:rsid w:val="00984F3D"/>
    <w:rsid w:val="00986232"/>
    <w:rsid w:val="0098638E"/>
    <w:rsid w:val="00986A90"/>
    <w:rsid w:val="009908BB"/>
    <w:rsid w:val="009910DD"/>
    <w:rsid w:val="00991F20"/>
    <w:rsid w:val="009950C0"/>
    <w:rsid w:val="00995406"/>
    <w:rsid w:val="0099678E"/>
    <w:rsid w:val="00997EE1"/>
    <w:rsid w:val="009A0910"/>
    <w:rsid w:val="009A0D49"/>
    <w:rsid w:val="009A0E60"/>
    <w:rsid w:val="009A10FE"/>
    <w:rsid w:val="009A18A7"/>
    <w:rsid w:val="009A411D"/>
    <w:rsid w:val="009A48DE"/>
    <w:rsid w:val="009A5085"/>
    <w:rsid w:val="009A7838"/>
    <w:rsid w:val="009A7FD3"/>
    <w:rsid w:val="009B122E"/>
    <w:rsid w:val="009B21FF"/>
    <w:rsid w:val="009B32BD"/>
    <w:rsid w:val="009B3652"/>
    <w:rsid w:val="009B3E6A"/>
    <w:rsid w:val="009B709F"/>
    <w:rsid w:val="009B7B8C"/>
    <w:rsid w:val="009C0315"/>
    <w:rsid w:val="009C074D"/>
    <w:rsid w:val="009C5F12"/>
    <w:rsid w:val="009C65F2"/>
    <w:rsid w:val="009C7E64"/>
    <w:rsid w:val="009D2B66"/>
    <w:rsid w:val="009D2F8D"/>
    <w:rsid w:val="009D363A"/>
    <w:rsid w:val="009D4823"/>
    <w:rsid w:val="009D74A4"/>
    <w:rsid w:val="009E0911"/>
    <w:rsid w:val="009E3BBE"/>
    <w:rsid w:val="009E4518"/>
    <w:rsid w:val="009E4BBB"/>
    <w:rsid w:val="009E6017"/>
    <w:rsid w:val="009E639E"/>
    <w:rsid w:val="009E6476"/>
    <w:rsid w:val="009F035A"/>
    <w:rsid w:val="009F1C10"/>
    <w:rsid w:val="009F2772"/>
    <w:rsid w:val="009F5A65"/>
    <w:rsid w:val="00A006C9"/>
    <w:rsid w:val="00A00824"/>
    <w:rsid w:val="00A03E7B"/>
    <w:rsid w:val="00A0400D"/>
    <w:rsid w:val="00A0527E"/>
    <w:rsid w:val="00A05FC7"/>
    <w:rsid w:val="00A11258"/>
    <w:rsid w:val="00A126FC"/>
    <w:rsid w:val="00A15268"/>
    <w:rsid w:val="00A154E7"/>
    <w:rsid w:val="00A15555"/>
    <w:rsid w:val="00A15836"/>
    <w:rsid w:val="00A158AA"/>
    <w:rsid w:val="00A17BB9"/>
    <w:rsid w:val="00A203A4"/>
    <w:rsid w:val="00A20BCC"/>
    <w:rsid w:val="00A22E58"/>
    <w:rsid w:val="00A265FF"/>
    <w:rsid w:val="00A26C6B"/>
    <w:rsid w:val="00A26E1A"/>
    <w:rsid w:val="00A26E87"/>
    <w:rsid w:val="00A27998"/>
    <w:rsid w:val="00A310F0"/>
    <w:rsid w:val="00A31B1A"/>
    <w:rsid w:val="00A31F96"/>
    <w:rsid w:val="00A32D41"/>
    <w:rsid w:val="00A32E9D"/>
    <w:rsid w:val="00A3318A"/>
    <w:rsid w:val="00A35325"/>
    <w:rsid w:val="00A3744F"/>
    <w:rsid w:val="00A40283"/>
    <w:rsid w:val="00A41D26"/>
    <w:rsid w:val="00A4237C"/>
    <w:rsid w:val="00A42667"/>
    <w:rsid w:val="00A430E0"/>
    <w:rsid w:val="00A43F50"/>
    <w:rsid w:val="00A457C8"/>
    <w:rsid w:val="00A467F4"/>
    <w:rsid w:val="00A474C1"/>
    <w:rsid w:val="00A475A7"/>
    <w:rsid w:val="00A47CB6"/>
    <w:rsid w:val="00A50A58"/>
    <w:rsid w:val="00A50BEB"/>
    <w:rsid w:val="00A51315"/>
    <w:rsid w:val="00A51883"/>
    <w:rsid w:val="00A52713"/>
    <w:rsid w:val="00A5485C"/>
    <w:rsid w:val="00A54F97"/>
    <w:rsid w:val="00A54FD2"/>
    <w:rsid w:val="00A55755"/>
    <w:rsid w:val="00A6052F"/>
    <w:rsid w:val="00A60A61"/>
    <w:rsid w:val="00A60D83"/>
    <w:rsid w:val="00A60E3C"/>
    <w:rsid w:val="00A60FF9"/>
    <w:rsid w:val="00A623B3"/>
    <w:rsid w:val="00A63CB6"/>
    <w:rsid w:val="00A641B7"/>
    <w:rsid w:val="00A642A4"/>
    <w:rsid w:val="00A64973"/>
    <w:rsid w:val="00A65A52"/>
    <w:rsid w:val="00A660A5"/>
    <w:rsid w:val="00A6626C"/>
    <w:rsid w:val="00A6648D"/>
    <w:rsid w:val="00A670B0"/>
    <w:rsid w:val="00A703AC"/>
    <w:rsid w:val="00A71134"/>
    <w:rsid w:val="00A72B9B"/>
    <w:rsid w:val="00A73038"/>
    <w:rsid w:val="00A73A46"/>
    <w:rsid w:val="00A73DF4"/>
    <w:rsid w:val="00A74D5D"/>
    <w:rsid w:val="00A75BA6"/>
    <w:rsid w:val="00A763D7"/>
    <w:rsid w:val="00A7710B"/>
    <w:rsid w:val="00A81431"/>
    <w:rsid w:val="00A83180"/>
    <w:rsid w:val="00A841CE"/>
    <w:rsid w:val="00A85231"/>
    <w:rsid w:val="00A86607"/>
    <w:rsid w:val="00A908AC"/>
    <w:rsid w:val="00A93D2E"/>
    <w:rsid w:val="00A96E50"/>
    <w:rsid w:val="00A97651"/>
    <w:rsid w:val="00A9785D"/>
    <w:rsid w:val="00A97C5F"/>
    <w:rsid w:val="00AA08B5"/>
    <w:rsid w:val="00AA1C93"/>
    <w:rsid w:val="00AA6342"/>
    <w:rsid w:val="00AA7025"/>
    <w:rsid w:val="00AB0832"/>
    <w:rsid w:val="00AB1BD6"/>
    <w:rsid w:val="00AB2FA9"/>
    <w:rsid w:val="00AB3894"/>
    <w:rsid w:val="00AB394E"/>
    <w:rsid w:val="00AB4580"/>
    <w:rsid w:val="00AB5C88"/>
    <w:rsid w:val="00AC3797"/>
    <w:rsid w:val="00AC3852"/>
    <w:rsid w:val="00AC3BD5"/>
    <w:rsid w:val="00AC5BB5"/>
    <w:rsid w:val="00AC6F32"/>
    <w:rsid w:val="00AC7748"/>
    <w:rsid w:val="00AC7A2D"/>
    <w:rsid w:val="00AD0EAF"/>
    <w:rsid w:val="00AD1B20"/>
    <w:rsid w:val="00AD1B9F"/>
    <w:rsid w:val="00AD2DD2"/>
    <w:rsid w:val="00AD44D4"/>
    <w:rsid w:val="00AD55BE"/>
    <w:rsid w:val="00AD5854"/>
    <w:rsid w:val="00AD5C61"/>
    <w:rsid w:val="00AD6D19"/>
    <w:rsid w:val="00AD7568"/>
    <w:rsid w:val="00AD7C4B"/>
    <w:rsid w:val="00AE1685"/>
    <w:rsid w:val="00AE1A70"/>
    <w:rsid w:val="00AE248B"/>
    <w:rsid w:val="00AE27DC"/>
    <w:rsid w:val="00AE5A8B"/>
    <w:rsid w:val="00AE6287"/>
    <w:rsid w:val="00AF10A9"/>
    <w:rsid w:val="00AF3131"/>
    <w:rsid w:val="00AF3C57"/>
    <w:rsid w:val="00AF4ABD"/>
    <w:rsid w:val="00AF6054"/>
    <w:rsid w:val="00B007BB"/>
    <w:rsid w:val="00B00A1D"/>
    <w:rsid w:val="00B022CC"/>
    <w:rsid w:val="00B038E4"/>
    <w:rsid w:val="00B048F4"/>
    <w:rsid w:val="00B04EEB"/>
    <w:rsid w:val="00B0566B"/>
    <w:rsid w:val="00B05EAD"/>
    <w:rsid w:val="00B06559"/>
    <w:rsid w:val="00B069EE"/>
    <w:rsid w:val="00B07188"/>
    <w:rsid w:val="00B07294"/>
    <w:rsid w:val="00B07D8A"/>
    <w:rsid w:val="00B106E9"/>
    <w:rsid w:val="00B11546"/>
    <w:rsid w:val="00B117AB"/>
    <w:rsid w:val="00B121B9"/>
    <w:rsid w:val="00B13564"/>
    <w:rsid w:val="00B140FD"/>
    <w:rsid w:val="00B144F3"/>
    <w:rsid w:val="00B147B1"/>
    <w:rsid w:val="00B15918"/>
    <w:rsid w:val="00B20476"/>
    <w:rsid w:val="00B21CF6"/>
    <w:rsid w:val="00B223EC"/>
    <w:rsid w:val="00B22A8E"/>
    <w:rsid w:val="00B24393"/>
    <w:rsid w:val="00B25566"/>
    <w:rsid w:val="00B277CF"/>
    <w:rsid w:val="00B27DE4"/>
    <w:rsid w:val="00B30E17"/>
    <w:rsid w:val="00B31EAD"/>
    <w:rsid w:val="00B329CF"/>
    <w:rsid w:val="00B32A2E"/>
    <w:rsid w:val="00B33524"/>
    <w:rsid w:val="00B34CF3"/>
    <w:rsid w:val="00B34F32"/>
    <w:rsid w:val="00B3522E"/>
    <w:rsid w:val="00B401B8"/>
    <w:rsid w:val="00B40B7D"/>
    <w:rsid w:val="00B41D59"/>
    <w:rsid w:val="00B43014"/>
    <w:rsid w:val="00B44045"/>
    <w:rsid w:val="00B4447F"/>
    <w:rsid w:val="00B44AE6"/>
    <w:rsid w:val="00B4573B"/>
    <w:rsid w:val="00B45CFD"/>
    <w:rsid w:val="00B467E3"/>
    <w:rsid w:val="00B477BE"/>
    <w:rsid w:val="00B507FD"/>
    <w:rsid w:val="00B50F9D"/>
    <w:rsid w:val="00B5287C"/>
    <w:rsid w:val="00B52B67"/>
    <w:rsid w:val="00B53CEE"/>
    <w:rsid w:val="00B53DED"/>
    <w:rsid w:val="00B53E4B"/>
    <w:rsid w:val="00B556C2"/>
    <w:rsid w:val="00B558F1"/>
    <w:rsid w:val="00B56065"/>
    <w:rsid w:val="00B56136"/>
    <w:rsid w:val="00B56FF6"/>
    <w:rsid w:val="00B570FD"/>
    <w:rsid w:val="00B57CE8"/>
    <w:rsid w:val="00B57F01"/>
    <w:rsid w:val="00B6085B"/>
    <w:rsid w:val="00B61433"/>
    <w:rsid w:val="00B6191F"/>
    <w:rsid w:val="00B63664"/>
    <w:rsid w:val="00B645BF"/>
    <w:rsid w:val="00B6499A"/>
    <w:rsid w:val="00B64CD1"/>
    <w:rsid w:val="00B650B3"/>
    <w:rsid w:val="00B70186"/>
    <w:rsid w:val="00B71160"/>
    <w:rsid w:val="00B71EE8"/>
    <w:rsid w:val="00B74111"/>
    <w:rsid w:val="00B744CF"/>
    <w:rsid w:val="00B75882"/>
    <w:rsid w:val="00B76730"/>
    <w:rsid w:val="00B8060F"/>
    <w:rsid w:val="00B80EAE"/>
    <w:rsid w:val="00B810CC"/>
    <w:rsid w:val="00B82461"/>
    <w:rsid w:val="00B84DEF"/>
    <w:rsid w:val="00B85CAD"/>
    <w:rsid w:val="00B91C77"/>
    <w:rsid w:val="00B92CCB"/>
    <w:rsid w:val="00B94E40"/>
    <w:rsid w:val="00B950B3"/>
    <w:rsid w:val="00BA3D3B"/>
    <w:rsid w:val="00BA4D8E"/>
    <w:rsid w:val="00BA5B94"/>
    <w:rsid w:val="00BA6966"/>
    <w:rsid w:val="00BA76B5"/>
    <w:rsid w:val="00BB02DF"/>
    <w:rsid w:val="00BB13A8"/>
    <w:rsid w:val="00BB2840"/>
    <w:rsid w:val="00BB2D6D"/>
    <w:rsid w:val="00BB4550"/>
    <w:rsid w:val="00BB5BC4"/>
    <w:rsid w:val="00BB5FEC"/>
    <w:rsid w:val="00BB6BA5"/>
    <w:rsid w:val="00BB6FEC"/>
    <w:rsid w:val="00BB7907"/>
    <w:rsid w:val="00BC2339"/>
    <w:rsid w:val="00BC37E5"/>
    <w:rsid w:val="00BC3E09"/>
    <w:rsid w:val="00BC4C45"/>
    <w:rsid w:val="00BC58CC"/>
    <w:rsid w:val="00BC59EB"/>
    <w:rsid w:val="00BC76FF"/>
    <w:rsid w:val="00BD0487"/>
    <w:rsid w:val="00BD2779"/>
    <w:rsid w:val="00BD2D5A"/>
    <w:rsid w:val="00BD442C"/>
    <w:rsid w:val="00BD659C"/>
    <w:rsid w:val="00BD6B1E"/>
    <w:rsid w:val="00BE0195"/>
    <w:rsid w:val="00BE01A7"/>
    <w:rsid w:val="00BE0FC7"/>
    <w:rsid w:val="00BE2836"/>
    <w:rsid w:val="00BE3317"/>
    <w:rsid w:val="00BE3E3D"/>
    <w:rsid w:val="00BE4071"/>
    <w:rsid w:val="00BE6678"/>
    <w:rsid w:val="00BE7EFA"/>
    <w:rsid w:val="00BF027A"/>
    <w:rsid w:val="00BF1435"/>
    <w:rsid w:val="00BF16DF"/>
    <w:rsid w:val="00BF33E8"/>
    <w:rsid w:val="00BF3A4F"/>
    <w:rsid w:val="00BF3CC2"/>
    <w:rsid w:val="00BF4411"/>
    <w:rsid w:val="00BF46A0"/>
    <w:rsid w:val="00BF52D8"/>
    <w:rsid w:val="00BF603A"/>
    <w:rsid w:val="00BF60C4"/>
    <w:rsid w:val="00BF7AE2"/>
    <w:rsid w:val="00C0055B"/>
    <w:rsid w:val="00C0085F"/>
    <w:rsid w:val="00C00FC8"/>
    <w:rsid w:val="00C01EA0"/>
    <w:rsid w:val="00C034EA"/>
    <w:rsid w:val="00C04F80"/>
    <w:rsid w:val="00C06BF2"/>
    <w:rsid w:val="00C07129"/>
    <w:rsid w:val="00C10DCA"/>
    <w:rsid w:val="00C12504"/>
    <w:rsid w:val="00C12CB2"/>
    <w:rsid w:val="00C13C37"/>
    <w:rsid w:val="00C14986"/>
    <w:rsid w:val="00C1505B"/>
    <w:rsid w:val="00C171D8"/>
    <w:rsid w:val="00C17E03"/>
    <w:rsid w:val="00C210C5"/>
    <w:rsid w:val="00C23839"/>
    <w:rsid w:val="00C250BD"/>
    <w:rsid w:val="00C25225"/>
    <w:rsid w:val="00C255CE"/>
    <w:rsid w:val="00C2622A"/>
    <w:rsid w:val="00C2632A"/>
    <w:rsid w:val="00C269FD"/>
    <w:rsid w:val="00C3105A"/>
    <w:rsid w:val="00C326CC"/>
    <w:rsid w:val="00C401FA"/>
    <w:rsid w:val="00C40B17"/>
    <w:rsid w:val="00C40DE2"/>
    <w:rsid w:val="00C4147C"/>
    <w:rsid w:val="00C4284E"/>
    <w:rsid w:val="00C42F53"/>
    <w:rsid w:val="00C433E6"/>
    <w:rsid w:val="00C43E31"/>
    <w:rsid w:val="00C47227"/>
    <w:rsid w:val="00C508BC"/>
    <w:rsid w:val="00C51270"/>
    <w:rsid w:val="00C52031"/>
    <w:rsid w:val="00C5295A"/>
    <w:rsid w:val="00C53285"/>
    <w:rsid w:val="00C57736"/>
    <w:rsid w:val="00C602BF"/>
    <w:rsid w:val="00C61F78"/>
    <w:rsid w:val="00C62159"/>
    <w:rsid w:val="00C62DC2"/>
    <w:rsid w:val="00C62FAE"/>
    <w:rsid w:val="00C639F4"/>
    <w:rsid w:val="00C65BD9"/>
    <w:rsid w:val="00C66064"/>
    <w:rsid w:val="00C67F93"/>
    <w:rsid w:val="00C74668"/>
    <w:rsid w:val="00C75025"/>
    <w:rsid w:val="00C75922"/>
    <w:rsid w:val="00C760D6"/>
    <w:rsid w:val="00C767CA"/>
    <w:rsid w:val="00C77A84"/>
    <w:rsid w:val="00C80091"/>
    <w:rsid w:val="00C80FE4"/>
    <w:rsid w:val="00C81A7F"/>
    <w:rsid w:val="00C83BFA"/>
    <w:rsid w:val="00C83FB7"/>
    <w:rsid w:val="00C850F7"/>
    <w:rsid w:val="00C85BE4"/>
    <w:rsid w:val="00C85DD3"/>
    <w:rsid w:val="00C85F55"/>
    <w:rsid w:val="00C869C3"/>
    <w:rsid w:val="00C86B3A"/>
    <w:rsid w:val="00C87055"/>
    <w:rsid w:val="00C87445"/>
    <w:rsid w:val="00C906AD"/>
    <w:rsid w:val="00C907E4"/>
    <w:rsid w:val="00C91137"/>
    <w:rsid w:val="00C91243"/>
    <w:rsid w:val="00C913C5"/>
    <w:rsid w:val="00C91AF1"/>
    <w:rsid w:val="00C9295F"/>
    <w:rsid w:val="00C93EF2"/>
    <w:rsid w:val="00C955B5"/>
    <w:rsid w:val="00C9578D"/>
    <w:rsid w:val="00C957D0"/>
    <w:rsid w:val="00C95B14"/>
    <w:rsid w:val="00C97338"/>
    <w:rsid w:val="00CA04B8"/>
    <w:rsid w:val="00CA0612"/>
    <w:rsid w:val="00CA0F69"/>
    <w:rsid w:val="00CA1A03"/>
    <w:rsid w:val="00CA20CF"/>
    <w:rsid w:val="00CA2D96"/>
    <w:rsid w:val="00CA3374"/>
    <w:rsid w:val="00CA387D"/>
    <w:rsid w:val="00CA498D"/>
    <w:rsid w:val="00CA558A"/>
    <w:rsid w:val="00CA5FDF"/>
    <w:rsid w:val="00CA6674"/>
    <w:rsid w:val="00CA66CC"/>
    <w:rsid w:val="00CA6CC8"/>
    <w:rsid w:val="00CB2850"/>
    <w:rsid w:val="00CB36FA"/>
    <w:rsid w:val="00CB4321"/>
    <w:rsid w:val="00CB6369"/>
    <w:rsid w:val="00CB7227"/>
    <w:rsid w:val="00CB7DA8"/>
    <w:rsid w:val="00CC1E0E"/>
    <w:rsid w:val="00CC2725"/>
    <w:rsid w:val="00CC2CB9"/>
    <w:rsid w:val="00CC5646"/>
    <w:rsid w:val="00CC5F6E"/>
    <w:rsid w:val="00CC6187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94F"/>
    <w:rsid w:val="00CF095D"/>
    <w:rsid w:val="00CF152B"/>
    <w:rsid w:val="00CF27F2"/>
    <w:rsid w:val="00CF3855"/>
    <w:rsid w:val="00CF47AB"/>
    <w:rsid w:val="00CF5AFC"/>
    <w:rsid w:val="00CF6C03"/>
    <w:rsid w:val="00D02412"/>
    <w:rsid w:val="00D02555"/>
    <w:rsid w:val="00D02D82"/>
    <w:rsid w:val="00D05048"/>
    <w:rsid w:val="00D05A4D"/>
    <w:rsid w:val="00D0643E"/>
    <w:rsid w:val="00D06953"/>
    <w:rsid w:val="00D104A2"/>
    <w:rsid w:val="00D11677"/>
    <w:rsid w:val="00D12077"/>
    <w:rsid w:val="00D12758"/>
    <w:rsid w:val="00D13B68"/>
    <w:rsid w:val="00D14433"/>
    <w:rsid w:val="00D14F20"/>
    <w:rsid w:val="00D14FB3"/>
    <w:rsid w:val="00D16FE9"/>
    <w:rsid w:val="00D20178"/>
    <w:rsid w:val="00D2069C"/>
    <w:rsid w:val="00D20992"/>
    <w:rsid w:val="00D20A3F"/>
    <w:rsid w:val="00D2572E"/>
    <w:rsid w:val="00D26885"/>
    <w:rsid w:val="00D26911"/>
    <w:rsid w:val="00D308BA"/>
    <w:rsid w:val="00D315CD"/>
    <w:rsid w:val="00D32E71"/>
    <w:rsid w:val="00D33DE8"/>
    <w:rsid w:val="00D35553"/>
    <w:rsid w:val="00D362F9"/>
    <w:rsid w:val="00D3654E"/>
    <w:rsid w:val="00D377D7"/>
    <w:rsid w:val="00D40D8C"/>
    <w:rsid w:val="00D4154B"/>
    <w:rsid w:val="00D415BF"/>
    <w:rsid w:val="00D41E77"/>
    <w:rsid w:val="00D433F1"/>
    <w:rsid w:val="00D4441E"/>
    <w:rsid w:val="00D446E8"/>
    <w:rsid w:val="00D4573A"/>
    <w:rsid w:val="00D471A2"/>
    <w:rsid w:val="00D509D2"/>
    <w:rsid w:val="00D52CB7"/>
    <w:rsid w:val="00D53515"/>
    <w:rsid w:val="00D55446"/>
    <w:rsid w:val="00D55C98"/>
    <w:rsid w:val="00D5639C"/>
    <w:rsid w:val="00D56D0C"/>
    <w:rsid w:val="00D60422"/>
    <w:rsid w:val="00D6066F"/>
    <w:rsid w:val="00D60743"/>
    <w:rsid w:val="00D62F5E"/>
    <w:rsid w:val="00D630F9"/>
    <w:rsid w:val="00D648A4"/>
    <w:rsid w:val="00D65D64"/>
    <w:rsid w:val="00D669C3"/>
    <w:rsid w:val="00D66A68"/>
    <w:rsid w:val="00D6734A"/>
    <w:rsid w:val="00D6737A"/>
    <w:rsid w:val="00D701F5"/>
    <w:rsid w:val="00D7217C"/>
    <w:rsid w:val="00D73428"/>
    <w:rsid w:val="00D74A51"/>
    <w:rsid w:val="00D74CD3"/>
    <w:rsid w:val="00D75993"/>
    <w:rsid w:val="00D77F48"/>
    <w:rsid w:val="00D8268D"/>
    <w:rsid w:val="00D85CBC"/>
    <w:rsid w:val="00D86090"/>
    <w:rsid w:val="00D8630A"/>
    <w:rsid w:val="00D90353"/>
    <w:rsid w:val="00D90385"/>
    <w:rsid w:val="00D903D2"/>
    <w:rsid w:val="00D90D28"/>
    <w:rsid w:val="00D91A8C"/>
    <w:rsid w:val="00D91AE2"/>
    <w:rsid w:val="00D92B16"/>
    <w:rsid w:val="00D92F8C"/>
    <w:rsid w:val="00D93666"/>
    <w:rsid w:val="00D93835"/>
    <w:rsid w:val="00D93B92"/>
    <w:rsid w:val="00D958A6"/>
    <w:rsid w:val="00D95D01"/>
    <w:rsid w:val="00D96A01"/>
    <w:rsid w:val="00D97296"/>
    <w:rsid w:val="00DA03CA"/>
    <w:rsid w:val="00DA07C1"/>
    <w:rsid w:val="00DA12F6"/>
    <w:rsid w:val="00DA2BE6"/>
    <w:rsid w:val="00DA31EB"/>
    <w:rsid w:val="00DA4CF1"/>
    <w:rsid w:val="00DA66A2"/>
    <w:rsid w:val="00DA7565"/>
    <w:rsid w:val="00DA78B2"/>
    <w:rsid w:val="00DB0B68"/>
    <w:rsid w:val="00DB2331"/>
    <w:rsid w:val="00DB2DFD"/>
    <w:rsid w:val="00DB2FA1"/>
    <w:rsid w:val="00DB45D2"/>
    <w:rsid w:val="00DB5049"/>
    <w:rsid w:val="00DB5DBC"/>
    <w:rsid w:val="00DB5F4D"/>
    <w:rsid w:val="00DB6135"/>
    <w:rsid w:val="00DB6DB5"/>
    <w:rsid w:val="00DB70DF"/>
    <w:rsid w:val="00DB73C7"/>
    <w:rsid w:val="00DC0415"/>
    <w:rsid w:val="00DC22A5"/>
    <w:rsid w:val="00DC399F"/>
    <w:rsid w:val="00DC4E71"/>
    <w:rsid w:val="00DC4FF2"/>
    <w:rsid w:val="00DC535D"/>
    <w:rsid w:val="00DC56C8"/>
    <w:rsid w:val="00DC5830"/>
    <w:rsid w:val="00DC6281"/>
    <w:rsid w:val="00DC695D"/>
    <w:rsid w:val="00DC6AAB"/>
    <w:rsid w:val="00DC6CBC"/>
    <w:rsid w:val="00DC76BA"/>
    <w:rsid w:val="00DD063F"/>
    <w:rsid w:val="00DD12D8"/>
    <w:rsid w:val="00DD2A36"/>
    <w:rsid w:val="00DD3394"/>
    <w:rsid w:val="00DD35F7"/>
    <w:rsid w:val="00DD4E9E"/>
    <w:rsid w:val="00DD55A9"/>
    <w:rsid w:val="00DE0177"/>
    <w:rsid w:val="00DE12C3"/>
    <w:rsid w:val="00DE1F41"/>
    <w:rsid w:val="00DE2262"/>
    <w:rsid w:val="00DE2624"/>
    <w:rsid w:val="00DE3E2B"/>
    <w:rsid w:val="00DE677B"/>
    <w:rsid w:val="00DE6951"/>
    <w:rsid w:val="00DE7BA5"/>
    <w:rsid w:val="00DE7DD8"/>
    <w:rsid w:val="00DF32AB"/>
    <w:rsid w:val="00DF32E9"/>
    <w:rsid w:val="00DF3DCB"/>
    <w:rsid w:val="00DF55B4"/>
    <w:rsid w:val="00DF63ED"/>
    <w:rsid w:val="00DF677B"/>
    <w:rsid w:val="00DF79A3"/>
    <w:rsid w:val="00E00A79"/>
    <w:rsid w:val="00E00D41"/>
    <w:rsid w:val="00E01785"/>
    <w:rsid w:val="00E01A51"/>
    <w:rsid w:val="00E0243F"/>
    <w:rsid w:val="00E02757"/>
    <w:rsid w:val="00E06305"/>
    <w:rsid w:val="00E06DB5"/>
    <w:rsid w:val="00E07F5F"/>
    <w:rsid w:val="00E10646"/>
    <w:rsid w:val="00E107B8"/>
    <w:rsid w:val="00E11A31"/>
    <w:rsid w:val="00E11BF7"/>
    <w:rsid w:val="00E11E1B"/>
    <w:rsid w:val="00E1202E"/>
    <w:rsid w:val="00E12B79"/>
    <w:rsid w:val="00E16376"/>
    <w:rsid w:val="00E16467"/>
    <w:rsid w:val="00E16507"/>
    <w:rsid w:val="00E16E7F"/>
    <w:rsid w:val="00E16F38"/>
    <w:rsid w:val="00E172B1"/>
    <w:rsid w:val="00E175FE"/>
    <w:rsid w:val="00E204CF"/>
    <w:rsid w:val="00E22443"/>
    <w:rsid w:val="00E2335A"/>
    <w:rsid w:val="00E23954"/>
    <w:rsid w:val="00E242A1"/>
    <w:rsid w:val="00E24F96"/>
    <w:rsid w:val="00E26228"/>
    <w:rsid w:val="00E30BC8"/>
    <w:rsid w:val="00E314D9"/>
    <w:rsid w:val="00E347A4"/>
    <w:rsid w:val="00E36005"/>
    <w:rsid w:val="00E37984"/>
    <w:rsid w:val="00E379DF"/>
    <w:rsid w:val="00E4287A"/>
    <w:rsid w:val="00E44587"/>
    <w:rsid w:val="00E446BE"/>
    <w:rsid w:val="00E45345"/>
    <w:rsid w:val="00E46924"/>
    <w:rsid w:val="00E4692A"/>
    <w:rsid w:val="00E471DE"/>
    <w:rsid w:val="00E4735B"/>
    <w:rsid w:val="00E47814"/>
    <w:rsid w:val="00E5084F"/>
    <w:rsid w:val="00E5086E"/>
    <w:rsid w:val="00E51615"/>
    <w:rsid w:val="00E5206B"/>
    <w:rsid w:val="00E530DD"/>
    <w:rsid w:val="00E54644"/>
    <w:rsid w:val="00E563EB"/>
    <w:rsid w:val="00E5649E"/>
    <w:rsid w:val="00E62321"/>
    <w:rsid w:val="00E6298F"/>
    <w:rsid w:val="00E64F62"/>
    <w:rsid w:val="00E6776A"/>
    <w:rsid w:val="00E67C7C"/>
    <w:rsid w:val="00E70FA1"/>
    <w:rsid w:val="00E75EFD"/>
    <w:rsid w:val="00E76D43"/>
    <w:rsid w:val="00E80230"/>
    <w:rsid w:val="00E809F8"/>
    <w:rsid w:val="00E81D86"/>
    <w:rsid w:val="00E85265"/>
    <w:rsid w:val="00E856E0"/>
    <w:rsid w:val="00E858E1"/>
    <w:rsid w:val="00E865C1"/>
    <w:rsid w:val="00E91F52"/>
    <w:rsid w:val="00E928EA"/>
    <w:rsid w:val="00E92C5C"/>
    <w:rsid w:val="00E939EB"/>
    <w:rsid w:val="00E93D55"/>
    <w:rsid w:val="00E94EF7"/>
    <w:rsid w:val="00E951F1"/>
    <w:rsid w:val="00E95435"/>
    <w:rsid w:val="00E9552A"/>
    <w:rsid w:val="00E95D00"/>
    <w:rsid w:val="00E96B4D"/>
    <w:rsid w:val="00E96D4C"/>
    <w:rsid w:val="00E97A17"/>
    <w:rsid w:val="00EA12C2"/>
    <w:rsid w:val="00EA2BE6"/>
    <w:rsid w:val="00EA49AE"/>
    <w:rsid w:val="00EA558F"/>
    <w:rsid w:val="00EA6A28"/>
    <w:rsid w:val="00EA7E14"/>
    <w:rsid w:val="00EA7E1B"/>
    <w:rsid w:val="00EB03D1"/>
    <w:rsid w:val="00EB0438"/>
    <w:rsid w:val="00EB09F3"/>
    <w:rsid w:val="00EB1311"/>
    <w:rsid w:val="00EB1FB8"/>
    <w:rsid w:val="00EB20E4"/>
    <w:rsid w:val="00EB3494"/>
    <w:rsid w:val="00EB39F0"/>
    <w:rsid w:val="00EB3CCF"/>
    <w:rsid w:val="00EB3DA6"/>
    <w:rsid w:val="00EB4A36"/>
    <w:rsid w:val="00EB4E1D"/>
    <w:rsid w:val="00EB7138"/>
    <w:rsid w:val="00EB72D2"/>
    <w:rsid w:val="00EB7474"/>
    <w:rsid w:val="00EC1A00"/>
    <w:rsid w:val="00EC2F1B"/>
    <w:rsid w:val="00EC3288"/>
    <w:rsid w:val="00EC4718"/>
    <w:rsid w:val="00EC4E06"/>
    <w:rsid w:val="00EC67F8"/>
    <w:rsid w:val="00EC6E79"/>
    <w:rsid w:val="00EC7B22"/>
    <w:rsid w:val="00ED0BB7"/>
    <w:rsid w:val="00ED0E27"/>
    <w:rsid w:val="00ED1233"/>
    <w:rsid w:val="00ED14C1"/>
    <w:rsid w:val="00ED6A91"/>
    <w:rsid w:val="00ED6E8A"/>
    <w:rsid w:val="00EE2E5B"/>
    <w:rsid w:val="00EE351C"/>
    <w:rsid w:val="00EE4800"/>
    <w:rsid w:val="00EE5428"/>
    <w:rsid w:val="00EE7541"/>
    <w:rsid w:val="00EE7A0D"/>
    <w:rsid w:val="00EE7DAB"/>
    <w:rsid w:val="00EF109F"/>
    <w:rsid w:val="00EF10D2"/>
    <w:rsid w:val="00EF1890"/>
    <w:rsid w:val="00EF1A1E"/>
    <w:rsid w:val="00EF2145"/>
    <w:rsid w:val="00EF21DF"/>
    <w:rsid w:val="00EF29D9"/>
    <w:rsid w:val="00EF57D3"/>
    <w:rsid w:val="00EF7AA0"/>
    <w:rsid w:val="00F00367"/>
    <w:rsid w:val="00F00828"/>
    <w:rsid w:val="00F011DA"/>
    <w:rsid w:val="00F01D0E"/>
    <w:rsid w:val="00F01EEE"/>
    <w:rsid w:val="00F038BE"/>
    <w:rsid w:val="00F0441A"/>
    <w:rsid w:val="00F0527A"/>
    <w:rsid w:val="00F05BC4"/>
    <w:rsid w:val="00F06191"/>
    <w:rsid w:val="00F063B3"/>
    <w:rsid w:val="00F13165"/>
    <w:rsid w:val="00F13E95"/>
    <w:rsid w:val="00F13F82"/>
    <w:rsid w:val="00F16177"/>
    <w:rsid w:val="00F16645"/>
    <w:rsid w:val="00F176ED"/>
    <w:rsid w:val="00F17A6D"/>
    <w:rsid w:val="00F17BF3"/>
    <w:rsid w:val="00F22AA5"/>
    <w:rsid w:val="00F22E73"/>
    <w:rsid w:val="00F23A1C"/>
    <w:rsid w:val="00F23DA1"/>
    <w:rsid w:val="00F23EB3"/>
    <w:rsid w:val="00F242F1"/>
    <w:rsid w:val="00F24D31"/>
    <w:rsid w:val="00F25F6B"/>
    <w:rsid w:val="00F26591"/>
    <w:rsid w:val="00F273B0"/>
    <w:rsid w:val="00F329E7"/>
    <w:rsid w:val="00F33662"/>
    <w:rsid w:val="00F34379"/>
    <w:rsid w:val="00F3491D"/>
    <w:rsid w:val="00F34DA3"/>
    <w:rsid w:val="00F3759B"/>
    <w:rsid w:val="00F40635"/>
    <w:rsid w:val="00F40A9A"/>
    <w:rsid w:val="00F42ACC"/>
    <w:rsid w:val="00F431CA"/>
    <w:rsid w:val="00F43FB4"/>
    <w:rsid w:val="00F442A4"/>
    <w:rsid w:val="00F44E06"/>
    <w:rsid w:val="00F45C29"/>
    <w:rsid w:val="00F45CB3"/>
    <w:rsid w:val="00F467A6"/>
    <w:rsid w:val="00F50DC5"/>
    <w:rsid w:val="00F50E70"/>
    <w:rsid w:val="00F5123B"/>
    <w:rsid w:val="00F519B6"/>
    <w:rsid w:val="00F52D6F"/>
    <w:rsid w:val="00F5337B"/>
    <w:rsid w:val="00F5337D"/>
    <w:rsid w:val="00F54D35"/>
    <w:rsid w:val="00F56BBB"/>
    <w:rsid w:val="00F577F9"/>
    <w:rsid w:val="00F60D3C"/>
    <w:rsid w:val="00F61CE7"/>
    <w:rsid w:val="00F62669"/>
    <w:rsid w:val="00F634BB"/>
    <w:rsid w:val="00F63C3D"/>
    <w:rsid w:val="00F65911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63"/>
    <w:rsid w:val="00F74AEE"/>
    <w:rsid w:val="00F74C31"/>
    <w:rsid w:val="00F7576C"/>
    <w:rsid w:val="00F75CFF"/>
    <w:rsid w:val="00F76005"/>
    <w:rsid w:val="00F76950"/>
    <w:rsid w:val="00F77725"/>
    <w:rsid w:val="00F77DE6"/>
    <w:rsid w:val="00F80B10"/>
    <w:rsid w:val="00F81670"/>
    <w:rsid w:val="00F81EE1"/>
    <w:rsid w:val="00F82281"/>
    <w:rsid w:val="00F8228C"/>
    <w:rsid w:val="00F82B60"/>
    <w:rsid w:val="00F85A44"/>
    <w:rsid w:val="00F909A6"/>
    <w:rsid w:val="00F91023"/>
    <w:rsid w:val="00F91546"/>
    <w:rsid w:val="00F91C40"/>
    <w:rsid w:val="00F92FEE"/>
    <w:rsid w:val="00F95561"/>
    <w:rsid w:val="00F95FDA"/>
    <w:rsid w:val="00F96267"/>
    <w:rsid w:val="00F9631A"/>
    <w:rsid w:val="00F96660"/>
    <w:rsid w:val="00F9749C"/>
    <w:rsid w:val="00F97CC2"/>
    <w:rsid w:val="00F97E19"/>
    <w:rsid w:val="00FA0326"/>
    <w:rsid w:val="00FA0917"/>
    <w:rsid w:val="00FA4382"/>
    <w:rsid w:val="00FA4607"/>
    <w:rsid w:val="00FA5C17"/>
    <w:rsid w:val="00FA77E8"/>
    <w:rsid w:val="00FB0811"/>
    <w:rsid w:val="00FB2B96"/>
    <w:rsid w:val="00FB3D17"/>
    <w:rsid w:val="00FB45F2"/>
    <w:rsid w:val="00FB475B"/>
    <w:rsid w:val="00FB4E4B"/>
    <w:rsid w:val="00FC04CD"/>
    <w:rsid w:val="00FC2327"/>
    <w:rsid w:val="00FC2406"/>
    <w:rsid w:val="00FC2468"/>
    <w:rsid w:val="00FC4D5F"/>
    <w:rsid w:val="00FC66B1"/>
    <w:rsid w:val="00FC6BAF"/>
    <w:rsid w:val="00FC787C"/>
    <w:rsid w:val="00FD2583"/>
    <w:rsid w:val="00FD35A0"/>
    <w:rsid w:val="00FD37C8"/>
    <w:rsid w:val="00FD4603"/>
    <w:rsid w:val="00FD4823"/>
    <w:rsid w:val="00FD4E65"/>
    <w:rsid w:val="00FD528C"/>
    <w:rsid w:val="00FD64A0"/>
    <w:rsid w:val="00FD6F26"/>
    <w:rsid w:val="00FD7583"/>
    <w:rsid w:val="00FE0F56"/>
    <w:rsid w:val="00FE1014"/>
    <w:rsid w:val="00FE19F2"/>
    <w:rsid w:val="00FE1B62"/>
    <w:rsid w:val="00FE48C6"/>
    <w:rsid w:val="00FE4B27"/>
    <w:rsid w:val="00FE596F"/>
    <w:rsid w:val="00FE5FD2"/>
    <w:rsid w:val="00FE6704"/>
    <w:rsid w:val="00FE735C"/>
    <w:rsid w:val="00FF0EB8"/>
    <w:rsid w:val="00FF10B7"/>
    <w:rsid w:val="00FF10E8"/>
    <w:rsid w:val="00FF1CFD"/>
    <w:rsid w:val="00FF38B6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A6A5C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7A6A5C"/>
  </w:style>
  <w:style w:type="character" w:customStyle="1" w:styleId="Charb">
    <w:name w:val="메모 텍스트 Char"/>
    <w:basedOn w:val="a0"/>
    <w:link w:val="aff0"/>
    <w:uiPriority w:val="99"/>
    <w:rsid w:val="007A6A5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A6A5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A6A5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4445">
          <w:marLeft w:val="20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1DCB-22BC-4E19-8DB6-3179B976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2022-03-23T09:15:00Z</dcterms:created>
  <dcterms:modified xsi:type="dcterms:W3CDTF">2022-03-23T09:15:00Z</dcterms:modified>
  <cp:version>0900.0001.01</cp:version>
</cp:coreProperties>
</file>