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4D89" w14:textId="3649746D" w:rsidR="0041751C" w:rsidRPr="00314E97" w:rsidRDefault="0041751C" w:rsidP="00E434BB">
      <w:pPr>
        <w:pStyle w:val="ab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r w:rsidRPr="00314E97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“</w:t>
      </w:r>
      <w:r w:rsidR="00D76AC0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비즈</w:t>
      </w:r>
      <w:r w:rsidR="00314E97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니스</w:t>
      </w:r>
      <w:r w:rsidR="00D76AC0"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 파트너사와 </w:t>
      </w:r>
      <w:r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행복과 성</w:t>
      </w:r>
      <w:r w:rsidR="003B3D4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과</w:t>
      </w:r>
      <w:r w:rsidRPr="00314E97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 공유할 것</w:t>
      </w:r>
      <w:r w:rsidRPr="00314E97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”</w:t>
      </w:r>
    </w:p>
    <w:p w14:paraId="253BB2D1" w14:textId="316F5CEA" w:rsidR="00D7266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22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동반성장센터서 주요 </w:t>
      </w:r>
      <w:r w:rsidR="00314E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B</w:t>
      </w:r>
      <w:r w:rsidR="00314E9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iz.</w:t>
      </w:r>
      <w:proofErr w:type="spellStart"/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파트너사와</w:t>
      </w:r>
      <w:proofErr w:type="spellEnd"/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10A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비대면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동반성장 포럼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개최</w:t>
      </w:r>
    </w:p>
    <w:p w14:paraId="0249931A" w14:textId="37E3AF93" w:rsidR="00960B3A" w:rsidRDefault="00D7266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- 125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파트너사</w:t>
      </w:r>
      <w:r w:rsidR="00F66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약 </w:t>
      </w:r>
      <w:r w:rsidR="00F66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200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임직원</w:t>
      </w:r>
      <w:r w:rsidR="001572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10A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참여해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공정거래 협약 체결</w:t>
      </w:r>
    </w:p>
    <w:p w14:paraId="05595DAF" w14:textId="32EC517D" w:rsidR="001A31D4" w:rsidRPr="000939E3" w:rsidRDefault="00AE248B" w:rsidP="001572F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 2.0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D7266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전략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 중대재해 예방 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실천 방</w:t>
      </w:r>
      <w:r w:rsidR="003B3D4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</w:t>
      </w:r>
      <w:r w:rsidR="00F6605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726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밝히며 동반성장 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공감</w:t>
      </w:r>
      <w:r w:rsidR="001572F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572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넓혀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8C5B8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B78A6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AB4C40" w14:textId="7ACF95DA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SK텔레콤이 비즈니스 파트너사와 함께 성장하기 위해 ESG 경영 방침과 성장 비전을 공유하는 시간을 가졌다.</w:t>
      </w:r>
    </w:p>
    <w:p w14:paraId="7599243D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103512" w14:textId="427AB09E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유영상, www.sktelecom.com)은 22일 서울 중구 SK 남산빌딩 소재 SK텔레콤 동반성장센터에서 주요 비즈니스 파트너사 대표 및 임직원들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이 참여한 가운데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동반성장 포럼을 </w:t>
      </w:r>
      <w:r w:rsidR="00F66057">
        <w:rPr>
          <w:rFonts w:asciiTheme="majorHAnsi" w:eastAsiaTheme="majorHAnsi" w:hAnsiTheme="majorHAnsi" w:hint="eastAsia"/>
          <w:sz w:val="24"/>
          <w:szCs w:val="24"/>
          <w:lang w:eastAsia="ko-KR"/>
        </w:rPr>
        <w:t>개최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7BD09F38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792394" w14:textId="675FC501" w:rsidR="001B78A6" w:rsidRPr="001B78A6" w:rsidRDefault="00F66057" w:rsidP="003B3D4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비즈니스 파트너사 CEO 및 실무진 등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200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명이 비대면 방식으로 참석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이날행사에서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125개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우수 비즈니스 파트너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들과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공정거래 협약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체결했으며</w:t>
      </w:r>
      <w:proofErr w:type="gramStart"/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3B3D4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SKT의</w:t>
      </w:r>
      <w:proofErr w:type="gramEnd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ESG 경영 방침과 동반성장 추진 방향에 대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공감의 폭을 넓혔다. </w:t>
      </w:r>
    </w:p>
    <w:p w14:paraId="7B569E88" w14:textId="77777777" w:rsidR="001B78A6" w:rsidRPr="003B3D41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0CC955" w14:textId="6407793F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SKT는 5대 사업군을 중심으로 업을 재정의하고 고객, 서비스, 기술을 최적화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함으로써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사업군별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성장을 추진해 기업가치를 극대화하겠다는 SKT 2.0 전략 방향을 </w:t>
      </w:r>
      <w:r w:rsidR="00F66057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비즈니스 파트너</w:t>
      </w:r>
      <w:r w:rsidR="00F66057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F66057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대상으로 </w:t>
      </w:r>
      <w:r w:rsidR="00960B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발표하며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회사의 </w:t>
      </w:r>
      <w:r w:rsidR="00960B3A">
        <w:rPr>
          <w:rFonts w:asciiTheme="majorHAnsi" w:eastAsiaTheme="majorHAnsi" w:hAnsiTheme="majorHAnsi" w:hint="eastAsia"/>
          <w:sz w:val="24"/>
          <w:szCs w:val="24"/>
          <w:lang w:eastAsia="ko-KR"/>
        </w:rPr>
        <w:t>성장 방향에 대해 공유했다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6949A86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160052" w14:textId="3790641A" w:rsidR="001D1E35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SKT는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E</w:t>
      </w:r>
      <w:r w:rsidR="001D1E35">
        <w:rPr>
          <w:rFonts w:asciiTheme="majorHAnsi" w:eastAsiaTheme="majorHAnsi" w:hAnsiTheme="majorHAnsi"/>
          <w:sz w:val="24"/>
          <w:szCs w:val="24"/>
          <w:lang w:eastAsia="ko-KR"/>
        </w:rPr>
        <w:t xml:space="preserve">SG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경영진단과 개선 프로그램을 제공해 비즈니스 파트너사의 </w:t>
      </w:r>
      <w:r w:rsidR="001D1E35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경영 실천을 지원하고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중대재해 예방을 위한 실천 방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 등 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중대재해처벌법 대응 관련 컨설</w:t>
      </w:r>
      <w:r w:rsidR="00314E97">
        <w:rPr>
          <w:rFonts w:asciiTheme="majorHAnsi" w:eastAsiaTheme="majorHAnsi" w:hAnsiTheme="majorHAnsi" w:hint="eastAsia"/>
          <w:sz w:val="24"/>
          <w:szCs w:val="24"/>
          <w:lang w:eastAsia="ko-KR"/>
        </w:rPr>
        <w:t>팅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도 진행하겠다고 밝혔다. </w:t>
      </w:r>
    </w:p>
    <w:p w14:paraId="4EE8EDBF" w14:textId="77777777" w:rsidR="001D1E35" w:rsidRPr="001D1E35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F70FD8" w14:textId="673020F4" w:rsidR="001B78A6" w:rsidRPr="001B78A6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현장에 참석한 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이재현 </w:t>
      </w:r>
      <w:proofErr w:type="spellStart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엘케이테크넷</w:t>
      </w:r>
      <w:proofErr w:type="spellEnd"/>
      <w:r w:rsidR="003B3D41">
        <w:rPr>
          <w:rFonts w:asciiTheme="majorHAnsi" w:eastAsiaTheme="majorHAnsi" w:hAnsiTheme="majorHAnsi"/>
          <w:sz w:val="24"/>
          <w:szCs w:val="24"/>
          <w:lang w:eastAsia="ko-KR"/>
        </w:rPr>
        <w:t>㈜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대표는 "SKT의 성장 비전과 ESG 경영 방침을 명확히 이해할 수 있었던 시간이었다"</w:t>
      </w:r>
      <w:proofErr w:type="spellStart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"특히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중대재해 예방 관련 컨설팅 지원은 임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직원들이 보다 안전한 환경에서 최고의 서비스를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하는데 도움이 될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으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로 기대</w:t>
      </w:r>
      <w:r w:rsidR="003B3D41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1B78A6"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다"고 밝혔다.</w:t>
      </w:r>
    </w:p>
    <w:p w14:paraId="7427BABE" w14:textId="77777777" w:rsidR="001B78A6" w:rsidRPr="001B78A6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12C5B2" w14:textId="268D121F" w:rsidR="00327C54" w:rsidRDefault="001B78A6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안정열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SCM</w:t>
      </w:r>
      <w:r w:rsidR="001D1E35">
        <w:rPr>
          <w:rFonts w:asciiTheme="majorHAnsi" w:eastAsiaTheme="majorHAnsi" w:hAnsiTheme="majorHAnsi" w:hint="eastAsia"/>
          <w:sz w:val="24"/>
          <w:szCs w:val="24"/>
          <w:lang w:eastAsia="ko-KR"/>
        </w:rPr>
        <w:t>담당</w:t>
      </w:r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은 "대외 환경</w:t>
      </w:r>
      <w:r w:rsidR="00E005D8">
        <w:rPr>
          <w:rFonts w:asciiTheme="majorHAnsi" w:eastAsiaTheme="majorHAnsi" w:hAnsiTheme="majorHAnsi"/>
          <w:sz w:val="24"/>
          <w:szCs w:val="24"/>
          <w:lang w:eastAsia="ko-KR"/>
        </w:rPr>
        <w:t xml:space="preserve">의 </w:t>
      </w:r>
      <w:r w:rsidR="00E005D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불확실성이 </w:t>
      </w:r>
      <w:proofErr w:type="spellStart"/>
      <w:r w:rsidR="00E005D8">
        <w:rPr>
          <w:rFonts w:asciiTheme="majorHAnsi" w:eastAsiaTheme="majorHAnsi" w:hAnsiTheme="majorHAnsi" w:hint="eastAsia"/>
          <w:sz w:val="24"/>
          <w:szCs w:val="24"/>
          <w:lang w:eastAsia="ko-KR"/>
        </w:rPr>
        <w:t>큰만큼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SKT와 비즈니스 파트너사와의 상생과 동반성장 노력이 더욱 중요한 시기"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라며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"앞으로도 적극적인 소통과 진정성 있는 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상생안을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비즈니스 </w:t>
      </w:r>
      <w:proofErr w:type="spellStart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>파트너사와</w:t>
      </w:r>
      <w:proofErr w:type="spellEnd"/>
      <w:r w:rsidRPr="001B78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행복과 성과를 공유할 것"이라고 밝혔다.</w:t>
      </w:r>
    </w:p>
    <w:p w14:paraId="0F445592" w14:textId="77777777" w:rsidR="001D1E35" w:rsidRPr="001D1E35" w:rsidRDefault="001D1E35" w:rsidP="001B78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B4C29D" w14:textId="77777777" w:rsidR="0088581A" w:rsidRPr="00F75AB6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6B98F09B" w:rsidR="0088581A" w:rsidRPr="001572F4" w:rsidRDefault="00AF4533" w:rsidP="001572F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22일 서울 중구 SK 남산빌딩 소재 SK텔레콤 동반성장센터에서 주요 비즈니스 파트너사 대표 및 임직원들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 참여한 가운데</w:t>
            </w: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동반성장 포럼을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개최</w:t>
            </w:r>
            <w:r w:rsidRPr="001B78A6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안정열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 SCM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담당(가운데)과 이재현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엘케이테크</w:t>
            </w:r>
            <w:r w:rsidR="00EE74B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넷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대표(왼쪽)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이지영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테스트이앤씨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대표(오른쪽)이 공정거래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협약식을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체결하고 있는 모습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A8AE" w14:textId="77777777" w:rsidR="00EF474A" w:rsidRDefault="00EF474A">
      <w:pPr>
        <w:spacing w:after="0" w:line="240" w:lineRule="auto"/>
      </w:pPr>
      <w:r>
        <w:separator/>
      </w:r>
    </w:p>
  </w:endnote>
  <w:endnote w:type="continuationSeparator" w:id="0">
    <w:p w14:paraId="28B9E885" w14:textId="77777777" w:rsidR="00EF474A" w:rsidRDefault="00EF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7A14" w14:textId="77777777" w:rsidR="00EF474A" w:rsidRDefault="00EF474A">
      <w:pPr>
        <w:spacing w:after="0" w:line="240" w:lineRule="auto"/>
      </w:pPr>
      <w:r>
        <w:separator/>
      </w:r>
    </w:p>
  </w:footnote>
  <w:footnote w:type="continuationSeparator" w:id="0">
    <w:p w14:paraId="69AAE83F" w14:textId="77777777" w:rsidR="00EF474A" w:rsidRDefault="00EF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0F5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2C6"/>
    <w:rsid w:val="001176A8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924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3003"/>
    <w:rsid w:val="001C47C3"/>
    <w:rsid w:val="001C4F6A"/>
    <w:rsid w:val="001C6072"/>
    <w:rsid w:val="001C7628"/>
    <w:rsid w:val="001D1E35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4E97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3D41"/>
    <w:rsid w:val="003B40F5"/>
    <w:rsid w:val="003B60AD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751C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66E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187E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3AD4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533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6960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1D9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6AC0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5D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26EF6"/>
    <w:rsid w:val="00E347A4"/>
    <w:rsid w:val="00E36883"/>
    <w:rsid w:val="00E37984"/>
    <w:rsid w:val="00E434BB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4B3"/>
    <w:rsid w:val="00EE7A0D"/>
    <w:rsid w:val="00EF10D2"/>
    <w:rsid w:val="00EF29D9"/>
    <w:rsid w:val="00EF474A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0A2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057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AB6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5790-5A75-4A36-983F-6A0BDFA3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2022-02-07T05:08:00Z</dcterms:created>
  <dcterms:modified xsi:type="dcterms:W3CDTF">2026-01-25T23:06:00Z</dcterms:modified>
  <cp:version>0900.0001.01</cp:version>
</cp:coreProperties>
</file>