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53A32" w14:textId="2BE879B2" w:rsidR="00052AE4" w:rsidRDefault="00052AE4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052AE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“</w:t>
      </w:r>
      <w:r w:rsidRPr="00052A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오늘부터 사전개통,</w:t>
      </w:r>
      <w:r w:rsidRPr="00052AE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052A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구매 전 </w:t>
      </w:r>
      <w:r w:rsidR="00F84F15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할인 혜택</w:t>
      </w:r>
      <w:r w:rsidRPr="00052A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체크</w:t>
      </w:r>
      <w:r w:rsidRPr="00052AE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”</w:t>
      </w:r>
    </w:p>
    <w:p w14:paraId="6954E534" w14:textId="1C986EF4" w:rsidR="00A1056E" w:rsidRPr="00052AE4" w:rsidRDefault="00A1056E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052AE4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SK</w:t>
      </w:r>
      <w:r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T</w:t>
      </w:r>
      <w:r w:rsidRPr="00052AE4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, </w:t>
      </w:r>
      <w:r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갤럭시S</w:t>
      </w:r>
      <w:r w:rsidRPr="00052AE4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22</w:t>
      </w:r>
      <w:r w:rsidR="00D35BB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구매 </w:t>
      </w:r>
      <w:proofErr w:type="spellStart"/>
      <w:r w:rsidR="00D35BB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꿀팁</w:t>
      </w:r>
      <w:proofErr w:type="spellEnd"/>
      <w:r w:rsidR="00D35BB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0E1D7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대</w:t>
      </w:r>
      <w:r w:rsidR="00D35BB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공개</w:t>
      </w:r>
      <w:proofErr w:type="spellEnd"/>
    </w:p>
    <w:bookmarkEnd w:id="0"/>
    <w:p w14:paraId="0418D555" w14:textId="66F38E4C" w:rsidR="00052AE4" w:rsidRPr="0018321F" w:rsidRDefault="00052AE4" w:rsidP="00052AE4">
      <w:pPr>
        <w:shd w:val="clear" w:color="auto" w:fill="FFFFFF"/>
        <w:spacing w:after="0" w:line="240" w:lineRule="auto"/>
        <w:ind w:right="88"/>
        <w:jc w:val="both"/>
        <w:rPr>
          <w:rFonts w:asciiTheme="minorHAnsi" w:eastAsiaTheme="minorHAnsi" w:hAnsiTheme="minorHAnsi" w:cs="굴림"/>
          <w:color w:val="666666"/>
          <w:spacing w:val="-16"/>
          <w:sz w:val="26"/>
          <w:szCs w:val="26"/>
          <w:lang w:eastAsia="ko-KR" w:bidi="ar-SA"/>
        </w:rPr>
      </w:pP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사전 예약 결과</w:t>
      </w:r>
      <w:r w:rsid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 </w:t>
      </w:r>
      <w:r w:rsidR="009522FA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3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0</w:t>
      </w:r>
      <w:r w:rsidR="000B6809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~</w:t>
      </w:r>
      <w:r w:rsidR="009522FA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4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0대 고객이 </w:t>
      </w:r>
      <w:r w:rsidR="009522FA" w:rsidRPr="009522FA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66</w:t>
      </w:r>
      <w:r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%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… </w:t>
      </w:r>
      <w:r w:rsidR="0018321F"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3</w:t>
      </w:r>
      <w:r w:rsidR="0018321F"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분의 </w:t>
      </w:r>
      <w:r w:rsidR="0018321F"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2 </w:t>
      </w:r>
      <w:r w:rsidR="0018321F"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가량이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갤S2</w:t>
      </w:r>
      <w:r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2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 </w:t>
      </w:r>
      <w:proofErr w:type="spellStart"/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울트라</w:t>
      </w:r>
      <w:proofErr w:type="spellEnd"/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모델 선택</w:t>
      </w:r>
    </w:p>
    <w:p w14:paraId="42D2B723" w14:textId="07D2EDB3" w:rsidR="00052AE4" w:rsidRPr="00A118D0" w:rsidRDefault="00052AE4" w:rsidP="00052AE4">
      <w:pPr>
        <w:shd w:val="clear" w:color="auto" w:fill="FFFFFF"/>
        <w:spacing w:after="0" w:line="240" w:lineRule="auto"/>
        <w:ind w:right="88"/>
        <w:jc w:val="both"/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- 일시불 구매 시에도 추가 </w:t>
      </w:r>
      <w:proofErr w:type="spellStart"/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캐시백</w:t>
      </w:r>
      <w:proofErr w:type="spellEnd"/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,</w:t>
      </w: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요금 할인 제휴 카드 출시</w:t>
      </w:r>
      <w:r w:rsidRPr="00A118D0"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… </w:t>
      </w: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총 </w:t>
      </w:r>
      <w:r w:rsidRPr="00A118D0"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  <w:t>5</w:t>
      </w:r>
      <w:r w:rsidR="003B075D"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  <w:t>1</w:t>
      </w: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만원 </w:t>
      </w:r>
      <w:r w:rsidR="003B075D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혜택</w:t>
      </w:r>
    </w:p>
    <w:p w14:paraId="47BCE0CA" w14:textId="06C1518B" w:rsidR="00052AE4" w:rsidRPr="00A118D0" w:rsidRDefault="00052AE4" w:rsidP="00052AE4">
      <w:pPr>
        <w:shd w:val="clear" w:color="auto" w:fill="FFFFFF"/>
        <w:spacing w:after="0" w:line="240" w:lineRule="auto"/>
        <w:ind w:right="88"/>
        <w:jc w:val="both"/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A118D0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r w:rsidR="003B075D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쓰던 폰 반납하는 </w:t>
      </w:r>
      <w:r w:rsidR="00CB3858" w:rsidRPr="00A118D0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>‘T</w:t>
      </w:r>
      <w:r w:rsidR="00CB3858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안심보상</w:t>
      </w:r>
      <w:r w:rsidR="00CB3858" w:rsidRPr="00A118D0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’, </w:t>
      </w:r>
      <w:r w:rsidR="00CB3858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삼성 특별 보상 활용</w:t>
      </w:r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CB3858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시 최대 </w:t>
      </w:r>
      <w:r w:rsidR="003B075D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>56</w:t>
      </w:r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만원</w:t>
      </w:r>
      <w:r w:rsidR="003B075D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까지</w:t>
      </w:r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할인</w:t>
      </w:r>
    </w:p>
    <w:p w14:paraId="2FD30630" w14:textId="3D209893" w:rsidR="00A1056E" w:rsidRPr="003B075D" w:rsidRDefault="00052AE4" w:rsidP="009B37EE">
      <w:pPr>
        <w:shd w:val="clear" w:color="auto" w:fill="FFFFFF"/>
        <w:spacing w:after="120" w:line="240" w:lineRule="auto"/>
        <w:ind w:right="91"/>
        <w:jc w:val="both"/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3B075D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 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 xml:space="preserve">구매 후 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19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>개월차~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25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 xml:space="preserve">개월차에 출고가의 최대 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50%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>까지 면제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 xml:space="preserve">… </w:t>
      </w:r>
      <w:r w:rsidR="00C90F33">
        <w:rPr>
          <w:rFonts w:ascii="맑은 고딕" w:hAnsi="맑은 고딕"/>
          <w:b/>
          <w:spacing w:val="-20"/>
          <w:sz w:val="26"/>
          <w:szCs w:val="26"/>
          <w:lang w:eastAsia="ko-KR"/>
        </w:rPr>
        <w:t>‘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5GX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>클럽 갤럭시S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22</w:t>
      </w:r>
      <w:r w:rsidR="00C90F33">
        <w:rPr>
          <w:rFonts w:ascii="맑은 고딕" w:hAnsi="맑은 고딕"/>
          <w:b/>
          <w:spacing w:val="-20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B3BD24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52A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9F794E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C187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52AE4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3331991B" w:rsidR="00641B14" w:rsidRPr="00ED1EF6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ED1EF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w:history="1">
        <w:r w:rsidR="006C2DC9" w:rsidRPr="00ED1EF6">
          <w:rPr>
            <w:rStyle w:val="af3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6244FC">
          <w:rPr>
            <w:rStyle w:val="af3"/>
            <w:rFonts w:asciiTheme="minorHAnsi" w:eastAsiaTheme="minorHAnsi" w:hAnsiTheme="minorHAnsi" w:cs="Arial"/>
            <w:color w:val="auto"/>
            <w:sz w:val="24"/>
            <w:szCs w:val="24"/>
            <w:u w:val="none"/>
            <w:lang w:eastAsia="ko-KR" w:bidi="ar-SA"/>
          </w:rPr>
          <w:t>22</w:t>
        </w:r>
        <w:r w:rsidR="006C2DC9" w:rsidRPr="00ED1EF6">
          <w:rPr>
            <w:rStyle w:val="af3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일부터 </w:t>
        </w:r>
      </w:hyperlink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갤럭시S</w:t>
      </w:r>
      <w:r w:rsidR="006C2DC9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사전개통을 시작한다.</w:t>
      </w:r>
    </w:p>
    <w:p w14:paraId="59FF4F42" w14:textId="77777777" w:rsidR="00641B14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3118BDF" w14:textId="1337426F" w:rsidR="000D45CA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14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21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진행한 갤럭시S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예약판매 결과,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시리즈 사상 최대 숫자의 </w:t>
      </w:r>
      <w:proofErr w:type="spellStart"/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예약량을</w:t>
      </w:r>
      <w:proofErr w:type="spellEnd"/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보이면서 고객들의 많은 관심을 받았다</w:t>
      </w:r>
      <w:r w:rsidR="003D236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1E3E2D" w:rsidRPr="0018321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1E3E2D" w:rsidRPr="001832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분의 </w:t>
      </w:r>
      <w:r w:rsidR="001E3E2D" w:rsidRPr="0018321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 </w:t>
      </w:r>
      <w:r w:rsidR="001E3E2D" w:rsidRPr="001832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가까운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고객들이 갤럭시S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22 </w:t>
      </w:r>
      <w:proofErr w:type="spellStart"/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울트라를</w:t>
      </w:r>
      <w:proofErr w:type="spellEnd"/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선택한 것으로 나타나면서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 ‘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 노트의 귀환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으로까지 불리고 있다. </w:t>
      </w:r>
    </w:p>
    <w:p w14:paraId="57BCF803" w14:textId="0783642F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0D10FC" w14:textId="3500BC86" w:rsidR="00DC6A3C" w:rsidRPr="000B7563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■ 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갤럭시S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22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의 대표 고객은 </w:t>
      </w:r>
      <w:r w:rsidR="009522FA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30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~</w:t>
      </w:r>
      <w:r w:rsidR="009522FA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4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0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대로 </w:t>
      </w:r>
      <w:r w:rsidR="009522FA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66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%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를 차지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… 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갤럭시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S22 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울트라 모델 선택 비중이 가장 높아</w:t>
      </w:r>
    </w:p>
    <w:p w14:paraId="56A71CE4" w14:textId="39A6FD55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8F26E49" w14:textId="489339F6" w:rsidR="00DC6A3C" w:rsidRPr="00E415C4" w:rsidRDefault="00DC6A3C" w:rsidP="00DC6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1" w:name="_Hlk95316640"/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SKT는 </w:t>
      </w:r>
      <w:bookmarkEnd w:id="1"/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 xml:space="preserve">공식 </w:t>
      </w:r>
      <w:proofErr w:type="spellStart"/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>온라인샵</w:t>
      </w:r>
      <w:proofErr w:type="spellEnd"/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 xml:space="preserve"> T다이렉트샵에서 사전 예약을 진행한 결과, </w:t>
      </w:r>
      <w:r w:rsidR="009522FA">
        <w:rPr>
          <w:rFonts w:ascii="맑은 고딕" w:hAnsi="맑은 고딕"/>
          <w:sz w:val="24"/>
          <w:szCs w:val="24"/>
          <w:lang w:eastAsia="ko-KR"/>
        </w:rPr>
        <w:t>3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>0~</w:t>
      </w:r>
      <w:r w:rsidR="009522FA">
        <w:rPr>
          <w:rFonts w:ascii="맑은 고딕" w:hAnsi="맑은 고딕"/>
          <w:sz w:val="24"/>
          <w:szCs w:val="24"/>
          <w:lang w:eastAsia="ko-KR"/>
        </w:rPr>
        <w:t>4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 xml:space="preserve">0대 고객이 전체 예약 가입자 가운데 약 </w:t>
      </w:r>
      <w:r w:rsidR="009522FA" w:rsidRPr="009522FA">
        <w:rPr>
          <w:rFonts w:ascii="맑은 고딕" w:hAnsi="맑은 고딕"/>
          <w:sz w:val="24"/>
          <w:szCs w:val="24"/>
          <w:lang w:eastAsia="ko-KR"/>
        </w:rPr>
        <w:t>66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>%를 차지하며 갤럭시S2</w:t>
      </w:r>
      <w:r w:rsidR="00CB3858" w:rsidRPr="00E415C4">
        <w:rPr>
          <w:rFonts w:ascii="맑은 고딕" w:hAnsi="맑은 고딕"/>
          <w:sz w:val="24"/>
          <w:szCs w:val="24"/>
          <w:lang w:eastAsia="ko-KR"/>
        </w:rPr>
        <w:t>2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 xml:space="preserve">의 대표 고객으로 나타났다 </w:t>
      </w:r>
    </w:p>
    <w:p w14:paraId="2FD511C2" w14:textId="1C171C51" w:rsidR="00CB3858" w:rsidRPr="00E415C4" w:rsidRDefault="00CB3858" w:rsidP="00DC6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6F3B7BA" w14:textId="20CFA1F9" w:rsidR="00CB3858" w:rsidRPr="00E415C4" w:rsidRDefault="00CB3858" w:rsidP="00CB38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>또, 갤럭시S2</w:t>
      </w:r>
      <w:r w:rsidRPr="00E415C4">
        <w:rPr>
          <w:rFonts w:ascii="맑은 고딕" w:hAnsi="맑은 고딕"/>
          <w:sz w:val="24"/>
          <w:szCs w:val="24"/>
          <w:lang w:eastAsia="ko-KR"/>
        </w:rPr>
        <w:t>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모델 가운데 </w:t>
      </w:r>
      <w:proofErr w:type="spellStart"/>
      <w:r w:rsidRPr="00E415C4">
        <w:rPr>
          <w:rFonts w:ascii="맑은 고딕" w:hAnsi="맑은 고딕" w:hint="eastAsia"/>
          <w:sz w:val="24"/>
          <w:szCs w:val="24"/>
          <w:lang w:eastAsia="ko-KR"/>
        </w:rPr>
        <w:t>울트라</w:t>
      </w:r>
      <w:proofErr w:type="spellEnd"/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비중이 </w:t>
      </w:r>
      <w:r w:rsidR="0018321F">
        <w:rPr>
          <w:rFonts w:ascii="맑은 고딕" w:hAnsi="맑은 고딕" w:hint="eastAsia"/>
          <w:sz w:val="24"/>
          <w:szCs w:val="24"/>
          <w:lang w:eastAsia="ko-KR"/>
        </w:rPr>
        <w:t xml:space="preserve">3분의 </w:t>
      </w:r>
      <w:r w:rsidR="0018321F">
        <w:rPr>
          <w:rFonts w:ascii="맑은 고딕" w:hAnsi="맑은 고딕"/>
          <w:sz w:val="24"/>
          <w:szCs w:val="24"/>
          <w:lang w:eastAsia="ko-KR"/>
        </w:rPr>
        <w:t>2</w:t>
      </w:r>
      <w:r w:rsidR="00B54A0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8321F">
        <w:rPr>
          <w:rFonts w:ascii="맑은 고딕" w:hAnsi="맑은 고딕" w:hint="eastAsia"/>
          <w:sz w:val="24"/>
          <w:szCs w:val="24"/>
          <w:lang w:eastAsia="ko-KR"/>
        </w:rPr>
        <w:t>가량으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로 다른 모델을 압도했으며 그</w:t>
      </w:r>
      <w:r w:rsidR="00B54A0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뒤</w:t>
      </w:r>
      <w:r w:rsidR="003D2365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갤럭시S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22,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Pr="00E415C4">
        <w:rPr>
          <w:rFonts w:ascii="맑은 고딕" w:hAnsi="맑은 고딕"/>
          <w:sz w:val="24"/>
          <w:szCs w:val="24"/>
          <w:lang w:eastAsia="ko-KR"/>
        </w:rPr>
        <w:t>22+</w:t>
      </w:r>
      <w:r w:rsidR="003D2365">
        <w:rPr>
          <w:rFonts w:ascii="맑은 고딕" w:hAnsi="맑은 고딕" w:hint="eastAsia"/>
          <w:sz w:val="24"/>
          <w:szCs w:val="24"/>
          <w:lang w:eastAsia="ko-KR"/>
        </w:rPr>
        <w:t>의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순으로 나타났다.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ABA9809" w14:textId="77777777" w:rsidR="00CB3858" w:rsidRPr="00E415C4" w:rsidRDefault="00CB3858" w:rsidP="00CB38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8278D0" w14:textId="006DD75E" w:rsidR="00B47685" w:rsidRPr="00E415C4" w:rsidRDefault="00CB3858" w:rsidP="00CB38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>단말 별로는 갤S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22 </w:t>
      </w:r>
      <w:proofErr w:type="spellStart"/>
      <w:r w:rsidRPr="00E415C4">
        <w:rPr>
          <w:rFonts w:ascii="맑은 고딕" w:hAnsi="맑은 고딕" w:hint="eastAsia"/>
          <w:sz w:val="24"/>
          <w:szCs w:val="24"/>
          <w:lang w:eastAsia="ko-KR"/>
        </w:rPr>
        <w:t>울트라의</w:t>
      </w:r>
      <w:proofErr w:type="spellEnd"/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경우 </w:t>
      </w:r>
      <w:r w:rsidRPr="00E415C4">
        <w:rPr>
          <w:rFonts w:ascii="맑은 고딕" w:hAnsi="맑은 고딕"/>
          <w:sz w:val="24"/>
          <w:szCs w:val="24"/>
          <w:lang w:eastAsia="ko-KR"/>
        </w:rPr>
        <w:t>30~40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대 고객이 전체 예약 구매자의 </w:t>
      </w:r>
      <w:r w:rsidR="00657CD2">
        <w:rPr>
          <w:rFonts w:ascii="맑은 고딕" w:hAnsi="맑은 고딕"/>
          <w:sz w:val="24"/>
          <w:szCs w:val="24"/>
          <w:lang w:eastAsia="ko-KR"/>
        </w:rPr>
        <w:t>69</w:t>
      </w:r>
      <w:r w:rsidRPr="00E415C4">
        <w:rPr>
          <w:rFonts w:ascii="맑은 고딕" w:hAnsi="맑은 고딕"/>
          <w:sz w:val="24"/>
          <w:szCs w:val="24"/>
          <w:lang w:eastAsia="ko-KR"/>
        </w:rPr>
        <w:t>%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를 차지했다.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Pr="00E415C4">
        <w:rPr>
          <w:rFonts w:ascii="맑은 고딕" w:hAnsi="맑은 고딕"/>
          <w:sz w:val="24"/>
          <w:szCs w:val="24"/>
          <w:lang w:eastAsia="ko-KR"/>
        </w:rPr>
        <w:t>22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는 다양한 연령층에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서 고른 인기였으나 그 중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30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~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34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세 고객이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lastRenderedPageBreak/>
        <w:t>19</w:t>
      </w:r>
      <w:r w:rsidRPr="00657CD2">
        <w:rPr>
          <w:rFonts w:ascii="맑은 고딕" w:hAnsi="맑은 고딕"/>
          <w:sz w:val="24"/>
          <w:szCs w:val="24"/>
          <w:lang w:eastAsia="ko-KR"/>
        </w:rPr>
        <w:t>%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로 가장 높은 비중을 차지했다.</w:t>
      </w:r>
      <w:r w:rsidRPr="00657CD2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Pr="00657CD2">
        <w:rPr>
          <w:rFonts w:ascii="맑은 고딕" w:hAnsi="맑은 고딕"/>
          <w:sz w:val="24"/>
          <w:szCs w:val="24"/>
          <w:lang w:eastAsia="ko-KR"/>
        </w:rPr>
        <w:t xml:space="preserve">22+ 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모델은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25</w:t>
      </w:r>
      <w:r w:rsidRPr="00657CD2">
        <w:rPr>
          <w:rFonts w:ascii="맑은 고딕" w:hAnsi="맑은 고딕"/>
          <w:sz w:val="24"/>
          <w:szCs w:val="24"/>
          <w:lang w:eastAsia="ko-KR"/>
        </w:rPr>
        <w:t>~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29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세 고객이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20</w:t>
      </w:r>
      <w:r w:rsidRPr="00657CD2">
        <w:rPr>
          <w:rFonts w:ascii="맑은 고딕" w:hAnsi="맑은 고딕"/>
          <w:sz w:val="24"/>
          <w:szCs w:val="24"/>
          <w:lang w:eastAsia="ko-KR"/>
        </w:rPr>
        <w:t>%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로 가장 많았다.</w:t>
      </w:r>
    </w:p>
    <w:p w14:paraId="5061B202" w14:textId="77777777" w:rsidR="00B47685" w:rsidRPr="00657CD2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022017" w14:textId="3ECDAC31" w:rsidR="00F47B56" w:rsidRPr="00E415C4" w:rsidRDefault="0013510B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한편 </w:t>
      </w:r>
      <w:r w:rsidRPr="00E415C4">
        <w:rPr>
          <w:rFonts w:ascii="맑은 고딕" w:hAnsi="맑은 고딕"/>
          <w:sz w:val="24"/>
          <w:szCs w:val="24"/>
          <w:lang w:eastAsia="ko-KR"/>
        </w:rPr>
        <w:t>SKT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가 메타버스 플랫폼 </w:t>
      </w:r>
      <w:proofErr w:type="spellStart"/>
      <w:r w:rsidRPr="00E415C4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내에 최초로 구축한 갤럭시S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팝업스토어에도 </w:t>
      </w:r>
      <w:proofErr w:type="spellStart"/>
      <w:r w:rsidRPr="00E415C4">
        <w:rPr>
          <w:rFonts w:ascii="맑은 고딕" w:hAnsi="맑은 고딕" w:hint="eastAsia"/>
          <w:sz w:val="24"/>
          <w:szCs w:val="24"/>
          <w:lang w:eastAsia="ko-KR"/>
        </w:rPr>
        <w:t>예판</w:t>
      </w:r>
      <w:proofErr w:type="spellEnd"/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기간 동안</w:t>
      </w:r>
      <w:r w:rsidR="0049583E">
        <w:rPr>
          <w:rFonts w:ascii="맑은 고딕" w:hAnsi="맑은 고딕" w:hint="eastAsia"/>
          <w:sz w:val="24"/>
          <w:szCs w:val="24"/>
          <w:lang w:eastAsia="ko-KR"/>
        </w:rPr>
        <w:t xml:space="preserve"> 6</w:t>
      </w:r>
      <w:r w:rsidR="00731EEA" w:rsidRPr="00CA583D">
        <w:rPr>
          <w:rFonts w:ascii="맑은 고딕" w:hAnsi="맑은 고딕" w:hint="eastAsia"/>
          <w:sz w:val="24"/>
          <w:szCs w:val="24"/>
          <w:lang w:eastAsia="ko-KR"/>
        </w:rPr>
        <w:t>천명이</w:t>
      </w:r>
      <w:r w:rsidR="00731EEA" w:rsidRPr="00E415C4">
        <w:rPr>
          <w:rFonts w:ascii="맑은 고딕" w:hAnsi="맑은 고딕" w:hint="eastAsia"/>
          <w:sz w:val="24"/>
          <w:szCs w:val="24"/>
          <w:lang w:eastAsia="ko-KR"/>
        </w:rPr>
        <w:t xml:space="preserve"> 넘는 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 xml:space="preserve">고객들이 </w:t>
      </w:r>
      <w:r w:rsidR="00F47B56" w:rsidRPr="00E415C4">
        <w:rPr>
          <w:rFonts w:ascii="맑은 고딕" w:hAnsi="맑은 고딕"/>
          <w:sz w:val="24"/>
          <w:szCs w:val="24"/>
          <w:lang w:eastAsia="ko-KR"/>
        </w:rPr>
        <w:t xml:space="preserve">3D 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단말체험/</w:t>
      </w:r>
      <w:proofErr w:type="spellStart"/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퀴즈쇼</w:t>
      </w:r>
      <w:proofErr w:type="spellEnd"/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/방문이벤트/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예약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상담 등에 참여하며 갤럭시S</w:t>
      </w:r>
      <w:r w:rsidR="00F47B56" w:rsidRPr="00E415C4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구매에 관심을 보였다.</w:t>
      </w:r>
    </w:p>
    <w:p w14:paraId="356BD2B5" w14:textId="77777777" w:rsidR="00F47B56" w:rsidRPr="00E415C4" w:rsidRDefault="00F47B56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1AB690" w14:textId="666B79BA" w:rsidR="0013510B" w:rsidRPr="00E415C4" w:rsidRDefault="00F47B56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사전 개통 당일인 </w:t>
      </w:r>
      <w:r w:rsidRPr="00E415C4">
        <w:rPr>
          <w:rFonts w:ascii="맑은 고딕" w:hAnsi="맑은 고딕"/>
          <w:sz w:val="24"/>
          <w:szCs w:val="24"/>
          <w:lang w:eastAsia="ko-KR"/>
        </w:rPr>
        <w:t>22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일 저녁에는 갤럭시S</w:t>
      </w:r>
      <w:r w:rsidRPr="00E415C4">
        <w:rPr>
          <w:rFonts w:ascii="맑은 고딕" w:hAnsi="맑은 고딕"/>
          <w:sz w:val="24"/>
          <w:szCs w:val="24"/>
          <w:lang w:eastAsia="ko-KR"/>
        </w:rPr>
        <w:t>22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Pr="00E415C4">
        <w:rPr>
          <w:rFonts w:ascii="맑은 고딕" w:hAnsi="맑은 고딕"/>
          <w:sz w:val="24"/>
          <w:szCs w:val="24"/>
          <w:lang w:eastAsia="ko-KR"/>
        </w:rPr>
        <w:t>S-pen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을 활용한 인기 </w:t>
      </w:r>
      <w:proofErr w:type="spellStart"/>
      <w:r w:rsidRPr="00E415C4">
        <w:rPr>
          <w:rFonts w:ascii="맑은 고딕" w:hAnsi="맑은 고딕" w:hint="eastAsia"/>
          <w:sz w:val="24"/>
          <w:szCs w:val="24"/>
          <w:lang w:eastAsia="ko-KR"/>
        </w:rPr>
        <w:t>일러스트레이터</w:t>
      </w:r>
      <w:proofErr w:type="spellEnd"/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415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E415C4">
        <w:rPr>
          <w:rFonts w:ascii="맑은 고딕" w:hAnsi="맑은 고딕" w:hint="eastAsia"/>
          <w:sz w:val="24"/>
          <w:szCs w:val="24"/>
          <w:lang w:eastAsia="ko-KR"/>
        </w:rPr>
        <w:t>퍼엉</w:t>
      </w:r>
      <w:proofErr w:type="spellEnd"/>
      <w:r w:rsidRPr="00E415C4">
        <w:rPr>
          <w:rFonts w:ascii="맑은 고딕" w:hAnsi="맑은 고딕"/>
          <w:sz w:val="24"/>
          <w:szCs w:val="24"/>
          <w:lang w:eastAsia="ko-KR"/>
        </w:rPr>
        <w:t>’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의 드로잉쇼를 메타버스 팝업스토어에서 진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행한다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.</w:t>
      </w:r>
      <w:r w:rsidR="00E64C9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="00E64C9D">
        <w:rPr>
          <w:rFonts w:ascii="맑은 고딕" w:hAnsi="맑은 고딕"/>
          <w:sz w:val="24"/>
          <w:szCs w:val="24"/>
          <w:lang w:eastAsia="ko-KR"/>
        </w:rPr>
        <w:t xml:space="preserve">22 </w:t>
      </w:r>
      <w:proofErr w:type="spellStart"/>
      <w:r w:rsidR="00E64C9D">
        <w:rPr>
          <w:rFonts w:ascii="맑은 고딕" w:hAnsi="맑은 고딕" w:hint="eastAsia"/>
          <w:sz w:val="24"/>
          <w:szCs w:val="24"/>
          <w:lang w:eastAsia="ko-KR"/>
        </w:rPr>
        <w:t>울트라</w:t>
      </w:r>
      <w:proofErr w:type="spellEnd"/>
      <w:r w:rsidR="00E64C9D">
        <w:rPr>
          <w:rFonts w:ascii="맑은 고딕" w:hAnsi="맑은 고딕" w:hint="eastAsia"/>
          <w:sz w:val="24"/>
          <w:szCs w:val="24"/>
          <w:lang w:eastAsia="ko-KR"/>
        </w:rPr>
        <w:t xml:space="preserve"> 사전 예약 고객을 초청하는 이 드로잉쇼 행사에서는 </w:t>
      </w:r>
      <w:r w:rsidR="00E64C9D">
        <w:rPr>
          <w:rFonts w:ascii="맑은 고딕" w:hAnsi="맑은 고딕"/>
          <w:sz w:val="24"/>
          <w:szCs w:val="24"/>
          <w:lang w:eastAsia="ko-KR"/>
        </w:rPr>
        <w:t>S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펜을 활용한 폴라로이드 사진 꾸미기,</w:t>
      </w:r>
      <w:r w:rsidR="00E64C9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 xml:space="preserve">취미 드로잉 </w:t>
      </w:r>
      <w:proofErr w:type="spellStart"/>
      <w:r w:rsidR="00E64C9D">
        <w:rPr>
          <w:rFonts w:ascii="맑은 고딕" w:hAnsi="맑은 고딕" w:hint="eastAsia"/>
          <w:sz w:val="24"/>
          <w:szCs w:val="24"/>
          <w:lang w:eastAsia="ko-KR"/>
        </w:rPr>
        <w:t>꿀팁을</w:t>
      </w:r>
      <w:proofErr w:type="spellEnd"/>
      <w:r w:rsidR="00E64C9D">
        <w:rPr>
          <w:rFonts w:ascii="맑은 고딕" w:hAnsi="맑은 고딕" w:hint="eastAsia"/>
          <w:sz w:val="24"/>
          <w:szCs w:val="24"/>
          <w:lang w:eastAsia="ko-KR"/>
        </w:rPr>
        <w:t xml:space="preserve"> 공개할 예정이다.</w:t>
      </w:r>
    </w:p>
    <w:p w14:paraId="362BBC94" w14:textId="3E4D6E21" w:rsidR="00035077" w:rsidRPr="0013510B" w:rsidRDefault="00035077" w:rsidP="008045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E0720E8" w14:textId="45F68FF4" w:rsidR="00035077" w:rsidRPr="00835BD2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pacing w:val="-14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67E40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■ </w:t>
      </w:r>
      <w:r w:rsidR="00B31737" w:rsidRPr="00835BD2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SKT </w:t>
      </w:r>
      <w:r w:rsidR="00B31737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제휴카드</w:t>
      </w:r>
      <w:r w:rsidR="00B31737" w:rsidRPr="00835BD2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… </w:t>
      </w:r>
      <w:r w:rsidR="009B37EE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휴대폰 할부 또는 일시불</w:t>
      </w:r>
      <w:r w:rsidR="00AC00EB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구매</w:t>
      </w:r>
      <w:r w:rsidR="00835BD2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시</w:t>
      </w:r>
      <w:r w:rsidR="00AC00EB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</w:t>
      </w:r>
      <w:proofErr w:type="spellStart"/>
      <w:r w:rsidR="00835BD2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캐시백</w:t>
      </w:r>
      <w:proofErr w:type="spellEnd"/>
      <w:r w:rsidR="00835BD2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혜택 포함 최대 </w:t>
      </w:r>
      <w:r w:rsidR="00835BD2" w:rsidRPr="00835BD2">
        <w:rPr>
          <w:rFonts w:ascii="맑은 고딕" w:hAnsi="맑은 고딕"/>
          <w:b/>
          <w:spacing w:val="-14"/>
          <w:sz w:val="24"/>
          <w:szCs w:val="24"/>
          <w:lang w:eastAsia="ko-KR"/>
        </w:rPr>
        <w:t>54</w:t>
      </w:r>
      <w:r w:rsidR="00835BD2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만원 혜택</w:t>
      </w:r>
    </w:p>
    <w:p w14:paraId="6526649E" w14:textId="64167123" w:rsidR="00035077" w:rsidRPr="00B3173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890D092" w14:textId="6F9FB61D" w:rsidR="0080504A" w:rsidRDefault="00867E40" w:rsidP="003D10EB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2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일 사전 개통 시작과 함께 갤럭시S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를 저렴하게 구매할 수 있는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3B075D" w:rsidRPr="003B07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꿀팁세가지를</w:t>
      </w:r>
      <w:proofErr w:type="spellEnd"/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공개했다.</w:t>
      </w:r>
    </w:p>
    <w:p w14:paraId="53BBC6E2" w14:textId="77777777" w:rsidR="000E4F3E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</w:p>
    <w:p w14:paraId="6D4A0619" w14:textId="6734DAD5" w:rsidR="00835BD2" w:rsidRDefault="00835BD2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첫번째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꿀팁은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카드사들과 제휴하여 선보이는 제휴카드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단말 할부를 받고 할부금을 납부할 때 사용</w:t>
      </w:r>
      <w:r w:rsidR="00C90F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실적에 따라 할인을 받거나,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자동 이체를 걸고 요금 할인을 받는 </w:t>
      </w:r>
      <w:r w:rsidR="0091069A">
        <w:rPr>
          <w:rFonts w:ascii="맑은 고딕" w:hAnsi="맑은 고딕" w:cs="Arial" w:hint="eastAsia"/>
          <w:sz w:val="24"/>
          <w:szCs w:val="24"/>
          <w:lang w:eastAsia="ko-KR" w:bidi="ar-SA"/>
        </w:rPr>
        <w:t>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식이다.</w:t>
      </w:r>
    </w:p>
    <w:p w14:paraId="5CCD902E" w14:textId="77777777" w:rsidR="00835BD2" w:rsidRDefault="00835BD2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FF36B6" w14:textId="1EBA903D" w:rsidR="00867E40" w:rsidRPr="0080504A" w:rsidRDefault="00835BD2" w:rsidP="003B07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삼성카드 </w:t>
      </w:r>
      <w:r w:rsidR="003B075D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라이트</w:t>
      </w:r>
      <w:r w:rsidR="00C90F33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카드를 이용해서 휴대폰을 할부로 구매할 경</w:t>
      </w:r>
      <w:r w:rsidR="003B07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개월간 매월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1.8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할인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(매월 </w:t>
      </w:r>
      <w:r w:rsidR="00F47B56">
        <w:rPr>
          <w:rFonts w:ascii="맑은 고딕" w:hAnsi="맑은 고딕"/>
          <w:color w:val="000000" w:themeColor="text1"/>
          <w:sz w:val="24"/>
          <w:szCs w:val="24"/>
          <w:lang w:eastAsia="ko-KR"/>
        </w:rPr>
        <w:t>40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 사용조건)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최대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1</w:t>
      </w:r>
      <w:r w:rsidR="00C90F33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만원의 캐시백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받아</w:t>
      </w:r>
      <w:r w:rsidR="003B07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총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54.2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만원의 할인을 받을 수 있다. 이 혜택은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2,200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명까지 선착순으로 적용된다.</w:t>
      </w:r>
    </w:p>
    <w:p w14:paraId="5BCAC564" w14:textId="0D0365F9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66BB05C" w14:textId="4527597D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또한</w:t>
      </w:r>
      <w:r w:rsidR="000E4F3E"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0E4F3E" w:rsidRPr="0057438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할부 구매가 아닌 일시불로 휴대폰을 구매하는 고객을 위해 삼성카드 </w:t>
      </w:r>
      <w:r w:rsidR="003B075D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나는 혜택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3B075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카드를 준비했다. 통신요금 자동이체 조건으로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개월간 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>매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1.5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</w:t>
      </w:r>
      <w:r w:rsidR="00F47B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(매월 </w:t>
      </w:r>
      <w:r w:rsidR="00F47B56">
        <w:rPr>
          <w:rFonts w:ascii="맑은 고딕" w:hAnsi="맑은 고딕"/>
          <w:color w:val="000000"/>
          <w:sz w:val="24"/>
          <w:szCs w:val="24"/>
          <w:lang w:eastAsia="ko-KR"/>
        </w:rPr>
        <w:t>30</w:t>
      </w:r>
      <w:r w:rsidR="00F47B56">
        <w:rPr>
          <w:rFonts w:ascii="맑은 고딕" w:hAnsi="맑은 고딕" w:hint="eastAsia"/>
          <w:color w:val="000000"/>
          <w:sz w:val="24"/>
          <w:szCs w:val="24"/>
          <w:lang w:eastAsia="ko-KR"/>
        </w:rPr>
        <w:t>만원 사용조건)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</w:t>
      </w:r>
      <w:r w:rsidR="00F47B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15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만원의 캐시백을 받아 총 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할인을 받을 수 있다.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혜택 역시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1,500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명까지 선착순으로 적용된다.</w:t>
      </w:r>
    </w:p>
    <w:p w14:paraId="3457F1D0" w14:textId="2CE48F08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FB59121" w14:textId="77777777" w:rsidR="00C90F33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하나카드,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롯데카드에서도 </w:t>
      </w:r>
      <w:r w:rsidR="0091069A">
        <w:rPr>
          <w:rFonts w:ascii="맑은 고딕" w:hAnsi="맑은 고딕" w:hint="eastAsia"/>
          <w:color w:val="000000"/>
          <w:sz w:val="24"/>
          <w:szCs w:val="24"/>
          <w:lang w:eastAsia="ko-KR"/>
        </w:rPr>
        <w:t>정해진 조건에 따라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휴대폰 할부 및 일시불 구매 시 할인 혜택을 제공한다.</w:t>
      </w:r>
      <w:r w:rsidR="0041507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64169D8F" w14:textId="77777777" w:rsidR="00C90F33" w:rsidRDefault="00C90F33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4FF0E9" w14:textId="038D7037" w:rsidR="00867E40" w:rsidRDefault="0041507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현재도 플래그십 단말 구매 고객의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10%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내외가 제휴카드를 활용하고 있고, 일시불 구매에 대한 할인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카드도 출시됨에 따라 이용자가 확대될 것으로 보인다.</w:t>
      </w:r>
    </w:p>
    <w:p w14:paraId="5082DD0C" w14:textId="4767006F" w:rsidR="00314F81" w:rsidRDefault="00314F8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5886B74" w14:textId="457350BE" w:rsidR="00314F81" w:rsidRPr="00F0509F" w:rsidRDefault="00314F81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■ </w:t>
      </w:r>
      <w:r w:rsidR="00826AD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T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안심보상을 통해 쓰던 폰 반납하고</w:t>
      </w:r>
      <w:r w:rsidR="00835BD2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할인</w:t>
      </w:r>
      <w:r w:rsidR="00835BD2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>…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삼성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특별보상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까지 포함</w:t>
      </w:r>
      <w:r w:rsidR="0041507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 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시 최대 </w:t>
      </w:r>
      <w:r w:rsidR="00682BC0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>56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만원 할인</w:t>
      </w:r>
    </w:p>
    <w:p w14:paraId="241F07E1" w14:textId="77777777" w:rsidR="0031159B" w:rsidRPr="00867E40" w:rsidRDefault="0031159B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8ECFE76" w14:textId="707A0572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두번째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꿀팁은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기존에 사용하던 스마트폰을 반납하고 중고 가격을 보상받는 것이다.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공식 중고 보상 프로그램인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중고폰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사기거래에 대한 고객들의 불안감을 해소하고 정확한 검수와 객관적인 매입가 제시,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빠른 단말 대금 입금,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고객정보의 </w:t>
      </w:r>
      <w:r w:rsidR="0091069A">
        <w:rPr>
          <w:rFonts w:ascii="맑은 고딕" w:hAnsi="맑은 고딕" w:cs="Arial" w:hint="eastAsia"/>
          <w:sz w:val="24"/>
          <w:szCs w:val="24"/>
          <w:lang w:eastAsia="ko-KR" w:bidi="ar-SA"/>
        </w:rPr>
        <w:t>안전한 파기를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만족도를 높이고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6EABDC5" w14:textId="77777777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7F24A8" w14:textId="3ED81CF7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교체 시점이 도래한 갤럭시S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울트라의 경우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삼성 특별보상 금액까지 포함 시 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Pr="00050226">
        <w:rPr>
          <w:rFonts w:ascii="맑은 고딕" w:hAnsi="맑은 고딕" w:cs="Arial"/>
          <w:sz w:val="24"/>
          <w:szCs w:val="24"/>
          <w:lang w:eastAsia="ko-KR" w:bidi="ar-SA"/>
        </w:rPr>
        <w:t>56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만원의 보상을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받을 수 있다.</w:t>
      </w:r>
    </w:p>
    <w:p w14:paraId="56ADFEB2" w14:textId="77777777" w:rsidR="0041507F" w:rsidRPr="00AD3444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10DF4F" w14:textId="00E552F7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전국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2,400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여개의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공식 인증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대리점 및 이마트/홈플러스/롯데마트 등 4</w:t>
      </w:r>
      <w:r>
        <w:rPr>
          <w:rFonts w:ascii="맑은 고딕" w:hAnsi="맑은 고딕" w:cs="Arial"/>
          <w:sz w:val="24"/>
          <w:szCs w:val="24"/>
          <w:lang w:eastAsia="ko-KR" w:bidi="ar-SA"/>
        </w:rPr>
        <w:t>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대형마트와 삼성디지털프라자/하이마트/전자랜드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양판점에 설치된 </w:t>
      </w:r>
      <w:r w:rsidR="00C90F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키오스크인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민팃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ATM’</w:t>
      </w:r>
      <w:r w:rsidR="00C90F3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비대면으로 편리하게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이용할 수 있다.</w:t>
      </w:r>
    </w:p>
    <w:p w14:paraId="75FE13F1" w14:textId="5D1A740A" w:rsidR="00AF7C24" w:rsidRPr="0041507F" w:rsidRDefault="0041507F" w:rsidP="009106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bookmarkStart w:id="2" w:name="_GoBack"/>
      <w:bookmarkEnd w:id="2"/>
    </w:p>
    <w:p w14:paraId="2F500BB9" w14:textId="77B85BAB" w:rsidR="00AF7C24" w:rsidRPr="00AF7C24" w:rsidRDefault="00AF7C24" w:rsidP="00AF7C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구매 후 </w:t>
      </w:r>
      <w:r w:rsidR="0091069A">
        <w:rPr>
          <w:rFonts w:ascii="맑은 고딕" w:hAnsi="맑은 고딕"/>
          <w:b/>
          <w:spacing w:val="-10"/>
          <w:sz w:val="24"/>
          <w:szCs w:val="24"/>
          <w:lang w:eastAsia="ko-KR"/>
        </w:rPr>
        <w:t>19</w:t>
      </w:r>
      <w:r w:rsidR="0091069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개월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차</w:t>
      </w:r>
      <w:r w:rsidR="0091069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~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>25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개월차에 출고가의 최대 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>50%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까지 면제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… </w:t>
      </w:r>
      <w:r w:rsidR="00C90F33">
        <w:rPr>
          <w:rFonts w:ascii="맑은 고딕" w:hAnsi="맑은 고딕"/>
          <w:b/>
          <w:spacing w:val="-10"/>
          <w:sz w:val="24"/>
          <w:szCs w:val="24"/>
          <w:lang w:eastAsia="ko-KR"/>
        </w:rPr>
        <w:t>‘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>5GX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클럽 </w:t>
      </w:r>
      <w:r w:rsidR="0091069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갤럭시S</w:t>
      </w:r>
      <w:r w:rsidR="0091069A">
        <w:rPr>
          <w:rFonts w:ascii="맑은 고딕" w:hAnsi="맑은 고딕"/>
          <w:b/>
          <w:spacing w:val="-10"/>
          <w:sz w:val="24"/>
          <w:szCs w:val="24"/>
          <w:lang w:eastAsia="ko-KR"/>
        </w:rPr>
        <w:t>22</w:t>
      </w:r>
      <w:r w:rsidR="00C90F33">
        <w:rPr>
          <w:rFonts w:ascii="맑은 고딕" w:hAnsi="맑은 고딕"/>
          <w:b/>
          <w:spacing w:val="-10"/>
          <w:sz w:val="24"/>
          <w:szCs w:val="24"/>
          <w:lang w:eastAsia="ko-KR"/>
        </w:rPr>
        <w:t>’</w:t>
      </w:r>
      <w:r w:rsidR="0091069A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</w:p>
    <w:p w14:paraId="7FA61263" w14:textId="1FC8692C" w:rsidR="00765F3B" w:rsidRDefault="00765F3B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6778656" w14:textId="023E51F0" w:rsidR="00AF7C24" w:rsidRDefault="006F3EC6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마지막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꿀팁은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이번에 구매하는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48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개월 할부로 구매하고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, 18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~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 사용한 뒤에 새로운 단말로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기변할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때 출고가의 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50%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까지 면제를 받는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5GX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클럽 상품을 이용하는 것이다.</w:t>
      </w:r>
    </w:p>
    <w:p w14:paraId="725A8072" w14:textId="14FE7C85" w:rsidR="00AF7C24" w:rsidRPr="006F3EC6" w:rsidRDefault="00AF7C24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A9FB058" w14:textId="38D20AAE" w:rsidR="005E0D4D" w:rsidRDefault="00C90F33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5GX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클럽 갤럭시S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단말 </w:t>
      </w:r>
      <w:proofErr w:type="spellStart"/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모델별</w:t>
      </w:r>
      <w:proofErr w:type="spellEnd"/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(갤S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22/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갤S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22+/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갤S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울트라)로 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6,500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7,900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9,600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원의 월 이용료가 있으며 5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GX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플래티넘 요금제 이용시에는 무료,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 xml:space="preserve"> 5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G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X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프라임요금제 이용시에는 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 xml:space="preserve">10% 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할인이 적용된다.</w:t>
      </w:r>
    </w:p>
    <w:p w14:paraId="0847592E" w14:textId="3434E851" w:rsidR="006F3EC6" w:rsidRDefault="006F3EC6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CC14483" w14:textId="385501D1" w:rsidR="006F3EC6" w:rsidRDefault="006F3EC6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GX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클럽 상품 가입 대리점과 동일한 대리점에서 단말기를 반납하고 클럽 기변을 시행하는 단골고객형 클럽 상품의 경우에는 기본 월 이용료에서 모델별로 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600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700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700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원의 이용료가 할인된다.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>요금제별 할인 역시 동일하게 적용된다.</w:t>
      </w:r>
    </w:p>
    <w:p w14:paraId="0CB32405" w14:textId="0A34DDA7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928143B" w14:textId="63CE230C" w:rsidR="00DE371E" w:rsidRDefault="00DE371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클럽 기변 시 교체 가능한 단말은 교체 시점 기준으로 출시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년 이내의 삼성 제조사의 모든 출시 단말이며,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클럽 기변은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22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구매 후 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>19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개월차부터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개월(출고가의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30%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면제)까지 가능하다.</w:t>
      </w:r>
    </w:p>
    <w:p w14:paraId="2521A1BB" w14:textId="164653C9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02D9B96C" w:rsidR="005E0D4D" w:rsidRDefault="002939C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임봉호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C53E4A">
        <w:rPr>
          <w:rFonts w:ascii="맑은 고딕" w:hAnsi="맑은 고딕" w:hint="eastAsia"/>
          <w:color w:val="000000"/>
          <w:sz w:val="24"/>
          <w:szCs w:val="24"/>
          <w:lang w:eastAsia="ko-KR"/>
        </w:rPr>
        <w:t>모바일 사업총괄</w:t>
      </w:r>
      <w:r w:rsidR="007222A0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proofErr w:type="gramStart"/>
      <w:r w:rsidR="007222A0">
        <w:rPr>
          <w:rFonts w:ascii="맑은 고딕" w:hAnsi="맑은 고딕"/>
          <w:color w:val="000000"/>
          <w:sz w:val="24"/>
          <w:szCs w:val="24"/>
          <w:lang w:eastAsia="ko-KR"/>
        </w:rPr>
        <w:t>CMO :</w:t>
      </w:r>
      <w:proofErr w:type="gramEnd"/>
      <w:r w:rsidR="007222A0">
        <w:rPr>
          <w:rFonts w:ascii="맑은 고딕" w:hAnsi="맑은 고딕"/>
          <w:color w:val="000000"/>
          <w:sz w:val="24"/>
          <w:szCs w:val="24"/>
          <w:lang w:eastAsia="ko-KR"/>
        </w:rPr>
        <w:t xml:space="preserve"> Chief Mobile Officer)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은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T가 준비한</w:t>
      </w:r>
      <w:r w:rsidR="008A640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NFT지</w:t>
      </w:r>
      <w:r w:rsidR="008A6405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 xml:space="preserve">급 프로모션과 </w:t>
      </w:r>
      <w:proofErr w:type="spellStart"/>
      <w:r w:rsidR="008A6405">
        <w:rPr>
          <w:rFonts w:ascii="맑은 고딕" w:hAnsi="맑은 고딕" w:hint="eastAsia"/>
          <w:color w:val="000000"/>
          <w:sz w:val="24"/>
          <w:szCs w:val="24"/>
          <w:lang w:eastAsia="ko-KR"/>
        </w:rPr>
        <w:t>셀럽과의</w:t>
      </w:r>
      <w:proofErr w:type="spellEnd"/>
      <w:r w:rsidR="008A640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체험 이벤트 등 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예약 프로모션에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대한 고객들의 뜨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거운 반응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에 놀랐다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고객들이 합리적인 가격으로 갤럭시S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구매하실 수 있도록 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제휴카드와 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T안심보상,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 xml:space="preserve"> 5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G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>X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클럽 상품 등 </w:t>
      </w:r>
      <w:r w:rsidR="00F84F1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구매 지원 프로그램을 준비했으니 </w:t>
      </w:r>
      <w:r w:rsidR="003D2365">
        <w:rPr>
          <w:rFonts w:ascii="맑은 고딕" w:hAnsi="맑은 고딕" w:hint="eastAsia"/>
          <w:color w:val="000000"/>
          <w:sz w:val="24"/>
          <w:szCs w:val="24"/>
          <w:lang w:eastAsia="ko-KR"/>
        </w:rPr>
        <w:t>많은 관심을 부탁드린다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15EE03D6" w14:textId="77777777" w:rsidR="00F84F15" w:rsidRPr="00F84F15" w:rsidRDefault="00F84F15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F37DD2">
        <w:trPr>
          <w:trHeight w:val="1497"/>
        </w:trPr>
        <w:tc>
          <w:tcPr>
            <w:tcW w:w="9395" w:type="dxa"/>
            <w:vAlign w:val="center"/>
          </w:tcPr>
          <w:p w14:paraId="2890291B" w14:textId="440B9A4B" w:rsidR="007C1079" w:rsidRDefault="007C1079" w:rsidP="00B421E5">
            <w:pPr>
              <w:widowControl w:val="0"/>
              <w:wordWrap w:val="0"/>
              <w:snapToGrid w:val="0"/>
              <w:spacing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CFC9F81" w14:textId="77777777" w:rsidR="002A34B5" w:rsidRDefault="006844DC" w:rsidP="0021365E">
            <w:pPr>
              <w:topLinePunct/>
              <w:snapToGrid w:val="0"/>
              <w:ind w:rightChars="40" w:right="88" w:firstLine="180"/>
              <w:rPr>
                <w:rStyle w:val="af3"/>
                <w:rFonts w:asciiTheme="minorHAnsi" w:eastAsiaTheme="minorHAnsi" w:hAnsiTheme="minorHAnsi" w:cs="Arial"/>
                <w:color w:val="auto"/>
                <w:spacing w:val="-10"/>
                <w:u w:val="none"/>
                <w:lang w:eastAsia="ko-KR" w:bidi="ar-SA"/>
              </w:rPr>
            </w:pPr>
            <w:r w:rsidRPr="009B3013">
              <w:rPr>
                <w:rFonts w:asciiTheme="minorHAnsi" w:eastAsiaTheme="minorHAnsi" w:hAnsiTheme="minorHAnsi" w:cs="Arial"/>
                <w:color w:val="000000" w:themeColor="text1"/>
                <w:spacing w:val="-10"/>
                <w:lang w:eastAsia="ko-KR" w:bidi="ar-SA"/>
              </w:rPr>
              <w:t>SK</w:t>
            </w:r>
            <w:r w:rsidRPr="009B3013"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lang w:eastAsia="ko-KR" w:bidi="ar-SA"/>
              </w:rPr>
              <w:t>텔레콤</w:t>
            </w:r>
            <w:hyperlink w:history="1">
              <w:r w:rsidRPr="009B3013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은 </w:t>
              </w:r>
              <w:r w:rsidR="00A118D0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22</w:t>
              </w:r>
              <w:r w:rsidRPr="009B3013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일부터 </w:t>
              </w:r>
              <w:r w:rsidR="00A118D0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>갤럭시S</w:t>
              </w:r>
              <w:r w:rsidR="00A118D0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22</w:t>
              </w:r>
              <w:r w:rsidR="00A118D0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>의 사전개통을 시작한다고 밝혔다</w:t>
              </w:r>
            </w:hyperlink>
            <w:r w:rsidR="00A118D0">
              <w:rPr>
                <w:rStyle w:val="af3"/>
                <w:rFonts w:asciiTheme="minorHAnsi" w:eastAsiaTheme="minorHAnsi" w:hAnsiTheme="minorHAnsi" w:cs="Arial"/>
                <w:color w:val="auto"/>
                <w:spacing w:val="-10"/>
                <w:u w:val="none"/>
                <w:lang w:eastAsia="ko-KR" w:bidi="ar-SA"/>
              </w:rPr>
              <w:t>.</w:t>
            </w:r>
          </w:p>
          <w:p w14:paraId="7A2830BC" w14:textId="31B0FE1B" w:rsidR="00B421E5" w:rsidRDefault="0021365E" w:rsidP="002A34B5">
            <w:pPr>
              <w:topLinePunct/>
              <w:snapToGrid w:val="0"/>
              <w:ind w:left="312" w:rightChars="40" w:right="88" w:hangingChars="156" w:hanging="312"/>
              <w:rPr>
                <w:spacing w:val="-10"/>
                <w:lang w:eastAsia="ko-KR"/>
              </w:rPr>
            </w:pPr>
            <w:r>
              <w:rPr>
                <w:rFonts w:hint="eastAsia"/>
                <w:spacing w:val="-10"/>
                <w:lang w:eastAsia="ko-KR"/>
              </w:rPr>
              <w:t>-</w:t>
            </w:r>
            <w:r>
              <w:rPr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spacing w:val="-10"/>
                <w:lang w:eastAsia="ko-KR"/>
              </w:rPr>
              <w:t>사진</w:t>
            </w: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 w:rsidR="002A34B5">
              <w:rPr>
                <w:spacing w:val="-10"/>
                <w:lang w:eastAsia="ko-KR"/>
              </w:rPr>
              <w:t>1~</w:t>
            </w:r>
            <w:r w:rsidR="00E64C9D">
              <w:rPr>
                <w:spacing w:val="-10"/>
                <w:lang w:eastAsia="ko-KR"/>
              </w:rPr>
              <w:t>3</w:t>
            </w:r>
            <w:r>
              <w:rPr>
                <w:rFonts w:hint="eastAsia"/>
                <w:spacing w:val="-10"/>
                <w:lang w:eastAsia="ko-KR"/>
              </w:rPr>
              <w:t>: SK</w:t>
            </w:r>
            <w:r>
              <w:rPr>
                <w:rFonts w:hint="eastAsia"/>
                <w:spacing w:val="-10"/>
                <w:lang w:eastAsia="ko-KR"/>
              </w:rPr>
              <w:t>텔레콤</w:t>
            </w: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spacing w:val="-10"/>
                <w:lang w:eastAsia="ko-KR"/>
              </w:rPr>
              <w:t>홍보모델들이</w:t>
            </w: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T</w:t>
            </w:r>
            <w:r w:rsidR="00A118D0">
              <w:rPr>
                <w:lang w:eastAsia="ko-KR"/>
              </w:rPr>
              <w:t xml:space="preserve"> </w:t>
            </w:r>
            <w:r w:rsidR="00A118D0">
              <w:rPr>
                <w:rFonts w:hint="eastAsia"/>
                <w:lang w:eastAsia="ko-KR"/>
              </w:rPr>
              <w:t>W</w:t>
            </w:r>
            <w:r w:rsidR="00A118D0">
              <w:rPr>
                <w:lang w:eastAsia="ko-KR"/>
              </w:rPr>
              <w:t xml:space="preserve">ORLD </w:t>
            </w:r>
            <w:r w:rsidR="00A118D0">
              <w:rPr>
                <w:rFonts w:hint="eastAsia"/>
                <w:lang w:eastAsia="ko-KR"/>
              </w:rPr>
              <w:t>매장에서</w:t>
            </w:r>
            <w:r w:rsidR="00A118D0">
              <w:rPr>
                <w:rFonts w:hint="eastAsia"/>
                <w:lang w:eastAsia="ko-KR"/>
              </w:rPr>
              <w:t xml:space="preserve"> </w:t>
            </w:r>
            <w:r w:rsidR="00A118D0">
              <w:rPr>
                <w:spacing w:val="-10"/>
                <w:lang w:eastAsia="ko-KR"/>
              </w:rPr>
              <w:t>‘</w:t>
            </w:r>
            <w:r w:rsidR="00A118D0">
              <w:rPr>
                <w:rFonts w:hint="eastAsia"/>
                <w:spacing w:val="-10"/>
                <w:lang w:eastAsia="ko-KR"/>
              </w:rPr>
              <w:t>T</w:t>
            </w:r>
            <w:r w:rsidR="00A118D0">
              <w:rPr>
                <w:rFonts w:hint="eastAsia"/>
                <w:spacing w:val="-10"/>
                <w:lang w:eastAsia="ko-KR"/>
              </w:rPr>
              <w:t>안심보상</w:t>
            </w:r>
            <w:r w:rsidR="00A118D0">
              <w:rPr>
                <w:spacing w:val="-10"/>
                <w:lang w:eastAsia="ko-KR"/>
              </w:rPr>
              <w:t>’, ‘5GX</w:t>
            </w:r>
            <w:r w:rsidR="00A118D0">
              <w:rPr>
                <w:rFonts w:hint="eastAsia"/>
                <w:spacing w:val="-10"/>
                <w:lang w:eastAsia="ko-KR"/>
              </w:rPr>
              <w:t>클럽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갤럭시</w:t>
            </w:r>
            <w:r w:rsidR="00A118D0">
              <w:rPr>
                <w:rFonts w:hint="eastAsia"/>
                <w:spacing w:val="-10"/>
                <w:lang w:eastAsia="ko-KR"/>
              </w:rPr>
              <w:t>S</w:t>
            </w:r>
            <w:r w:rsidR="00A118D0">
              <w:rPr>
                <w:spacing w:val="-10"/>
                <w:lang w:eastAsia="ko-KR"/>
              </w:rPr>
              <w:t xml:space="preserve">22’ </w:t>
            </w:r>
            <w:r w:rsidR="00A118D0">
              <w:rPr>
                <w:rFonts w:hint="eastAsia"/>
                <w:spacing w:val="-10"/>
                <w:lang w:eastAsia="ko-KR"/>
              </w:rPr>
              <w:t>등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spacing w:val="-10"/>
                <w:lang w:eastAsia="ko-KR"/>
              </w:rPr>
              <w:br/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spacing w:val="-10"/>
                <w:lang w:eastAsia="ko-KR"/>
              </w:rPr>
              <w:t xml:space="preserve">       </w:t>
            </w:r>
            <w:r w:rsidR="00A118D0">
              <w:rPr>
                <w:rFonts w:hint="eastAsia"/>
                <w:spacing w:val="-10"/>
                <w:lang w:eastAsia="ko-KR"/>
              </w:rPr>
              <w:t>구매지원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프로그램을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소개하고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있다</w:t>
            </w:r>
            <w:r w:rsidR="00A118D0">
              <w:rPr>
                <w:rFonts w:hint="eastAsia"/>
                <w:spacing w:val="-10"/>
                <w:lang w:eastAsia="ko-KR"/>
              </w:rPr>
              <w:t>.</w:t>
            </w:r>
          </w:p>
          <w:p w14:paraId="6E11158B" w14:textId="6DF412A0" w:rsidR="00203DAF" w:rsidRDefault="00203DAF" w:rsidP="00203DAF">
            <w:pPr>
              <w:topLinePunct/>
              <w:snapToGrid w:val="0"/>
              <w:ind w:leftChars="150" w:left="330" w:rightChars="40" w:right="88" w:firstLineChars="350" w:firstLine="700"/>
              <w:rPr>
                <w:rFonts w:hint="eastAsia"/>
                <w:spacing w:val="-10"/>
                <w:lang w:eastAsia="ko-KR"/>
              </w:rPr>
            </w:pP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noProof/>
                <w:spacing w:val="-10"/>
                <w:lang w:eastAsia="ko-KR"/>
              </w:rPr>
              <w:drawing>
                <wp:inline distT="0" distB="0" distL="0" distR="0" wp14:anchorId="05EC9544" wp14:editId="651A8E05">
                  <wp:extent cx="286512" cy="36576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[SK텔레콤 보도자료_사진1] SKT, 갤럭시 S22 구매 꿀팁 대공개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noProof/>
                <w:spacing w:val="-10"/>
                <w:lang w:eastAsia="ko-KR"/>
              </w:rPr>
              <w:drawing>
                <wp:inline distT="0" distB="0" distL="0" distR="0" wp14:anchorId="29D44169" wp14:editId="34970ED7">
                  <wp:extent cx="365760" cy="240792"/>
                  <wp:effectExtent l="0" t="0" r="0" b="698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[SK텔레콤 보도자료_사진2] SKT, 갤럭시 S22 구매 꿀팁 대공개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noProof/>
                <w:spacing w:val="-10"/>
                <w:lang w:eastAsia="ko-KR"/>
              </w:rPr>
              <w:drawing>
                <wp:inline distT="0" distB="0" distL="0" distR="0" wp14:anchorId="5C3AAEC8" wp14:editId="22211344">
                  <wp:extent cx="365760" cy="219456"/>
                  <wp:effectExtent l="0" t="0" r="0" b="9525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[SK텔레콤 보도자료_사진3] SKT, 갤럭시 S22 구매 꿀팁 대공개 (1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0C3D6" w14:textId="77777777" w:rsidR="002A34B5" w:rsidRDefault="002A34B5" w:rsidP="002A34B5">
            <w:pPr>
              <w:topLinePunct/>
              <w:snapToGrid w:val="0"/>
              <w:ind w:left="880" w:rightChars="40" w:right="88" w:hangingChars="440" w:hanging="880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-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사진 </w:t>
            </w:r>
            <w:proofErr w:type="gramStart"/>
            <w:r w:rsidR="00E64C9D">
              <w:rPr>
                <w:rFonts w:asciiTheme="minorHAnsi" w:eastAsiaTheme="minorHAnsi" w:hAnsiTheme="minorHAnsi"/>
                <w:spacing w:val="-10"/>
                <w:lang w:eastAsia="ko-KR"/>
              </w:rPr>
              <w:t>4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:</w:t>
            </w:r>
            <w:proofErr w:type="gramEnd"/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SK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텔레콤의 메타버스 </w:t>
            </w:r>
            <w:r w:rsidR="008D1A64">
              <w:rPr>
                <w:rFonts w:asciiTheme="minorHAnsi" w:eastAsiaTheme="minorHAnsi" w:hAnsiTheme="minorHAnsi"/>
                <w:spacing w:val="-10"/>
                <w:lang w:eastAsia="ko-KR"/>
              </w:rPr>
              <w:t>‘</w:t>
            </w:r>
            <w:proofErr w:type="spellStart"/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이프랜드</w:t>
            </w:r>
            <w:proofErr w:type="spellEnd"/>
            <w:r w:rsidR="008D1A64">
              <w:rPr>
                <w:rFonts w:asciiTheme="minorHAnsi" w:eastAsiaTheme="minorHAnsi" w:hAnsiTheme="minorHAnsi"/>
                <w:spacing w:val="-10"/>
                <w:lang w:eastAsia="ko-KR"/>
              </w:rPr>
              <w:t>’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에 구축된 갤럭시S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22 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팝업스토어에도 </w:t>
            </w:r>
            <w:proofErr w:type="spellStart"/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예판</w:t>
            </w:r>
            <w:proofErr w:type="spellEnd"/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 기간동안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br/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많은 고객들이 방문하여 체험/상담을 진행하는 등 인기를 끌었다.</w:t>
            </w:r>
          </w:p>
          <w:p w14:paraId="3D85B49F" w14:textId="4E153AA4" w:rsidR="00203DAF" w:rsidRPr="0021365E" w:rsidRDefault="00203DAF" w:rsidP="002A34B5">
            <w:pPr>
              <w:topLinePunct/>
              <w:snapToGrid w:val="0"/>
              <w:ind w:left="880" w:rightChars="40" w:right="88" w:hangingChars="440" w:hanging="880"/>
              <w:rPr>
                <w:rFonts w:asciiTheme="minorHAnsi" w:eastAsiaTheme="minorHAnsi" w:hAnsiTheme="minorHAnsi" w:hint="eastAsia"/>
                <w:spacing w:val="-1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        </w:t>
            </w:r>
            <w:r>
              <w:rPr>
                <w:rFonts w:asciiTheme="minorHAnsi" w:eastAsiaTheme="minorHAnsi" w:hAnsiTheme="minorHAnsi" w:hint="eastAsia"/>
                <w:noProof/>
                <w:spacing w:val="-10"/>
                <w:lang w:eastAsia="ko-KR"/>
              </w:rPr>
              <w:drawing>
                <wp:inline distT="0" distB="0" distL="0" distR="0" wp14:anchorId="1F7773BB" wp14:editId="55BE710F">
                  <wp:extent cx="1143160" cy="466790"/>
                  <wp:effectExtent l="0" t="0" r="0" b="9525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[SK텔레콤 보도자료_사진4] SKT, 갤럭시 S22 구매 꿀팁 대공개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91F86" w14:textId="77777777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4300DAB7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EC18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6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331F" w14:textId="77777777" w:rsidR="000D3926" w:rsidRDefault="000D3926">
      <w:pPr>
        <w:spacing w:after="0" w:line="240" w:lineRule="auto"/>
      </w:pPr>
      <w:r>
        <w:separator/>
      </w:r>
    </w:p>
  </w:endnote>
  <w:endnote w:type="continuationSeparator" w:id="0">
    <w:p w14:paraId="73A00427" w14:textId="77777777" w:rsidR="000D3926" w:rsidRDefault="000D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8F3B6AD" w:rsidR="00835BD2" w:rsidRDefault="00835BD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C7DD1D6">
          <wp:simplePos x="0" y="0"/>
          <wp:positionH relativeFrom="column">
            <wp:posOffset>3807460</wp:posOffset>
          </wp:positionH>
          <wp:positionV relativeFrom="paragraph">
            <wp:posOffset>-23495</wp:posOffset>
          </wp:positionV>
          <wp:extent cx="2255520" cy="277495"/>
          <wp:effectExtent l="0" t="0" r="0" b="8255"/>
          <wp:wrapTight wrapText="bothSides">
            <wp:wrapPolygon edited="0">
              <wp:start x="0" y="0"/>
              <wp:lineTo x="0" y="20760"/>
              <wp:lineTo x="21345" y="20760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77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A0973" w14:textId="77777777" w:rsidR="000D3926" w:rsidRDefault="000D3926">
      <w:pPr>
        <w:spacing w:after="0" w:line="240" w:lineRule="auto"/>
      </w:pPr>
      <w:r>
        <w:separator/>
      </w:r>
    </w:p>
  </w:footnote>
  <w:footnote w:type="continuationSeparator" w:id="0">
    <w:p w14:paraId="60E8AF84" w14:textId="77777777" w:rsidR="000D3926" w:rsidRDefault="000D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26C"/>
    <w:rsid w:val="000473C2"/>
    <w:rsid w:val="00047BA3"/>
    <w:rsid w:val="00052AE4"/>
    <w:rsid w:val="0005549C"/>
    <w:rsid w:val="0005663E"/>
    <w:rsid w:val="000573F8"/>
    <w:rsid w:val="00060788"/>
    <w:rsid w:val="00060976"/>
    <w:rsid w:val="0006374A"/>
    <w:rsid w:val="00064706"/>
    <w:rsid w:val="00064F6C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809"/>
    <w:rsid w:val="000B6A08"/>
    <w:rsid w:val="000B7563"/>
    <w:rsid w:val="000C00A4"/>
    <w:rsid w:val="000C39E7"/>
    <w:rsid w:val="000C4F51"/>
    <w:rsid w:val="000C5FE8"/>
    <w:rsid w:val="000D3926"/>
    <w:rsid w:val="000D4216"/>
    <w:rsid w:val="000D45CA"/>
    <w:rsid w:val="000D4D56"/>
    <w:rsid w:val="000D5940"/>
    <w:rsid w:val="000D6D48"/>
    <w:rsid w:val="000E007B"/>
    <w:rsid w:val="000E062A"/>
    <w:rsid w:val="000E0AEE"/>
    <w:rsid w:val="000E1D7B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10B"/>
    <w:rsid w:val="001355E6"/>
    <w:rsid w:val="0013699A"/>
    <w:rsid w:val="00137EA1"/>
    <w:rsid w:val="0014087D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321F"/>
    <w:rsid w:val="0018432F"/>
    <w:rsid w:val="00185029"/>
    <w:rsid w:val="00185748"/>
    <w:rsid w:val="00185868"/>
    <w:rsid w:val="00185A95"/>
    <w:rsid w:val="0018709B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4672"/>
    <w:rsid w:val="001B4836"/>
    <w:rsid w:val="001B7B81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E2D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DAF"/>
    <w:rsid w:val="002040BD"/>
    <w:rsid w:val="0021365E"/>
    <w:rsid w:val="00213C20"/>
    <w:rsid w:val="002140C1"/>
    <w:rsid w:val="002156C6"/>
    <w:rsid w:val="0021577C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9CE"/>
    <w:rsid w:val="00293E61"/>
    <w:rsid w:val="00296718"/>
    <w:rsid w:val="0029768D"/>
    <w:rsid w:val="00297789"/>
    <w:rsid w:val="00297B55"/>
    <w:rsid w:val="002A0341"/>
    <w:rsid w:val="002A0DFC"/>
    <w:rsid w:val="002A34B5"/>
    <w:rsid w:val="002A3A16"/>
    <w:rsid w:val="002A4276"/>
    <w:rsid w:val="002A465B"/>
    <w:rsid w:val="002A594E"/>
    <w:rsid w:val="002A68A7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141A"/>
    <w:rsid w:val="00362200"/>
    <w:rsid w:val="00363946"/>
    <w:rsid w:val="00365AFF"/>
    <w:rsid w:val="00367632"/>
    <w:rsid w:val="00370284"/>
    <w:rsid w:val="00370675"/>
    <w:rsid w:val="00371D08"/>
    <w:rsid w:val="00372DCC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075D"/>
    <w:rsid w:val="003B2646"/>
    <w:rsid w:val="003B34BC"/>
    <w:rsid w:val="003B37A2"/>
    <w:rsid w:val="003B40F5"/>
    <w:rsid w:val="003C1217"/>
    <w:rsid w:val="003C2067"/>
    <w:rsid w:val="003C3E49"/>
    <w:rsid w:val="003D0A2E"/>
    <w:rsid w:val="003D0A7D"/>
    <w:rsid w:val="003D0C5C"/>
    <w:rsid w:val="003D10EB"/>
    <w:rsid w:val="003D2365"/>
    <w:rsid w:val="003D3D7F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07F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421"/>
    <w:rsid w:val="00450EEC"/>
    <w:rsid w:val="0045158B"/>
    <w:rsid w:val="00457874"/>
    <w:rsid w:val="00457D8D"/>
    <w:rsid w:val="004602F5"/>
    <w:rsid w:val="00460C9C"/>
    <w:rsid w:val="00461B46"/>
    <w:rsid w:val="0046264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83E"/>
    <w:rsid w:val="00496FCE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4FC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6A0A"/>
    <w:rsid w:val="00650623"/>
    <w:rsid w:val="00651A58"/>
    <w:rsid w:val="006566A9"/>
    <w:rsid w:val="00657033"/>
    <w:rsid w:val="00657CD2"/>
    <w:rsid w:val="00660087"/>
    <w:rsid w:val="00660E76"/>
    <w:rsid w:val="00666D92"/>
    <w:rsid w:val="006672E4"/>
    <w:rsid w:val="006700E9"/>
    <w:rsid w:val="00671FA9"/>
    <w:rsid w:val="006722AB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1F15"/>
    <w:rsid w:val="00682BC0"/>
    <w:rsid w:val="00682CC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68CA"/>
    <w:rsid w:val="006E0B68"/>
    <w:rsid w:val="006E3434"/>
    <w:rsid w:val="006E38D5"/>
    <w:rsid w:val="006E3C50"/>
    <w:rsid w:val="006E3CF7"/>
    <w:rsid w:val="006E3E3B"/>
    <w:rsid w:val="006E46FE"/>
    <w:rsid w:val="006E7386"/>
    <w:rsid w:val="006E7744"/>
    <w:rsid w:val="006E7786"/>
    <w:rsid w:val="006F10AB"/>
    <w:rsid w:val="006F3193"/>
    <w:rsid w:val="006F3EC6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A0"/>
    <w:rsid w:val="00722B8D"/>
    <w:rsid w:val="00722BF5"/>
    <w:rsid w:val="0072339A"/>
    <w:rsid w:val="007250F5"/>
    <w:rsid w:val="00725A65"/>
    <w:rsid w:val="0073043F"/>
    <w:rsid w:val="00730FA7"/>
    <w:rsid w:val="00731EEA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6D0"/>
    <w:rsid w:val="007B49A4"/>
    <w:rsid w:val="007B5A57"/>
    <w:rsid w:val="007C0F6B"/>
    <w:rsid w:val="007C1079"/>
    <w:rsid w:val="007C1B34"/>
    <w:rsid w:val="007C26AA"/>
    <w:rsid w:val="007C2A7E"/>
    <w:rsid w:val="007C6F57"/>
    <w:rsid w:val="007D18B4"/>
    <w:rsid w:val="007D1942"/>
    <w:rsid w:val="007D1968"/>
    <w:rsid w:val="007D1AC1"/>
    <w:rsid w:val="007D246F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3617"/>
    <w:rsid w:val="007F40E3"/>
    <w:rsid w:val="007F4B97"/>
    <w:rsid w:val="007F4D70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5BD2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405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A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DD5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69A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2FA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B37EE"/>
    <w:rsid w:val="009C65F2"/>
    <w:rsid w:val="009C6639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18D0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5B4"/>
    <w:rsid w:val="00A96E50"/>
    <w:rsid w:val="00A97C5F"/>
    <w:rsid w:val="00AA0146"/>
    <w:rsid w:val="00AA08B5"/>
    <w:rsid w:val="00AA6342"/>
    <w:rsid w:val="00AB1BD6"/>
    <w:rsid w:val="00AB394E"/>
    <w:rsid w:val="00AB5C88"/>
    <w:rsid w:val="00AC00EB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737"/>
    <w:rsid w:val="00B31EAD"/>
    <w:rsid w:val="00B3211A"/>
    <w:rsid w:val="00B329CF"/>
    <w:rsid w:val="00B3522E"/>
    <w:rsid w:val="00B36CB3"/>
    <w:rsid w:val="00B41D59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4A0D"/>
    <w:rsid w:val="00B556C2"/>
    <w:rsid w:val="00B558F1"/>
    <w:rsid w:val="00B56065"/>
    <w:rsid w:val="00B56136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596"/>
    <w:rsid w:val="00B84DEF"/>
    <w:rsid w:val="00BA5B94"/>
    <w:rsid w:val="00BA76B5"/>
    <w:rsid w:val="00BB02DF"/>
    <w:rsid w:val="00BB13A8"/>
    <w:rsid w:val="00BB2840"/>
    <w:rsid w:val="00BB2D6D"/>
    <w:rsid w:val="00BB56CB"/>
    <w:rsid w:val="00BB5FEC"/>
    <w:rsid w:val="00BB6FEC"/>
    <w:rsid w:val="00BB7C06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1FC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3E4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F33"/>
    <w:rsid w:val="00C91137"/>
    <w:rsid w:val="00C91243"/>
    <w:rsid w:val="00C913C5"/>
    <w:rsid w:val="00C91AF1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83D"/>
    <w:rsid w:val="00CA5FDF"/>
    <w:rsid w:val="00CA6674"/>
    <w:rsid w:val="00CA66CC"/>
    <w:rsid w:val="00CA6CC8"/>
    <w:rsid w:val="00CB0FA2"/>
    <w:rsid w:val="00CB21C6"/>
    <w:rsid w:val="00CB385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5BBB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573BA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A12F6"/>
    <w:rsid w:val="00DA2BE6"/>
    <w:rsid w:val="00DA31EB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55A9"/>
    <w:rsid w:val="00DE0177"/>
    <w:rsid w:val="00DE12C3"/>
    <w:rsid w:val="00DE1F41"/>
    <w:rsid w:val="00DE2624"/>
    <w:rsid w:val="00DE371E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7984"/>
    <w:rsid w:val="00E415C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C9D"/>
    <w:rsid w:val="00E64CFE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BFD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09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439"/>
    <w:rsid w:val="00F36D08"/>
    <w:rsid w:val="00F3759B"/>
    <w:rsid w:val="00F37DD2"/>
    <w:rsid w:val="00F40635"/>
    <w:rsid w:val="00F42ACC"/>
    <w:rsid w:val="00F431CA"/>
    <w:rsid w:val="00F43FB4"/>
    <w:rsid w:val="00F442A4"/>
    <w:rsid w:val="00F45C29"/>
    <w:rsid w:val="00F467A6"/>
    <w:rsid w:val="00F47B56"/>
    <w:rsid w:val="00F50DC5"/>
    <w:rsid w:val="00F50E70"/>
    <w:rsid w:val="00F5123B"/>
    <w:rsid w:val="00F5174D"/>
    <w:rsid w:val="00F519B6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F15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FF5970-7559-4944-9B08-55D672DE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2022-02-20T23:47:00Z</dcterms:created>
  <dcterms:modified xsi:type="dcterms:W3CDTF">2022-02-21T10:40:00Z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