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36BCA" w14:textId="4B7022B1" w:rsidR="00EC67F8" w:rsidRDefault="00E4466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27EFCFDF" wp14:editId="67A3BB18">
            <wp:extent cx="5972175" cy="521970"/>
            <wp:effectExtent l="0" t="0" r="9525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64BE1" w14:textId="11AE03BE" w:rsidR="00630830" w:rsidRDefault="00C06A15" w:rsidP="00630830">
      <w:pPr>
        <w:pStyle w:val="ac"/>
        <w:wordWrap w:val="0"/>
        <w:snapToGrid w:val="0"/>
        <w:spacing w:before="0" w:beforeAutospacing="0" w:after="0" w:afterAutospacing="0" w:line="180" w:lineRule="atLeast"/>
        <w:ind w:left="380" w:hangingChars="100" w:hanging="380"/>
        <w:jc w:val="center"/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40"/>
          <w:szCs w:val="40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M</w:t>
      </w:r>
      <w:r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WC 22</w:t>
      </w:r>
      <w:r w:rsidR="00C00B49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에</w:t>
      </w:r>
      <w:r w:rsidR="007F1BC3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서</w:t>
      </w:r>
      <w:r w:rsidR="007F1BC3"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 xml:space="preserve"> </w:t>
      </w:r>
      <w:r w:rsidR="00010EBC"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 xml:space="preserve">5G </w:t>
      </w:r>
      <w:r w:rsidR="001567AB" w:rsidRPr="00A42705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 xml:space="preserve">핵심 </w:t>
      </w:r>
      <w:r w:rsidR="00215E1C" w:rsidRPr="00A42705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진화</w:t>
      </w:r>
      <w:r w:rsidR="002953DA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 xml:space="preserve"> </w:t>
      </w:r>
      <w:r w:rsidR="00215E1C" w:rsidRPr="00A42705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기술</w:t>
      </w:r>
      <w:r w:rsidR="00215E1C" w:rsidRPr="00215E1C">
        <w:rPr>
          <w:rFonts w:ascii="HY견고딕" w:eastAsia="HY견고딕" w:hAnsi="Moebius" w:cs="Arial" w:hint="eastAsia"/>
          <w:bCs/>
          <w:color w:val="0000FF"/>
          <w:w w:val="95"/>
          <w:kern w:val="2"/>
          <w:sz w:val="40"/>
          <w:szCs w:val="40"/>
          <w:lang w:eastAsia="ko-KR"/>
        </w:rPr>
        <w:t xml:space="preserve"> </w:t>
      </w:r>
      <w:r w:rsidR="007F1BC3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연구성과 공개</w:t>
      </w:r>
    </w:p>
    <w:p w14:paraId="761975E6" w14:textId="1394CB4D" w:rsidR="007F1BC3" w:rsidRDefault="00630830" w:rsidP="00C06A15">
      <w:pPr>
        <w:pStyle w:val="ac"/>
        <w:wordWrap w:val="0"/>
        <w:snapToGrid w:val="0"/>
        <w:spacing w:before="0" w:beforeAutospacing="0" w:after="0" w:afterAutospacing="0" w:line="180" w:lineRule="atLeast"/>
        <w:ind w:left="437" w:hangingChars="100" w:hanging="437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</w:pPr>
      <w:r w:rsidRPr="00841D2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SKT</w:t>
      </w:r>
      <w:bookmarkEnd w:id="0"/>
      <w:r w:rsidR="00B93F35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,</w:t>
      </w:r>
      <w:r w:rsidR="00B93F35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r w:rsidR="009E2E81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진일보한 </w:t>
      </w:r>
      <w:r w:rsidR="00502E68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 xml:space="preserve">5G </w:t>
      </w:r>
      <w:r w:rsidR="00502E68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단독모</w:t>
      </w:r>
      <w:r w:rsidR="007F1BC3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드</w:t>
      </w:r>
      <w:r w:rsidR="00991C45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(S</w:t>
      </w:r>
      <w:r w:rsidR="00991C45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A)</w:t>
      </w:r>
      <w:r w:rsidR="00010EBC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로</w:t>
      </w:r>
    </w:p>
    <w:p w14:paraId="71B80F1B" w14:textId="3CDFA471" w:rsidR="00010EBC" w:rsidRPr="00010EBC" w:rsidRDefault="00010EBC" w:rsidP="00010EBC">
      <w:pPr>
        <w:pStyle w:val="ac"/>
        <w:wordWrap w:val="0"/>
        <w:snapToGrid w:val="0"/>
        <w:spacing w:before="0" w:beforeAutospacing="0" w:after="0" w:afterAutospacing="0" w:line="180" w:lineRule="atLeast"/>
        <w:ind w:left="437" w:hangingChars="100" w:hanging="437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글로벌 </w:t>
      </w:r>
      <w:r w:rsidRPr="00010EBC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기술 진화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선도</w:t>
      </w:r>
    </w:p>
    <w:p w14:paraId="5872207D" w14:textId="431A559B" w:rsidR="00B93F35" w:rsidRPr="00F64AEE" w:rsidRDefault="00630830" w:rsidP="00F91837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64AEE" w:rsidRPr="00F64AE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SKT-삼성전자, 세계최초 </w:t>
      </w:r>
      <w:r w:rsidR="002C76A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F64AEE" w:rsidRPr="00F64AE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5G</w:t>
      </w:r>
      <w:r w:rsidR="00F64AE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10EB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단독모드</w:t>
      </w:r>
      <w:r w:rsidR="00A45A9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(S</w:t>
      </w:r>
      <w:r w:rsidR="00A45A9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A)</w:t>
      </w:r>
      <w:r w:rsidR="001B448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9A011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옵션</w:t>
      </w:r>
      <w:r w:rsidR="00F64AE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4</w:t>
      </w:r>
      <w:r w:rsidR="002C76A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010EB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C76A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기술 </w:t>
      </w:r>
      <w:r w:rsidR="00010EB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검증 완료</w:t>
      </w:r>
    </w:p>
    <w:p w14:paraId="72883FAA" w14:textId="5EA787D8" w:rsidR="00630830" w:rsidRPr="009E2E81" w:rsidRDefault="00630830" w:rsidP="00F91837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CB5E7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3F523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옵션2와 달리 </w:t>
      </w:r>
      <w:r w:rsidR="006D682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L</w:t>
      </w:r>
      <w:r w:rsidR="006D682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TE </w:t>
      </w:r>
      <w:r w:rsidR="006D682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주파수 활용</w:t>
      </w:r>
      <w:r w:rsidR="00487A0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해 </w:t>
      </w:r>
      <w:proofErr w:type="spellStart"/>
      <w:r w:rsidR="00487A0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비단독모드</w:t>
      </w:r>
      <w:proofErr w:type="spellEnd"/>
      <w:r w:rsidR="00CC504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(</w:t>
      </w:r>
      <w:r w:rsidR="00CC504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NSA)</w:t>
      </w:r>
      <w:r w:rsidR="00487A0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동등</w:t>
      </w:r>
      <w:r w:rsidR="00164FF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487A0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속도 달성하면서도 </w:t>
      </w:r>
      <w:r w:rsidR="00C7560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네트워크 </w:t>
      </w:r>
      <w:proofErr w:type="spellStart"/>
      <w:r w:rsidR="00C7560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슬라이싱</w:t>
      </w:r>
      <w:proofErr w:type="spellEnd"/>
      <w:r w:rsidR="00C7560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등 </w:t>
      </w:r>
      <w:r w:rsidR="00164FF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5G </w:t>
      </w:r>
      <w:r w:rsidR="00487A0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단독모드 특화 기능 구현</w:t>
      </w:r>
    </w:p>
    <w:p w14:paraId="6FFF43A2" w14:textId="69D050CC" w:rsidR="00630830" w:rsidRPr="001470A9" w:rsidRDefault="00630830" w:rsidP="00630830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FF399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FF399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C09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첨단 </w:t>
      </w:r>
      <w:r w:rsidR="004C092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5G </w:t>
      </w:r>
      <w:r w:rsidR="007224B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기술로</w:t>
      </w:r>
      <w:r w:rsidR="002C76A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7F1BC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UAM</w:t>
      </w:r>
      <w:r w:rsidR="00C124A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, </w:t>
      </w:r>
      <w:r w:rsidR="007F1BC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원격</w:t>
      </w:r>
      <w:r w:rsidR="004A707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C124A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로봇</w:t>
      </w:r>
      <w:r w:rsidR="00BB35D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r w:rsidR="007F1BC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중장비</w:t>
      </w:r>
      <w:proofErr w:type="spellEnd"/>
      <w:r w:rsidR="0060359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7F1BC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등</w:t>
      </w:r>
      <w:r w:rsidR="0064760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다양한 산업</w:t>
      </w:r>
      <w:r w:rsidR="00265AC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4A707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분야 </w:t>
      </w:r>
      <w:r w:rsidR="00265AC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활용</w:t>
      </w:r>
      <w:r w:rsidR="0060359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BA719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16001">
        <w:trPr>
          <w:trHeight w:val="16"/>
          <w:jc w:val="center"/>
        </w:trPr>
        <w:tc>
          <w:tcPr>
            <w:tcW w:w="9406" w:type="dxa"/>
            <w:tcBorders>
              <w:top w:val="single" w:sz="18" w:space="0" w:color="0F243E" w:themeColor="text2" w:themeShade="80"/>
              <w:left w:val="single" w:sz="4" w:space="0" w:color="FFFFFF"/>
              <w:bottom w:val="single" w:sz="18" w:space="0" w:color="0F243E" w:themeColor="text2" w:themeShade="80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6907F16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624E0F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624E0F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624E0F"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630830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배포 즉시 활용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75F7AD3" w14:textId="74F79930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7773D8E" w14:textId="374AC5E3" w:rsidR="00630830" w:rsidRDefault="00630830" w:rsidP="0063083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2. 2</w:t>
      </w:r>
      <w:r w:rsidR="00B93F35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0481305B" w14:textId="7ABEB048" w:rsidR="00630830" w:rsidRDefault="00630830" w:rsidP="0063083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07DC3A7" w14:textId="1F898D0E" w:rsidR="00AD51C0" w:rsidRPr="00AD51C0" w:rsidRDefault="007F1BC3" w:rsidP="00AD51C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r w:rsidR="00986C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 삼성전자가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86CB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MWC22</w:t>
      </w:r>
      <w:r w:rsidR="00986C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에서 </w:t>
      </w:r>
      <w:r w:rsidR="009E2E8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진일보한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5G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단독모드</w:t>
      </w:r>
      <w:r w:rsidR="00986C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986CB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SA)에 </w:t>
      </w:r>
      <w:r w:rsidR="00986C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대한 연구성과를 공개하며 글로벌 </w:t>
      </w:r>
      <w:r w:rsidR="00986CB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5G</w:t>
      </w:r>
      <w:r w:rsidR="00AD51C0" w:rsidRPr="00AD51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86C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기술 </w:t>
      </w:r>
      <w:r w:rsidR="00AD51C0" w:rsidRPr="00AD51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진화</w:t>
      </w:r>
      <w:r w:rsidR="00986C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선도한다.</w:t>
      </w:r>
    </w:p>
    <w:p w14:paraId="4BE3F56C" w14:textId="77777777" w:rsidR="00AD51C0" w:rsidRPr="00A42705" w:rsidRDefault="00AD51C0" w:rsidP="0063083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AF4EA48" w14:textId="4E89F51E" w:rsidR="00DA2F19" w:rsidRDefault="00E4466D" w:rsidP="00DA2F1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텔레콤(대표이사 사장 유영상, www.sktelecom.com)은 </w:t>
      </w:r>
      <w:r w:rsidR="00DA2F19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DA2F19"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MWC 22</w:t>
      </w:r>
      <w:r w:rsidR="00DA2F19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전시관 ‘5G</w:t>
      </w:r>
      <w:r w:rsidR="00DA2F19"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&amp;</w:t>
      </w:r>
      <w:r w:rsidR="00DA2F19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Beyond’</w:t>
      </w:r>
      <w:r w:rsidR="00DE4B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주제 전시를 통해</w:t>
      </w:r>
      <w:r w:rsidR="00986CBD"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5G </w:t>
      </w:r>
      <w:r w:rsidR="00986CBD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단독모드(</w:t>
      </w:r>
      <w:proofErr w:type="spellStart"/>
      <w:r w:rsidR="00986CBD"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SA</w:t>
      </w:r>
      <w:r w:rsidR="00F91837"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F91837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F91837"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tand</w:t>
      </w:r>
      <w:proofErr w:type="spellEnd"/>
      <w:r w:rsidR="00F91837"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Alone</w:t>
      </w:r>
      <w:r w:rsidR="00986CBD"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) </w:t>
      </w:r>
      <w:proofErr w:type="spellStart"/>
      <w:r w:rsidR="00986CBD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상용망</w:t>
      </w:r>
      <w:proofErr w:type="spellEnd"/>
      <w:r w:rsidR="00986CBD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장비 환경에서 </w:t>
      </w:r>
      <w:r w:rsidR="00986CBD"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‘5G </w:t>
      </w:r>
      <w:r w:rsidR="00986CBD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옵션4</w:t>
      </w:r>
      <w:r w:rsidR="00986CBD"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F22CA" w:rsidRPr="00DF22CA">
        <w:rPr>
          <w:rFonts w:asciiTheme="majorHAnsi" w:eastAsiaTheme="majorHAnsi" w:hAnsiTheme="majorHAnsi" w:cs="Arial" w:hint="eastAsia"/>
          <w:sz w:val="24"/>
          <w:szCs w:val="24"/>
          <w:vertAlign w:val="superscript"/>
          <w:lang w:eastAsia="ko-KR" w:bidi="ar-SA"/>
        </w:rPr>
        <w:t>주1</w:t>
      </w:r>
      <w:r w:rsidR="00DF22CA" w:rsidRPr="00DF22CA">
        <w:rPr>
          <w:rFonts w:asciiTheme="majorHAnsi" w:eastAsiaTheme="majorHAnsi" w:hAnsiTheme="majorHAnsi" w:cs="Arial"/>
          <w:sz w:val="24"/>
          <w:szCs w:val="24"/>
          <w:vertAlign w:val="superscript"/>
          <w:lang w:eastAsia="ko-KR" w:bidi="ar-SA"/>
        </w:rPr>
        <w:t>)</w:t>
      </w:r>
      <w:r w:rsidR="00986CBD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</w:t>
      </w:r>
      <w:r w:rsidR="00465DB2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986CBD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검증</w:t>
      </w:r>
      <w:r w:rsidR="000F53BC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</w:t>
      </w:r>
      <w:r w:rsidR="00FB4B8B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사례를</w:t>
      </w:r>
      <w:r w:rsidR="00986CBD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선보인다고 </w:t>
      </w:r>
      <w:r w:rsidR="00986CBD"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24</w:t>
      </w:r>
      <w:r w:rsidR="00986CBD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0E1B40DA" w14:textId="77777777" w:rsidR="00DF22CA" w:rsidRPr="00A42705" w:rsidRDefault="00DF22CA" w:rsidP="00DF22CA">
      <w:pPr>
        <w:widowControl w:val="0"/>
        <w:wordWrap w:val="0"/>
        <w:snapToGrid w:val="0"/>
        <w:spacing w:after="0" w:line="240" w:lineRule="auto"/>
        <w:ind w:leftChars="99" w:left="282" w:rightChars="40" w:right="88" w:hangingChars="32" w:hanging="64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주1</w:t>
      </w:r>
      <w:r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) </w:t>
      </w:r>
      <w:r w:rsidRPr="00A42705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옵션</w:t>
      </w:r>
      <w:r w:rsidRPr="00A42705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4: </w:t>
      </w:r>
      <w:r w:rsidRPr="00A42705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5G-4G NE-DC(New Radio E-UTRAN Dual Connectivity) 기술로도 불리며,</w:t>
      </w:r>
      <w:r w:rsidRPr="00A42705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A42705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LTE만 사용하는 </w:t>
      </w:r>
      <w:r w:rsidRPr="00A42705">
        <w:rPr>
          <w:rFonts w:asciiTheme="majorHAnsi" w:eastAsiaTheme="majorHAnsi" w:hAnsiTheme="majorHAnsi" w:cs="Arial"/>
          <w:sz w:val="20"/>
          <w:szCs w:val="20"/>
          <w:lang w:eastAsia="ko-KR" w:bidi="ar-SA"/>
        </w:rPr>
        <w:t>‘</w:t>
      </w:r>
      <w:r w:rsidRPr="00A42705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옵션1</w:t>
      </w:r>
      <w:r w:rsidRPr="00A42705">
        <w:rPr>
          <w:rFonts w:asciiTheme="majorHAnsi" w:eastAsiaTheme="majorHAnsi" w:hAnsiTheme="majorHAnsi" w:cs="Arial"/>
          <w:sz w:val="20"/>
          <w:szCs w:val="20"/>
          <w:lang w:eastAsia="ko-KR" w:bidi="ar-SA"/>
        </w:rPr>
        <w:t>’</w:t>
      </w:r>
      <w:r w:rsidRPr="00A42705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, 5G만 사용하는 </w:t>
      </w:r>
      <w:r w:rsidRPr="00A42705">
        <w:rPr>
          <w:rFonts w:asciiTheme="majorHAnsi" w:eastAsiaTheme="majorHAnsi" w:hAnsiTheme="majorHAnsi" w:cs="Arial"/>
          <w:sz w:val="20"/>
          <w:szCs w:val="20"/>
          <w:lang w:eastAsia="ko-KR" w:bidi="ar-SA"/>
        </w:rPr>
        <w:t>‘</w:t>
      </w:r>
      <w:r w:rsidRPr="00A42705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옵션2</w:t>
      </w:r>
      <w:r w:rsidRPr="00A42705">
        <w:rPr>
          <w:rFonts w:asciiTheme="majorHAnsi" w:eastAsiaTheme="majorHAnsi" w:hAnsiTheme="majorHAnsi" w:cs="Arial"/>
          <w:sz w:val="20"/>
          <w:szCs w:val="20"/>
          <w:lang w:eastAsia="ko-KR" w:bidi="ar-SA"/>
        </w:rPr>
        <w:t>’</w:t>
      </w:r>
      <w:r w:rsidRPr="00A42705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, </w:t>
      </w:r>
      <w:r w:rsidRPr="00A42705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EN-DC </w:t>
      </w:r>
      <w:r w:rsidRPr="00A42705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기술로 구현된 5G </w:t>
      </w:r>
      <w:proofErr w:type="spellStart"/>
      <w:r w:rsidRPr="00A42705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비단독모드</w:t>
      </w:r>
      <w:proofErr w:type="spellEnd"/>
      <w:r w:rsidRPr="00A42705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(NSA) </w:t>
      </w:r>
      <w:r w:rsidRPr="00A42705">
        <w:rPr>
          <w:rFonts w:asciiTheme="majorHAnsi" w:eastAsiaTheme="majorHAnsi" w:hAnsiTheme="majorHAnsi" w:cs="Arial"/>
          <w:sz w:val="20"/>
          <w:szCs w:val="20"/>
          <w:lang w:eastAsia="ko-KR" w:bidi="ar-SA"/>
        </w:rPr>
        <w:t>‘</w:t>
      </w:r>
      <w:r w:rsidRPr="00A42705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옵션3</w:t>
      </w:r>
      <w:r w:rsidRPr="00A42705">
        <w:rPr>
          <w:rFonts w:asciiTheme="majorHAnsi" w:eastAsiaTheme="majorHAnsi" w:hAnsiTheme="majorHAnsi" w:cs="Arial"/>
          <w:sz w:val="20"/>
          <w:szCs w:val="20"/>
          <w:lang w:eastAsia="ko-KR" w:bidi="ar-SA"/>
        </w:rPr>
        <w:t>’</w:t>
      </w:r>
      <w:r w:rsidRPr="00A42705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와 비교됨</w:t>
      </w:r>
    </w:p>
    <w:p w14:paraId="10085A83" w14:textId="2B8516F4" w:rsidR="000F53BC" w:rsidRPr="00A42705" w:rsidRDefault="000F53BC" w:rsidP="00DA2F1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F27F638" w14:textId="75057F46" w:rsidR="0067006F" w:rsidRDefault="000F53BC" w:rsidP="008713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이번에 SKT와 삼성전자가 공개하는 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‘5G 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옵션4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기술은 </w:t>
      </w:r>
      <w:r w:rsidR="00E238D7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세계 최초로 </w:t>
      </w:r>
      <w:r w:rsidR="008C2FC1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연구소</w:t>
      </w:r>
      <w:r w:rsidR="00F72FC9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뿐만 아니라 상용망에서도 검증한 </w:t>
      </w:r>
      <w:r w:rsidR="00871339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연구로,</w:t>
      </w:r>
      <w:r w:rsidR="0067006F" w:rsidRPr="006700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67006F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비단독모드</w:t>
      </w:r>
      <w:proofErr w:type="spellEnd"/>
      <w:r w:rsidR="0067006F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67006F"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NSA)</w:t>
      </w:r>
      <w:r w:rsidR="0067006F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대비 속도 저하</w:t>
      </w:r>
      <w:r w:rsidR="006700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없으며</w:t>
      </w:r>
      <w:r w:rsidR="006700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700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서비스나 상황에 맞게 </w:t>
      </w:r>
      <w:r w:rsidR="006700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5G </w:t>
      </w:r>
      <w:r w:rsidR="006700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단독 또는 </w:t>
      </w:r>
      <w:r w:rsidR="006700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LTE</w:t>
      </w:r>
      <w:r w:rsidR="006700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합쳐 사용할 수 있어 </w:t>
      </w:r>
      <w:r w:rsidR="0067006F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단독모드(</w:t>
      </w:r>
      <w:r w:rsidR="0067006F"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SA)</w:t>
      </w:r>
      <w:r w:rsidR="0067006F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기술수준을 한 단계 높였다는 점에서 의미가 크다.</w:t>
      </w:r>
    </w:p>
    <w:p w14:paraId="6EF0A2E1" w14:textId="20A574B9" w:rsidR="00C4149D" w:rsidRDefault="00C4149D" w:rsidP="008713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D1F9E9C" w14:textId="0D751820" w:rsidR="00C4149D" w:rsidRPr="00A42705" w:rsidRDefault="00C4149D" w:rsidP="00C4149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T와 삼성전자는 최근 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 분당 연구소에서 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‘5G 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옵션4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활용해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비단독모드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NSA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동등 수준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 속도를 달성</w:t>
      </w:r>
      <w:r w:rsidR="00DE4B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하면서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단독모드(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SA)</w:t>
      </w:r>
      <w:r w:rsidR="000078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특화 기능 검증도 완료했다.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04F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연구소 외의 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5G 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상용망에서도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비단독모드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NSA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동등한 속도를 확인</w:t>
      </w:r>
      <w:r w:rsidR="00604F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번 시험에는 현재 운영중인 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상용망에 삼성전자의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5G 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코어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5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기지국과 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4G 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기지국</w:t>
      </w:r>
      <w:r w:rsidR="00604F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장비가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활용</w:t>
      </w:r>
      <w:r w:rsidR="005E3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됐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3A5C647B" w14:textId="77777777" w:rsidR="0067006F" w:rsidRDefault="0067006F" w:rsidP="008713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143ED2B" w14:textId="3E9A96A1" w:rsidR="00986CBD" w:rsidRPr="00A42705" w:rsidRDefault="00986CBD" w:rsidP="00986C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G 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옵션4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5G 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코어</w:t>
      </w:r>
      <w:r w:rsidR="00D8625B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기지국 장비만을 이용하는 단독모드</w:t>
      </w:r>
      <w:r w:rsidR="00F91837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F91837"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SA)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기술인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옵션 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2’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한 단계 </w:t>
      </w:r>
      <w:r w:rsidR="00871339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진화한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방식으로,</w:t>
      </w:r>
      <w:r w:rsidR="000F53BC"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5G </w:t>
      </w:r>
      <w:r w:rsidR="000F53BC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코어에 </w:t>
      </w:r>
      <w:r w:rsidR="000F53BC"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4G </w:t>
      </w:r>
      <w:r w:rsidR="000F53BC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L</w:t>
      </w:r>
      <w:r w:rsidR="000F53BC"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TE </w:t>
      </w:r>
      <w:r w:rsidR="000F53BC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기지국과 </w:t>
      </w:r>
      <w:r w:rsidR="000F53BC"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5G </w:t>
      </w:r>
      <w:r w:rsidR="000F53BC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기지국을</w:t>
      </w:r>
      <w:r w:rsidR="00FB4B8B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함께</w:t>
      </w:r>
      <w:r w:rsidR="000F53BC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연결하는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차세대</w:t>
      </w:r>
      <w:r w:rsidR="00F91837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91837"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5G </w:t>
      </w:r>
      <w:r w:rsidR="00F91837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단독모드(S</w:t>
      </w:r>
      <w:r w:rsidR="00F91837"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A) </w:t>
      </w:r>
      <w:r w:rsidR="00F91837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표준 기술이다.</w:t>
      </w:r>
    </w:p>
    <w:p w14:paraId="6008AAA0" w14:textId="65DD20DF" w:rsidR="00DA2F19" w:rsidRPr="00A42705" w:rsidRDefault="00DA2F19" w:rsidP="001B44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F42FF39" w14:textId="6A22B486" w:rsidR="00F91837" w:rsidRDefault="00F91837" w:rsidP="001B44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기존에 확보한 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LTE 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주파수를 활용하지 못하는 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63C8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5G 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옵션2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63C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다수 통신사가 사용중인 </w:t>
      </w:r>
      <w:proofErr w:type="spellStart"/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비단독모드</w:t>
      </w:r>
      <w:proofErr w:type="spellEnd"/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NSA)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 대비 속도와 품질 면에서 성능이 떨어지는 한계를 안고 있다.</w:t>
      </w:r>
    </w:p>
    <w:p w14:paraId="2E9A696A" w14:textId="1D040FFD" w:rsidR="00750C4B" w:rsidRPr="00A42705" w:rsidRDefault="00750C4B" w:rsidP="001B44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4A8EEDC" w14:textId="5E74DD37" w:rsidR="00C5598F" w:rsidRPr="00A42705" w:rsidRDefault="00E96A09" w:rsidP="00750C4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inline distT="0" distB="0" distL="0" distR="0" wp14:anchorId="394B29B7" wp14:editId="483A5678">
            <wp:extent cx="5923272" cy="4200525"/>
            <wp:effectExtent l="0" t="0" r="1905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91" r="5431"/>
                    <a:stretch/>
                  </pic:blipFill>
                  <pic:spPr bwMode="auto">
                    <a:xfrm>
                      <a:off x="0" y="0"/>
                      <a:ext cx="5924721" cy="4201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C6C7B4" w14:textId="77777777" w:rsidR="00F91837" w:rsidRPr="00A42705" w:rsidRDefault="00F91837" w:rsidP="001B44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9A94B5D" w14:textId="03449361" w:rsidR="000F53BC" w:rsidRPr="00A42705" w:rsidRDefault="00F91837" w:rsidP="000F53B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지난해 독일의 </w:t>
      </w:r>
      <w:proofErr w:type="spellStart"/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도이치텔레콤</w:t>
      </w:r>
      <w:proofErr w:type="spellEnd"/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영국의 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BT 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글로벌 통신기업들과 함께 운영하는 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‘NGMN 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얼라이언스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8257E" w:rsidRPr="00B8257E">
        <w:rPr>
          <w:rFonts w:asciiTheme="majorHAnsi" w:eastAsiaTheme="majorHAnsi" w:hAnsiTheme="majorHAnsi" w:cs="Arial" w:hint="eastAsia"/>
          <w:sz w:val="24"/>
          <w:szCs w:val="24"/>
          <w:vertAlign w:val="superscript"/>
          <w:lang w:eastAsia="ko-KR" w:bidi="ar-SA"/>
        </w:rPr>
        <w:t>주2</w:t>
      </w:r>
      <w:r w:rsidR="00B8257E" w:rsidRPr="00B8257E">
        <w:rPr>
          <w:rFonts w:asciiTheme="majorHAnsi" w:eastAsiaTheme="majorHAnsi" w:hAnsiTheme="majorHAnsi" w:cs="Arial"/>
          <w:sz w:val="24"/>
          <w:szCs w:val="24"/>
          <w:vertAlign w:val="superscript"/>
          <w:lang w:eastAsia="ko-KR" w:bidi="ar-SA"/>
        </w:rPr>
        <w:t>)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통해 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‘5G 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옵션4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백서를 발간하고,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기존 단독모드(S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A)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기술의 한계를 극복해 </w:t>
      </w:r>
      <w:proofErr w:type="spellStart"/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비단독모드</w:t>
      </w:r>
      <w:proofErr w:type="spellEnd"/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NSA) 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방식과 동등 </w:t>
      </w:r>
      <w:r w:rsidR="003700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수준 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이상의 속도 및 품질을 제공</w:t>
      </w:r>
      <w:r w:rsidR="00001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하면서 네트워크 </w:t>
      </w:r>
      <w:proofErr w:type="spellStart"/>
      <w:r w:rsidR="00001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슬라이싱</w:t>
      </w:r>
      <w:r w:rsidR="00B8257E" w:rsidRPr="00B8257E">
        <w:rPr>
          <w:rFonts w:asciiTheme="majorHAnsi" w:eastAsiaTheme="majorHAnsi" w:hAnsiTheme="majorHAnsi" w:cs="Arial" w:hint="eastAsia"/>
          <w:sz w:val="24"/>
          <w:szCs w:val="24"/>
          <w:vertAlign w:val="superscript"/>
          <w:lang w:eastAsia="ko-KR" w:bidi="ar-SA"/>
        </w:rPr>
        <w:t>주</w:t>
      </w:r>
      <w:proofErr w:type="spellEnd"/>
      <w:r w:rsidR="00B8257E" w:rsidRPr="00B8257E">
        <w:rPr>
          <w:rFonts w:asciiTheme="majorHAnsi" w:eastAsiaTheme="majorHAnsi" w:hAnsiTheme="majorHAnsi" w:cs="Arial" w:hint="eastAsia"/>
          <w:sz w:val="24"/>
          <w:szCs w:val="24"/>
          <w:vertAlign w:val="superscript"/>
          <w:lang w:eastAsia="ko-KR" w:bidi="ar-SA"/>
        </w:rPr>
        <w:t>3</w:t>
      </w:r>
      <w:r w:rsidR="00B8257E" w:rsidRPr="00B8257E">
        <w:rPr>
          <w:rFonts w:asciiTheme="majorHAnsi" w:eastAsiaTheme="majorHAnsi" w:hAnsiTheme="majorHAnsi" w:cs="Arial"/>
          <w:sz w:val="24"/>
          <w:szCs w:val="24"/>
          <w:vertAlign w:val="superscript"/>
          <w:lang w:eastAsia="ko-KR" w:bidi="ar-SA"/>
        </w:rPr>
        <w:t>)</w:t>
      </w:r>
      <w:r w:rsidR="00001E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001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진화된 </w:t>
      </w:r>
      <w:r w:rsidR="00001E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5G </w:t>
      </w:r>
      <w:proofErr w:type="spellStart"/>
      <w:r w:rsidR="003D2F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코어</w:t>
      </w:r>
      <w:r w:rsidR="00001E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망</w:t>
      </w:r>
      <w:r w:rsidR="00B8257E" w:rsidRPr="00B8257E">
        <w:rPr>
          <w:rFonts w:asciiTheme="majorHAnsi" w:eastAsiaTheme="majorHAnsi" w:hAnsiTheme="majorHAnsi" w:cs="Arial" w:hint="eastAsia"/>
          <w:sz w:val="24"/>
          <w:szCs w:val="24"/>
          <w:vertAlign w:val="superscript"/>
          <w:lang w:eastAsia="ko-KR" w:bidi="ar-SA"/>
        </w:rPr>
        <w:t>주</w:t>
      </w:r>
      <w:proofErr w:type="spellEnd"/>
      <w:r w:rsidR="00B8257E" w:rsidRPr="00B8257E">
        <w:rPr>
          <w:rFonts w:asciiTheme="majorHAnsi" w:eastAsiaTheme="majorHAnsi" w:hAnsiTheme="majorHAnsi" w:cs="Arial" w:hint="eastAsia"/>
          <w:sz w:val="24"/>
          <w:szCs w:val="24"/>
          <w:vertAlign w:val="superscript"/>
          <w:lang w:eastAsia="ko-KR" w:bidi="ar-SA"/>
        </w:rPr>
        <w:t>4</w:t>
      </w:r>
      <w:r w:rsidR="00B8257E" w:rsidRPr="00B8257E">
        <w:rPr>
          <w:rFonts w:asciiTheme="majorHAnsi" w:eastAsiaTheme="majorHAnsi" w:hAnsiTheme="majorHAnsi" w:cs="Arial"/>
          <w:sz w:val="24"/>
          <w:szCs w:val="24"/>
          <w:vertAlign w:val="superscript"/>
          <w:lang w:eastAsia="ko-KR" w:bidi="ar-SA"/>
        </w:rPr>
        <w:t>)</w:t>
      </w:r>
      <w:r w:rsidR="00001E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과 </w:t>
      </w:r>
      <w:r w:rsidR="00001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같은 </w:t>
      </w:r>
      <w:r w:rsidR="00001E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단독모드(SA) 특화 </w:t>
      </w:r>
      <w:r w:rsidR="00001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기능을 활용할 수 있는 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옵션 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4’ 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 개발을 </w:t>
      </w:r>
      <w:r w:rsidR="00D8625B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이끌어 왔다.</w:t>
      </w:r>
    </w:p>
    <w:p w14:paraId="5FB543EC" w14:textId="4FC4386A" w:rsidR="006869F7" w:rsidRPr="00B55708" w:rsidRDefault="00B8257E" w:rsidP="00DD5566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주2</w:t>
      </w:r>
      <w:r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) </w:t>
      </w:r>
      <w:r w:rsidR="006869F7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val="x-none" w:eastAsia="ko-KR" w:bidi="ar-SA"/>
        </w:rPr>
        <w:t xml:space="preserve">NGMN </w:t>
      </w:r>
      <w:r w:rsidR="006869F7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/>
        </w:rPr>
        <w:t>얼라이언스</w:t>
      </w:r>
      <w:r w:rsidR="006869F7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val="x-none" w:eastAsia="ko-KR" w:bidi="ar-SA"/>
        </w:rPr>
        <w:t xml:space="preserve"> : 2006</w:t>
      </w:r>
      <w:r w:rsidR="006869F7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/>
        </w:rPr>
        <w:t>년</w:t>
      </w:r>
      <w:r w:rsidR="00B642DE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/>
        </w:rPr>
        <w:t xml:space="preserve"> </w:t>
      </w:r>
      <w:r w:rsidR="00B642DE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/>
        </w:rPr>
        <w:t>SKT,</w:t>
      </w:r>
      <w:r w:rsidR="006869F7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="006869F7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/>
        </w:rPr>
        <w:t>도이치텔레콤</w:t>
      </w:r>
      <w:proofErr w:type="spellEnd"/>
      <w:r w:rsidR="006869F7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/>
        </w:rPr>
        <w:t xml:space="preserve"> 등 글로벌 이동통신사 등이 조직한 표준화 단체로</w:t>
      </w:r>
      <w:r w:rsidR="006869F7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val="x-none" w:eastAsia="ko-KR" w:bidi="ar-SA"/>
        </w:rPr>
        <w:t xml:space="preserve">, </w:t>
      </w:r>
      <w:r w:rsidR="006869F7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/>
        </w:rPr>
        <w:t>모바일 네트워크 표준 가이드를 만들어 장비 개발사에 제공하고 있음</w:t>
      </w:r>
    </w:p>
    <w:p w14:paraId="575D4C3A" w14:textId="301067C8" w:rsidR="00925554" w:rsidRDefault="00B8257E" w:rsidP="00925554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주3</w:t>
      </w:r>
      <w:r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) </w:t>
      </w:r>
      <w:r w:rsidR="00925554" w:rsidRPr="00A42705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네트워크 </w:t>
      </w:r>
      <w:proofErr w:type="spellStart"/>
      <w:r w:rsidR="00925554" w:rsidRPr="00A42705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슬라이싱</w:t>
      </w:r>
      <w:proofErr w:type="spellEnd"/>
      <w:r w:rsidR="00925554" w:rsidRPr="00A42705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(</w:t>
      </w:r>
      <w:r w:rsidR="00925554" w:rsidRPr="00A42705">
        <w:rPr>
          <w:rFonts w:asciiTheme="majorHAnsi" w:eastAsiaTheme="majorHAnsi" w:hAnsiTheme="majorHAnsi" w:cs="Arial"/>
          <w:sz w:val="20"/>
          <w:szCs w:val="20"/>
          <w:lang w:eastAsia="ko-KR" w:bidi="ar-SA"/>
        </w:rPr>
        <w:t>Network Slicing)</w:t>
      </w:r>
      <w:r w:rsidR="00925554" w:rsidRPr="00A42705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: 다수의 가상 네트워크를 구성하고,</w:t>
      </w:r>
      <w:r w:rsidR="00925554" w:rsidRPr="00A42705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="00925554" w:rsidRPr="00A42705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서비스별 특성에 최적화된 망 자원을 할당하는 기술로 고객 상황에 맞춰 트래픽 품질을 보장</w:t>
      </w:r>
    </w:p>
    <w:p w14:paraId="405DB142" w14:textId="603A7A57" w:rsidR="00A04F75" w:rsidRPr="00A42705" w:rsidRDefault="00B8257E" w:rsidP="00925554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lastRenderedPageBreak/>
        <w:t>주4</w:t>
      </w:r>
      <w:r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) </w:t>
      </w:r>
      <w:r w:rsidR="003D2FA1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진화된 </w:t>
      </w:r>
      <w:r w:rsidR="003D2FA1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5G </w:t>
      </w:r>
      <w:proofErr w:type="spellStart"/>
      <w:r w:rsidR="003D2FA1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코어망</w:t>
      </w:r>
      <w:proofErr w:type="spellEnd"/>
      <w:r w:rsidR="003D2FA1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:</w:t>
      </w:r>
      <w:r w:rsidR="003D2FA1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="00B642DE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장비</w:t>
      </w:r>
      <w:r w:rsidR="007D476C" w:rsidRPr="007D476C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업데이트 및 장애 복구 </w:t>
      </w:r>
      <w:r w:rsidR="006E0372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속도를 혁신적으로 높여 </w:t>
      </w:r>
      <w:r w:rsidR="007D476C" w:rsidRPr="007D476C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안정적이며 트래픽 효율</w:t>
      </w:r>
      <w:r w:rsidR="006E0372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을 향상시킨</w:t>
      </w:r>
      <w:r w:rsidR="00435DA7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  <w:r w:rsidR="00436E90" w:rsidRPr="007D476C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클라우드 네이티브(Cloud-Native)</w:t>
      </w:r>
      <w:r w:rsidR="00436E90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="00436E90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기술을</w:t>
      </w:r>
      <w:r w:rsidR="007D476C" w:rsidRPr="007D476C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코어망에 적용</w:t>
      </w:r>
    </w:p>
    <w:p w14:paraId="74F546B3" w14:textId="31423C1E" w:rsidR="009E2E81" w:rsidRPr="00925554" w:rsidRDefault="009E2E81" w:rsidP="000F53B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651F87A" w14:textId="45D3A928" w:rsidR="009E2E81" w:rsidRPr="00A42705" w:rsidRDefault="009E2E81" w:rsidP="000F53B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</w:t>
      </w:r>
      <w:r w:rsidR="00BC32F8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1161C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추가적인 </w:t>
      </w:r>
      <w:r w:rsidR="00580A7B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필드 검증 후 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2023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</w:t>
      </w:r>
      <w:r w:rsidR="00BC32F8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580A7B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‘5G 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옵션4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상용화</w:t>
      </w:r>
      <w:r w:rsidR="00BC32F8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가능하도록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네트워크 및 칩셋 제조업체들과 생태계 구축을 위해 노력하고 있다.</w:t>
      </w:r>
    </w:p>
    <w:p w14:paraId="5D982945" w14:textId="77777777" w:rsidR="00D8625B" w:rsidRPr="00A42705" w:rsidRDefault="00D8625B" w:rsidP="00D8625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3D8B13A" w14:textId="70CDD034" w:rsidR="00F64AEE" w:rsidRPr="00A42705" w:rsidRDefault="009E2E81" w:rsidP="00E446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T와 삼성전자는 </w:t>
      </w:r>
      <w:r w:rsidR="00D8625B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</w:t>
      </w:r>
      <w:r w:rsidR="00D8625B"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UAM, </w:t>
      </w:r>
      <w:r w:rsidR="00803C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자율주행,</w:t>
      </w:r>
      <w:r w:rsidR="00803C8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8625B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원격 </w:t>
      </w:r>
      <w:r w:rsidR="00BB53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로봇</w:t>
      </w:r>
      <w:r w:rsidR="0064760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D8625B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중장비 제어 등 다양한 서비스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진일보한 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5G </w:t>
      </w:r>
      <w:r w:rsidR="005D29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기술을 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적용할 수 있을 것으로 기대하고 있으며,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64AEE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지속</w:t>
      </w:r>
      <w:r w:rsidR="00070FA5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적인</w:t>
      </w:r>
      <w:r w:rsidR="00F64AEE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협력을 통해 </w:t>
      </w:r>
      <w:r w:rsidR="00F64AEE"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5G</w:t>
      </w:r>
      <w:r w:rsidR="00D8625B"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64AEE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사용자들의 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 니즈를 고려한</w:t>
      </w:r>
      <w:r w:rsidR="00F64AEE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F64AEE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제공하기 위해 최선을 다할 계획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0EE57B70" w14:textId="21B9287D" w:rsidR="004C74F2" w:rsidRPr="00A42705" w:rsidRDefault="004C74F2" w:rsidP="00B93F3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7530C9D" w14:textId="3676C68A" w:rsidR="00070FA5" w:rsidRPr="00A42705" w:rsidRDefault="002B6EDD" w:rsidP="00B93F3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문준 삼성전자 네트워크사업부 기술전략그룹장은 “이번 5G </w:t>
      </w:r>
      <w:r w:rsidR="00786A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옵션4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기술을 접목한 검증 과정을 통해 5G 단독모드만 사용하는 </w:t>
      </w:r>
      <w:r w:rsidR="00E500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옵션2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대비 향상된 성능을 </w:t>
      </w:r>
      <w:proofErr w:type="spellStart"/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확인했다”며</w:t>
      </w:r>
      <w:proofErr w:type="spellEnd"/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“삼성전자는 향후 SKT와 지속적으로 협력해 차세대 5G 단독</w:t>
      </w:r>
      <w:r w:rsidR="005B02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모드</w:t>
      </w:r>
      <w:r w:rsidR="000071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(옵션4</w:t>
      </w:r>
      <w:r w:rsidR="005B02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 개발 및 상용화에 매진할 것"이라고 밝혔다.</w:t>
      </w:r>
    </w:p>
    <w:p w14:paraId="345EF066" w14:textId="77777777" w:rsidR="00070FA5" w:rsidRPr="00A42705" w:rsidRDefault="00070FA5" w:rsidP="00B93F3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7989BB" w14:textId="60ADA0B5" w:rsidR="00630830" w:rsidRPr="00A42705" w:rsidRDefault="00630830" w:rsidP="00630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박종관</w:t>
      </w:r>
      <w:proofErr w:type="spellEnd"/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인프라기술담당은 </w:t>
      </w:r>
      <w:r w:rsidRPr="00632F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"</w:t>
      </w:r>
      <w:r w:rsidR="001507F2" w:rsidRPr="00205B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5G 옵션4</w:t>
      </w:r>
      <w:r w:rsidR="000E74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087E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507F2" w:rsidRPr="00205B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우리나라의 세계 최초 5G 상용화 성과에서 한발 더 나아가</w:t>
      </w:r>
      <w:r w:rsidR="003231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1507F2" w:rsidRPr="00205B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세계 최고 수준의 LTE 네트워크를 함께 활용</w:t>
      </w:r>
      <w:r w:rsidR="00563C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1507F2" w:rsidRPr="00205B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5G</w:t>
      </w:r>
      <w:r w:rsidR="000071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 </w:t>
      </w:r>
      <w:r w:rsidR="001507F2" w:rsidRPr="00205B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진화를 선도할 수 있</w:t>
      </w:r>
      <w:r w:rsidR="00992D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150B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핵심 기술</w:t>
      </w:r>
      <w:r w:rsidR="003477BC" w:rsidRPr="00632F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992D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</w:t>
      </w:r>
      <w:r w:rsidR="003477BC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</w:t>
      </w:r>
      <w:r w:rsidR="003477BC"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="003477BC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관련 생태계의 성장을 위해 국내외의 다양한 사업자들과 협력을 강화해 나갈 예정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"이라고 밝혔다.</w:t>
      </w:r>
    </w:p>
    <w:p w14:paraId="67A57FD5" w14:textId="77777777" w:rsidR="00630830" w:rsidRPr="00A42705" w:rsidRDefault="00630830" w:rsidP="0063083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325F15C" w14:textId="77777777" w:rsidR="00630830" w:rsidRPr="00A42705" w:rsidRDefault="00630830" w:rsidP="0063083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2705" w:rsidRPr="00A42705" w14:paraId="4E5EEF4E" w14:textId="77777777" w:rsidTr="00F91837">
        <w:tc>
          <w:tcPr>
            <w:tcW w:w="9395" w:type="dxa"/>
            <w:shd w:val="clear" w:color="auto" w:fill="auto"/>
          </w:tcPr>
          <w:p w14:paraId="71A92E3C" w14:textId="77777777" w:rsidR="00630830" w:rsidRPr="00A42705" w:rsidRDefault="00630830" w:rsidP="00F9183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A42705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6BFCC1E" w14:textId="77777777" w:rsidR="003A0035" w:rsidRDefault="003A0035" w:rsidP="009E2E8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3A003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SK텔레콤은 이번 MWC 22 전시관 ‘5G &amp; Beyond’ 주제 전시를 통해 5G 단독모드(SA·Stand Alone) </w:t>
            </w:r>
            <w:proofErr w:type="spellStart"/>
            <w:r w:rsidRPr="003A003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상용망</w:t>
            </w:r>
            <w:proofErr w:type="spellEnd"/>
            <w:r w:rsidRPr="003A003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장비 환경에서 ‘5G 옵션4’ 기술을 검증한 사례를 선보인다고 24일 밝혔다.</w:t>
            </w:r>
          </w:p>
          <w:p w14:paraId="2BDCBD82" w14:textId="1C9477AC" w:rsidR="00630830" w:rsidRPr="00A42705" w:rsidRDefault="00EE00A0" w:rsidP="009E2E8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FC36D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이번에 SKT와 삼성전자가 공개하는 ‘5G 옵션4’ 기술은 5G 단독모드(SA)에서도 </w:t>
            </w:r>
            <w:proofErr w:type="spellStart"/>
            <w:r w:rsidRPr="00FC36D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비단독모드</w:t>
            </w:r>
            <w:proofErr w:type="spellEnd"/>
            <w:r w:rsidRPr="00FC36D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(NSA) 대비 속도 저하 없이 안정적인 </w:t>
            </w:r>
            <w:r w:rsidR="00632FA1" w:rsidRPr="00205B3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통신을 제공하면서 SA 특화기능 활용 및 5G망 접속시간 단축이 가능해</w:t>
            </w:r>
            <w:r w:rsidRPr="00FC36D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, 단독모드(SA)의 수준</w:t>
            </w:r>
            <w:r w:rsidR="00436E9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을</w:t>
            </w:r>
            <w:r w:rsidRPr="00FC36D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한 단계 </w:t>
            </w:r>
            <w:proofErr w:type="spellStart"/>
            <w:r w:rsidRPr="00FC36D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진보</w:t>
            </w:r>
            <w:r w:rsidR="00436E9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시켰</w:t>
            </w:r>
            <w:r w:rsidRPr="00FC36D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다는</w:t>
            </w:r>
            <w:proofErr w:type="spellEnd"/>
            <w:r w:rsidRPr="00FC36D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점에서 의미가 </w:t>
            </w:r>
            <w:r w:rsidR="00205B3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크</w:t>
            </w:r>
            <w:r w:rsidRPr="00FC36D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다.</w:t>
            </w:r>
          </w:p>
        </w:tc>
      </w:tr>
    </w:tbl>
    <w:p w14:paraId="2B0F7454" w14:textId="77777777" w:rsidR="00630830" w:rsidRPr="00A42705" w:rsidRDefault="00630830" w:rsidP="00630830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DBC1B3B" w14:textId="538071C4" w:rsidR="00F909A6" w:rsidRPr="00A42705" w:rsidRDefault="00630830" w:rsidP="00C23CD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A4270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 : SK텔레콤 PR실 전략P</w:t>
      </w:r>
      <w:r w:rsidRPr="00A42705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Pr="00A4270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 우현섭 매니저(</w:t>
      </w:r>
      <w:r w:rsidRPr="00A42705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02-6100-3854)</w:t>
      </w:r>
    </w:p>
    <w:p w14:paraId="246D6500" w14:textId="77777777" w:rsidR="00F909A6" w:rsidRPr="00D777AD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F909A6" w:rsidRPr="00D777AD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03ECC" w14:textId="77777777" w:rsidR="0021033A" w:rsidRDefault="0021033A">
      <w:pPr>
        <w:spacing w:after="0" w:line="240" w:lineRule="auto"/>
      </w:pPr>
      <w:r>
        <w:separator/>
      </w:r>
    </w:p>
  </w:endnote>
  <w:endnote w:type="continuationSeparator" w:id="0">
    <w:p w14:paraId="1FB44F9F" w14:textId="77777777" w:rsidR="0021033A" w:rsidRDefault="0021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0A94A3C2" w:rsidR="00F91837" w:rsidRDefault="00F91837">
    <w:pPr>
      <w:tabs>
        <w:tab w:val="left" w:pos="6550"/>
      </w:tabs>
      <w:snapToGrid w:val="0"/>
      <w:spacing w:after="0" w:line="240" w:lineRule="auto"/>
      <w:jc w:val="right"/>
    </w:pPr>
    <w:r>
      <w:rPr>
        <w:noProof/>
      </w:rPr>
      <w:drawing>
        <wp:inline distT="0" distB="0" distL="0" distR="0" wp14:anchorId="035B038D" wp14:editId="0F5A52AA">
          <wp:extent cx="2255520" cy="326136"/>
          <wp:effectExtent l="0" t="0" r="0" b="0"/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6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407D2" w14:textId="77777777" w:rsidR="0021033A" w:rsidRDefault="0021033A">
      <w:pPr>
        <w:spacing w:after="0" w:line="240" w:lineRule="auto"/>
      </w:pPr>
      <w:r>
        <w:separator/>
      </w:r>
    </w:p>
  </w:footnote>
  <w:footnote w:type="continuationSeparator" w:id="0">
    <w:p w14:paraId="67E51609" w14:textId="77777777" w:rsidR="0021033A" w:rsidRDefault="00210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EF5"/>
    <w:rsid w:val="00002BC7"/>
    <w:rsid w:val="00002DF8"/>
    <w:rsid w:val="0000325E"/>
    <w:rsid w:val="00003487"/>
    <w:rsid w:val="00003F88"/>
    <w:rsid w:val="00006A9C"/>
    <w:rsid w:val="00007027"/>
    <w:rsid w:val="000071FF"/>
    <w:rsid w:val="00007878"/>
    <w:rsid w:val="00010EBC"/>
    <w:rsid w:val="00012585"/>
    <w:rsid w:val="000127BB"/>
    <w:rsid w:val="000128B6"/>
    <w:rsid w:val="00013BFF"/>
    <w:rsid w:val="00017DDD"/>
    <w:rsid w:val="000218A3"/>
    <w:rsid w:val="00033834"/>
    <w:rsid w:val="000338A0"/>
    <w:rsid w:val="00035259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0FA5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7E7E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2E7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49E"/>
    <w:rsid w:val="000E4754"/>
    <w:rsid w:val="000E697A"/>
    <w:rsid w:val="000E73A5"/>
    <w:rsid w:val="000E746B"/>
    <w:rsid w:val="000E7750"/>
    <w:rsid w:val="000F0D9E"/>
    <w:rsid w:val="000F53BC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7D8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07F2"/>
    <w:rsid w:val="00150B49"/>
    <w:rsid w:val="00151939"/>
    <w:rsid w:val="00151D95"/>
    <w:rsid w:val="001527DE"/>
    <w:rsid w:val="001558AE"/>
    <w:rsid w:val="001567AB"/>
    <w:rsid w:val="001577A6"/>
    <w:rsid w:val="00157B60"/>
    <w:rsid w:val="00164FF4"/>
    <w:rsid w:val="00165118"/>
    <w:rsid w:val="001655DF"/>
    <w:rsid w:val="0016600F"/>
    <w:rsid w:val="00167353"/>
    <w:rsid w:val="00167967"/>
    <w:rsid w:val="00167AF7"/>
    <w:rsid w:val="00170FB0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1E2"/>
    <w:rsid w:val="001B4488"/>
    <w:rsid w:val="001B4672"/>
    <w:rsid w:val="001B4836"/>
    <w:rsid w:val="001B6FC9"/>
    <w:rsid w:val="001B7CC2"/>
    <w:rsid w:val="001C0099"/>
    <w:rsid w:val="001C0A3D"/>
    <w:rsid w:val="001C3003"/>
    <w:rsid w:val="001C47C3"/>
    <w:rsid w:val="001C4F6A"/>
    <w:rsid w:val="001C6072"/>
    <w:rsid w:val="001C7628"/>
    <w:rsid w:val="001D01AA"/>
    <w:rsid w:val="001D2A49"/>
    <w:rsid w:val="001D3DC0"/>
    <w:rsid w:val="001D421F"/>
    <w:rsid w:val="001D4628"/>
    <w:rsid w:val="001D52BB"/>
    <w:rsid w:val="001D5BED"/>
    <w:rsid w:val="001D7735"/>
    <w:rsid w:val="001D77D5"/>
    <w:rsid w:val="001E1B86"/>
    <w:rsid w:val="001E1CF9"/>
    <w:rsid w:val="001E1FE1"/>
    <w:rsid w:val="001E5603"/>
    <w:rsid w:val="001E672D"/>
    <w:rsid w:val="001E692B"/>
    <w:rsid w:val="001E7C94"/>
    <w:rsid w:val="001F1C6A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5B33"/>
    <w:rsid w:val="0021033A"/>
    <w:rsid w:val="0021161C"/>
    <w:rsid w:val="002140C1"/>
    <w:rsid w:val="002156C6"/>
    <w:rsid w:val="0021577C"/>
    <w:rsid w:val="00215E1C"/>
    <w:rsid w:val="0021733D"/>
    <w:rsid w:val="00217A83"/>
    <w:rsid w:val="00220301"/>
    <w:rsid w:val="00223075"/>
    <w:rsid w:val="002232DA"/>
    <w:rsid w:val="002243BF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AC9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CEB"/>
    <w:rsid w:val="00291DD2"/>
    <w:rsid w:val="00292448"/>
    <w:rsid w:val="0029314A"/>
    <w:rsid w:val="00293E61"/>
    <w:rsid w:val="002953DA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A6F4C"/>
    <w:rsid w:val="002B0D09"/>
    <w:rsid w:val="002B4E3E"/>
    <w:rsid w:val="002B6EDD"/>
    <w:rsid w:val="002B7A18"/>
    <w:rsid w:val="002C04B6"/>
    <w:rsid w:val="002C101D"/>
    <w:rsid w:val="002C2829"/>
    <w:rsid w:val="002C2A6F"/>
    <w:rsid w:val="002C3187"/>
    <w:rsid w:val="002C34E8"/>
    <w:rsid w:val="002C3960"/>
    <w:rsid w:val="002C76A3"/>
    <w:rsid w:val="002D03E0"/>
    <w:rsid w:val="002D09D1"/>
    <w:rsid w:val="002D0C23"/>
    <w:rsid w:val="002D210D"/>
    <w:rsid w:val="002D50CB"/>
    <w:rsid w:val="002D569B"/>
    <w:rsid w:val="002D58BB"/>
    <w:rsid w:val="002D59D9"/>
    <w:rsid w:val="002D78C9"/>
    <w:rsid w:val="002E26F5"/>
    <w:rsid w:val="002E34DC"/>
    <w:rsid w:val="002E3890"/>
    <w:rsid w:val="002E491C"/>
    <w:rsid w:val="002E53C7"/>
    <w:rsid w:val="002E7D0D"/>
    <w:rsid w:val="002E7F4C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07EBF"/>
    <w:rsid w:val="00311456"/>
    <w:rsid w:val="00313C55"/>
    <w:rsid w:val="00314C40"/>
    <w:rsid w:val="00315D91"/>
    <w:rsid w:val="00316A6D"/>
    <w:rsid w:val="00317C48"/>
    <w:rsid w:val="00322602"/>
    <w:rsid w:val="00323197"/>
    <w:rsid w:val="0032323A"/>
    <w:rsid w:val="00324723"/>
    <w:rsid w:val="003255CD"/>
    <w:rsid w:val="003306F0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7BC"/>
    <w:rsid w:val="003479A3"/>
    <w:rsid w:val="00350562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044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035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2FA1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66E4"/>
    <w:rsid w:val="003E773B"/>
    <w:rsid w:val="003F006E"/>
    <w:rsid w:val="003F4264"/>
    <w:rsid w:val="003F4EDC"/>
    <w:rsid w:val="003F5234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3A9"/>
    <w:rsid w:val="00430CFA"/>
    <w:rsid w:val="00432236"/>
    <w:rsid w:val="0043335B"/>
    <w:rsid w:val="00435DA7"/>
    <w:rsid w:val="00435EA0"/>
    <w:rsid w:val="00436E90"/>
    <w:rsid w:val="0043746A"/>
    <w:rsid w:val="004375E2"/>
    <w:rsid w:val="00440C0E"/>
    <w:rsid w:val="00442DA9"/>
    <w:rsid w:val="00442F9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65DB2"/>
    <w:rsid w:val="00473768"/>
    <w:rsid w:val="004750D5"/>
    <w:rsid w:val="004802D5"/>
    <w:rsid w:val="0048052E"/>
    <w:rsid w:val="00481C4F"/>
    <w:rsid w:val="004838D0"/>
    <w:rsid w:val="00484176"/>
    <w:rsid w:val="00484DDB"/>
    <w:rsid w:val="00487A09"/>
    <w:rsid w:val="004913D7"/>
    <w:rsid w:val="004934F7"/>
    <w:rsid w:val="00494B1E"/>
    <w:rsid w:val="00494EED"/>
    <w:rsid w:val="004A10E9"/>
    <w:rsid w:val="004A276C"/>
    <w:rsid w:val="004A3106"/>
    <w:rsid w:val="004A3C5C"/>
    <w:rsid w:val="004A4CE8"/>
    <w:rsid w:val="004A5EEC"/>
    <w:rsid w:val="004A7070"/>
    <w:rsid w:val="004B3107"/>
    <w:rsid w:val="004B37B6"/>
    <w:rsid w:val="004B601A"/>
    <w:rsid w:val="004C0925"/>
    <w:rsid w:val="004C0A4F"/>
    <w:rsid w:val="004C2A1D"/>
    <w:rsid w:val="004C3B53"/>
    <w:rsid w:val="004C701C"/>
    <w:rsid w:val="004C74F2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68"/>
    <w:rsid w:val="00502EEC"/>
    <w:rsid w:val="00505EC5"/>
    <w:rsid w:val="00506E93"/>
    <w:rsid w:val="005078BB"/>
    <w:rsid w:val="00507E1D"/>
    <w:rsid w:val="00507E8D"/>
    <w:rsid w:val="00510786"/>
    <w:rsid w:val="00511759"/>
    <w:rsid w:val="00511E64"/>
    <w:rsid w:val="00512B3C"/>
    <w:rsid w:val="00513819"/>
    <w:rsid w:val="00515B02"/>
    <w:rsid w:val="00516464"/>
    <w:rsid w:val="00520643"/>
    <w:rsid w:val="00521062"/>
    <w:rsid w:val="0052205B"/>
    <w:rsid w:val="00522CAB"/>
    <w:rsid w:val="005233AA"/>
    <w:rsid w:val="00524B42"/>
    <w:rsid w:val="00524FC9"/>
    <w:rsid w:val="00525474"/>
    <w:rsid w:val="00530C84"/>
    <w:rsid w:val="00530D34"/>
    <w:rsid w:val="00530D37"/>
    <w:rsid w:val="0053454D"/>
    <w:rsid w:val="00534642"/>
    <w:rsid w:val="00537B02"/>
    <w:rsid w:val="00540791"/>
    <w:rsid w:val="00541268"/>
    <w:rsid w:val="00541B42"/>
    <w:rsid w:val="00541B4D"/>
    <w:rsid w:val="00544100"/>
    <w:rsid w:val="00551CFB"/>
    <w:rsid w:val="0055417D"/>
    <w:rsid w:val="00554DB6"/>
    <w:rsid w:val="0055753F"/>
    <w:rsid w:val="00561664"/>
    <w:rsid w:val="00561A77"/>
    <w:rsid w:val="00563AA0"/>
    <w:rsid w:val="00563C5F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7209"/>
    <w:rsid w:val="005803BF"/>
    <w:rsid w:val="0058041F"/>
    <w:rsid w:val="00580A7B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27A"/>
    <w:rsid w:val="005B0ED6"/>
    <w:rsid w:val="005B2ACD"/>
    <w:rsid w:val="005B2C6F"/>
    <w:rsid w:val="005B509F"/>
    <w:rsid w:val="005C0A93"/>
    <w:rsid w:val="005C0C66"/>
    <w:rsid w:val="005C1291"/>
    <w:rsid w:val="005C3FE9"/>
    <w:rsid w:val="005C419D"/>
    <w:rsid w:val="005C5BBB"/>
    <w:rsid w:val="005C685E"/>
    <w:rsid w:val="005D1AAB"/>
    <w:rsid w:val="005D2134"/>
    <w:rsid w:val="005D2664"/>
    <w:rsid w:val="005D29C3"/>
    <w:rsid w:val="005D49C0"/>
    <w:rsid w:val="005D5C3F"/>
    <w:rsid w:val="005D67DE"/>
    <w:rsid w:val="005D7935"/>
    <w:rsid w:val="005E055D"/>
    <w:rsid w:val="005E1CB1"/>
    <w:rsid w:val="005E30A4"/>
    <w:rsid w:val="005E31D3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3599"/>
    <w:rsid w:val="006048A1"/>
    <w:rsid w:val="00604F44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04E"/>
    <w:rsid w:val="00624366"/>
    <w:rsid w:val="00624E0F"/>
    <w:rsid w:val="00625060"/>
    <w:rsid w:val="00625AAE"/>
    <w:rsid w:val="00627224"/>
    <w:rsid w:val="00627C15"/>
    <w:rsid w:val="00630830"/>
    <w:rsid w:val="0063260D"/>
    <w:rsid w:val="00632DAA"/>
    <w:rsid w:val="00632FA1"/>
    <w:rsid w:val="006331A8"/>
    <w:rsid w:val="00634494"/>
    <w:rsid w:val="00636893"/>
    <w:rsid w:val="006401F1"/>
    <w:rsid w:val="00641BA7"/>
    <w:rsid w:val="006447D5"/>
    <w:rsid w:val="00644D3B"/>
    <w:rsid w:val="00646A0A"/>
    <w:rsid w:val="00647604"/>
    <w:rsid w:val="00651A58"/>
    <w:rsid w:val="006566A9"/>
    <w:rsid w:val="00657033"/>
    <w:rsid w:val="00660087"/>
    <w:rsid w:val="00660E76"/>
    <w:rsid w:val="00666D92"/>
    <w:rsid w:val="006672E4"/>
    <w:rsid w:val="0067006F"/>
    <w:rsid w:val="00671D25"/>
    <w:rsid w:val="00671FA9"/>
    <w:rsid w:val="006724E7"/>
    <w:rsid w:val="00674175"/>
    <w:rsid w:val="006746A7"/>
    <w:rsid w:val="00674937"/>
    <w:rsid w:val="00675CAA"/>
    <w:rsid w:val="0067677D"/>
    <w:rsid w:val="0067688C"/>
    <w:rsid w:val="006778B6"/>
    <w:rsid w:val="006802EB"/>
    <w:rsid w:val="006803C8"/>
    <w:rsid w:val="00682DDF"/>
    <w:rsid w:val="006830A9"/>
    <w:rsid w:val="006869F7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0FF7"/>
    <w:rsid w:val="006B1CEF"/>
    <w:rsid w:val="006B5BF3"/>
    <w:rsid w:val="006B6E35"/>
    <w:rsid w:val="006B7B4D"/>
    <w:rsid w:val="006C070F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2C"/>
    <w:rsid w:val="006D68CA"/>
    <w:rsid w:val="006E0372"/>
    <w:rsid w:val="006E0B68"/>
    <w:rsid w:val="006E3434"/>
    <w:rsid w:val="006E38D5"/>
    <w:rsid w:val="006E3C50"/>
    <w:rsid w:val="006E3E3B"/>
    <w:rsid w:val="006E46FE"/>
    <w:rsid w:val="006E5F03"/>
    <w:rsid w:val="006E7386"/>
    <w:rsid w:val="006E7744"/>
    <w:rsid w:val="006E7786"/>
    <w:rsid w:val="006F10AB"/>
    <w:rsid w:val="006F12C9"/>
    <w:rsid w:val="006F27E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EB0"/>
    <w:rsid w:val="00720DAE"/>
    <w:rsid w:val="00720DFA"/>
    <w:rsid w:val="007224BC"/>
    <w:rsid w:val="00722B8D"/>
    <w:rsid w:val="00722BF5"/>
    <w:rsid w:val="0072339A"/>
    <w:rsid w:val="007250F5"/>
    <w:rsid w:val="007255B3"/>
    <w:rsid w:val="00725A65"/>
    <w:rsid w:val="00730FA7"/>
    <w:rsid w:val="00732487"/>
    <w:rsid w:val="00734206"/>
    <w:rsid w:val="0073443C"/>
    <w:rsid w:val="00734E5D"/>
    <w:rsid w:val="007408E5"/>
    <w:rsid w:val="00743914"/>
    <w:rsid w:val="00743919"/>
    <w:rsid w:val="00745826"/>
    <w:rsid w:val="0074607C"/>
    <w:rsid w:val="00750C4B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599C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6A0D"/>
    <w:rsid w:val="007874C8"/>
    <w:rsid w:val="007914D9"/>
    <w:rsid w:val="00791D12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476C"/>
    <w:rsid w:val="007E0A3D"/>
    <w:rsid w:val="007E16A3"/>
    <w:rsid w:val="007E1812"/>
    <w:rsid w:val="007E3443"/>
    <w:rsid w:val="007E6A17"/>
    <w:rsid w:val="007E7828"/>
    <w:rsid w:val="007F10FC"/>
    <w:rsid w:val="007F1BC3"/>
    <w:rsid w:val="007F307A"/>
    <w:rsid w:val="007F3179"/>
    <w:rsid w:val="007F40E3"/>
    <w:rsid w:val="007F4B97"/>
    <w:rsid w:val="007F4D70"/>
    <w:rsid w:val="008005FF"/>
    <w:rsid w:val="00803692"/>
    <w:rsid w:val="00803C81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D2A"/>
    <w:rsid w:val="00841ED1"/>
    <w:rsid w:val="00842558"/>
    <w:rsid w:val="00845CE9"/>
    <w:rsid w:val="00847E7B"/>
    <w:rsid w:val="0085070F"/>
    <w:rsid w:val="00850AE6"/>
    <w:rsid w:val="00851228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0C62"/>
    <w:rsid w:val="0087133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2FC1"/>
    <w:rsid w:val="008C5F47"/>
    <w:rsid w:val="008C7E15"/>
    <w:rsid w:val="008D27BA"/>
    <w:rsid w:val="008D3C83"/>
    <w:rsid w:val="008D40DF"/>
    <w:rsid w:val="008D4B7B"/>
    <w:rsid w:val="008D5568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7EFA"/>
    <w:rsid w:val="00900538"/>
    <w:rsid w:val="00901383"/>
    <w:rsid w:val="009013D4"/>
    <w:rsid w:val="00901CAE"/>
    <w:rsid w:val="00903DF9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554"/>
    <w:rsid w:val="00925D6A"/>
    <w:rsid w:val="00926422"/>
    <w:rsid w:val="00927EFB"/>
    <w:rsid w:val="00931CC9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86CBD"/>
    <w:rsid w:val="009908BB"/>
    <w:rsid w:val="00991C45"/>
    <w:rsid w:val="00991F20"/>
    <w:rsid w:val="00992DDC"/>
    <w:rsid w:val="009950C0"/>
    <w:rsid w:val="00997EE1"/>
    <w:rsid w:val="009A011D"/>
    <w:rsid w:val="009A0E60"/>
    <w:rsid w:val="009A10FE"/>
    <w:rsid w:val="009A37D2"/>
    <w:rsid w:val="009A48DE"/>
    <w:rsid w:val="009A5085"/>
    <w:rsid w:val="009A7838"/>
    <w:rsid w:val="009B21FF"/>
    <w:rsid w:val="009B3652"/>
    <w:rsid w:val="009C65F2"/>
    <w:rsid w:val="009C784A"/>
    <w:rsid w:val="009C7E64"/>
    <w:rsid w:val="009D2F8D"/>
    <w:rsid w:val="009D4823"/>
    <w:rsid w:val="009D74A4"/>
    <w:rsid w:val="009E0911"/>
    <w:rsid w:val="009E2E81"/>
    <w:rsid w:val="009E4518"/>
    <w:rsid w:val="009E4BBB"/>
    <w:rsid w:val="009E6017"/>
    <w:rsid w:val="009E6476"/>
    <w:rsid w:val="009E79C7"/>
    <w:rsid w:val="009F1C10"/>
    <w:rsid w:val="009F2772"/>
    <w:rsid w:val="009F5A65"/>
    <w:rsid w:val="00A0400D"/>
    <w:rsid w:val="00A04F75"/>
    <w:rsid w:val="00A0527E"/>
    <w:rsid w:val="00A11258"/>
    <w:rsid w:val="00A126FC"/>
    <w:rsid w:val="00A15268"/>
    <w:rsid w:val="00A154E7"/>
    <w:rsid w:val="00A15555"/>
    <w:rsid w:val="00A15836"/>
    <w:rsid w:val="00A158AA"/>
    <w:rsid w:val="00A16001"/>
    <w:rsid w:val="00A21F82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2705"/>
    <w:rsid w:val="00A430E0"/>
    <w:rsid w:val="00A4337C"/>
    <w:rsid w:val="00A43F50"/>
    <w:rsid w:val="00A4425D"/>
    <w:rsid w:val="00A45A9E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3C81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1C0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EEB"/>
    <w:rsid w:val="00B05EAD"/>
    <w:rsid w:val="00B07D8A"/>
    <w:rsid w:val="00B106E9"/>
    <w:rsid w:val="00B117AB"/>
    <w:rsid w:val="00B121B9"/>
    <w:rsid w:val="00B15918"/>
    <w:rsid w:val="00B17664"/>
    <w:rsid w:val="00B20476"/>
    <w:rsid w:val="00B21F89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3C60"/>
    <w:rsid w:val="00B4573B"/>
    <w:rsid w:val="00B467E3"/>
    <w:rsid w:val="00B47A4E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2DE"/>
    <w:rsid w:val="00B645BF"/>
    <w:rsid w:val="00B6499A"/>
    <w:rsid w:val="00B64CD1"/>
    <w:rsid w:val="00B744CF"/>
    <w:rsid w:val="00B75882"/>
    <w:rsid w:val="00B76730"/>
    <w:rsid w:val="00B8047B"/>
    <w:rsid w:val="00B8060F"/>
    <w:rsid w:val="00B810CC"/>
    <w:rsid w:val="00B82461"/>
    <w:rsid w:val="00B8257E"/>
    <w:rsid w:val="00B84DEF"/>
    <w:rsid w:val="00B93F35"/>
    <w:rsid w:val="00BA5B94"/>
    <w:rsid w:val="00BA7195"/>
    <w:rsid w:val="00BA76B5"/>
    <w:rsid w:val="00BA7E6A"/>
    <w:rsid w:val="00BB02DF"/>
    <w:rsid w:val="00BB13A8"/>
    <w:rsid w:val="00BB2840"/>
    <w:rsid w:val="00BB2D6D"/>
    <w:rsid w:val="00BB35DD"/>
    <w:rsid w:val="00BB533A"/>
    <w:rsid w:val="00BB5FEC"/>
    <w:rsid w:val="00BB6FEC"/>
    <w:rsid w:val="00BC2339"/>
    <w:rsid w:val="00BC32F8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0B49"/>
    <w:rsid w:val="00C017C4"/>
    <w:rsid w:val="00C04310"/>
    <w:rsid w:val="00C04F80"/>
    <w:rsid w:val="00C06A15"/>
    <w:rsid w:val="00C10DCA"/>
    <w:rsid w:val="00C124A6"/>
    <w:rsid w:val="00C12504"/>
    <w:rsid w:val="00C12CB2"/>
    <w:rsid w:val="00C13C37"/>
    <w:rsid w:val="00C171D8"/>
    <w:rsid w:val="00C17E03"/>
    <w:rsid w:val="00C210C5"/>
    <w:rsid w:val="00C23CDB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149D"/>
    <w:rsid w:val="00C433E6"/>
    <w:rsid w:val="00C47227"/>
    <w:rsid w:val="00C508BC"/>
    <w:rsid w:val="00C51270"/>
    <w:rsid w:val="00C5295A"/>
    <w:rsid w:val="00C5598F"/>
    <w:rsid w:val="00C57736"/>
    <w:rsid w:val="00C62159"/>
    <w:rsid w:val="00C62FAE"/>
    <w:rsid w:val="00C639F4"/>
    <w:rsid w:val="00C66064"/>
    <w:rsid w:val="00C75604"/>
    <w:rsid w:val="00C75922"/>
    <w:rsid w:val="00C767CA"/>
    <w:rsid w:val="00C80FE4"/>
    <w:rsid w:val="00C83BFA"/>
    <w:rsid w:val="00C83FB7"/>
    <w:rsid w:val="00C850D6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5E70"/>
    <w:rsid w:val="00CB6369"/>
    <w:rsid w:val="00CB7227"/>
    <w:rsid w:val="00CB7DA8"/>
    <w:rsid w:val="00CC2725"/>
    <w:rsid w:val="00CC5043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4C7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046"/>
    <w:rsid w:val="00D6066F"/>
    <w:rsid w:val="00D60743"/>
    <w:rsid w:val="00D648A4"/>
    <w:rsid w:val="00D65DB6"/>
    <w:rsid w:val="00D6737A"/>
    <w:rsid w:val="00D74A51"/>
    <w:rsid w:val="00D74CD3"/>
    <w:rsid w:val="00D75993"/>
    <w:rsid w:val="00D8268D"/>
    <w:rsid w:val="00D85CBC"/>
    <w:rsid w:val="00D86090"/>
    <w:rsid w:val="00D8625B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2F19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3543"/>
    <w:rsid w:val="00DD5566"/>
    <w:rsid w:val="00DD55A9"/>
    <w:rsid w:val="00DD5D7C"/>
    <w:rsid w:val="00DE0177"/>
    <w:rsid w:val="00DE12C3"/>
    <w:rsid w:val="00DE1F41"/>
    <w:rsid w:val="00DE2624"/>
    <w:rsid w:val="00DE3E2B"/>
    <w:rsid w:val="00DE4B4D"/>
    <w:rsid w:val="00DE677B"/>
    <w:rsid w:val="00DE6951"/>
    <w:rsid w:val="00DE7BA5"/>
    <w:rsid w:val="00DE7DD8"/>
    <w:rsid w:val="00DF129B"/>
    <w:rsid w:val="00DF22CA"/>
    <w:rsid w:val="00DF3226"/>
    <w:rsid w:val="00DF32AB"/>
    <w:rsid w:val="00DF32E9"/>
    <w:rsid w:val="00DF51D8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8D7"/>
    <w:rsid w:val="00E23954"/>
    <w:rsid w:val="00E242A1"/>
    <w:rsid w:val="00E26228"/>
    <w:rsid w:val="00E347A4"/>
    <w:rsid w:val="00E37984"/>
    <w:rsid w:val="00E4466D"/>
    <w:rsid w:val="00E446BE"/>
    <w:rsid w:val="00E46924"/>
    <w:rsid w:val="00E4692A"/>
    <w:rsid w:val="00E47814"/>
    <w:rsid w:val="00E5002E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A09"/>
    <w:rsid w:val="00E96B4D"/>
    <w:rsid w:val="00E96D4C"/>
    <w:rsid w:val="00E97A17"/>
    <w:rsid w:val="00EA2781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06A"/>
    <w:rsid w:val="00ED1233"/>
    <w:rsid w:val="00ED14C1"/>
    <w:rsid w:val="00ED4BE1"/>
    <w:rsid w:val="00ED6A91"/>
    <w:rsid w:val="00ED6E8A"/>
    <w:rsid w:val="00EE00A0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6AED"/>
    <w:rsid w:val="00F17A6D"/>
    <w:rsid w:val="00F22AA5"/>
    <w:rsid w:val="00F22E73"/>
    <w:rsid w:val="00F23DA1"/>
    <w:rsid w:val="00F24D31"/>
    <w:rsid w:val="00F25F6B"/>
    <w:rsid w:val="00F26591"/>
    <w:rsid w:val="00F273B0"/>
    <w:rsid w:val="00F27592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47457"/>
    <w:rsid w:val="00F50DC5"/>
    <w:rsid w:val="00F50E70"/>
    <w:rsid w:val="00F5123B"/>
    <w:rsid w:val="00F519B6"/>
    <w:rsid w:val="00F52D6F"/>
    <w:rsid w:val="00F5337B"/>
    <w:rsid w:val="00F63C3D"/>
    <w:rsid w:val="00F64AEE"/>
    <w:rsid w:val="00F65D32"/>
    <w:rsid w:val="00F665F0"/>
    <w:rsid w:val="00F66DCA"/>
    <w:rsid w:val="00F702B1"/>
    <w:rsid w:val="00F7099F"/>
    <w:rsid w:val="00F70F57"/>
    <w:rsid w:val="00F72115"/>
    <w:rsid w:val="00F7291B"/>
    <w:rsid w:val="00F72FC9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A2E"/>
    <w:rsid w:val="00F80B10"/>
    <w:rsid w:val="00F81EE1"/>
    <w:rsid w:val="00F82281"/>
    <w:rsid w:val="00F8228C"/>
    <w:rsid w:val="00F82B60"/>
    <w:rsid w:val="00F835B1"/>
    <w:rsid w:val="00F8718E"/>
    <w:rsid w:val="00F909A6"/>
    <w:rsid w:val="00F91023"/>
    <w:rsid w:val="00F91837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7FC"/>
    <w:rsid w:val="00FB4B8B"/>
    <w:rsid w:val="00FB4E4B"/>
    <w:rsid w:val="00FC04CD"/>
    <w:rsid w:val="00FC2406"/>
    <w:rsid w:val="00FC2468"/>
    <w:rsid w:val="00FC36DF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  <w:rsid w:val="00FF6847"/>
    <w:rsid w:val="00FF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2022-02-23T05:52:00Z</dcterms:created>
  <dcterms:modified xsi:type="dcterms:W3CDTF">2022-02-23T09:08:00Z</dcterms:modified>
  <cp:version>0900.0001.01</cp:version>
</cp:coreProperties>
</file>