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5416DE95" w:rsidR="002911A2" w:rsidRDefault="00507E1D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44A97E76" wp14:editId="017358C3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AD8FBD" w14:textId="7DC855A2" w:rsidR="00A75FD8" w:rsidRPr="00A75FD8" w:rsidRDefault="00295319" w:rsidP="00A75FD8">
      <w:pPr>
        <w:pStyle w:val="ab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808080"/>
          <w:spacing w:val="-20"/>
          <w:w w:val="95"/>
          <w:kern w:val="2"/>
          <w:sz w:val="40"/>
          <w:szCs w:val="48"/>
          <w:lang w:eastAsia="ko-KR"/>
        </w:rPr>
      </w:pPr>
      <w:bookmarkStart w:id="0" w:name="_Hlk533704436"/>
      <w:r>
        <w:rPr>
          <w:rFonts w:ascii="HY견고딕" w:eastAsia="HY견고딕" w:hAnsi="Moebius" w:cs="Arial"/>
          <w:bCs/>
          <w:color w:val="808080"/>
          <w:spacing w:val="-20"/>
          <w:w w:val="95"/>
          <w:kern w:val="2"/>
          <w:sz w:val="40"/>
          <w:szCs w:val="48"/>
          <w:lang w:eastAsia="ko-KR"/>
        </w:rPr>
        <w:t>Global Standard</w:t>
      </w:r>
      <w:r>
        <w:rPr>
          <w:rFonts w:ascii="HY견고딕" w:eastAsia="HY견고딕" w:hAnsi="Moebius" w:cs="Arial" w:hint="eastAsia"/>
          <w:bCs/>
          <w:color w:val="808080"/>
          <w:spacing w:val="-20"/>
          <w:w w:val="95"/>
          <w:kern w:val="2"/>
          <w:sz w:val="40"/>
          <w:szCs w:val="48"/>
          <w:lang w:eastAsia="ko-KR"/>
        </w:rPr>
        <w:t xml:space="preserve">로 인정 받은 </w:t>
      </w:r>
      <w:r>
        <w:rPr>
          <w:rFonts w:ascii="HY견고딕" w:eastAsia="HY견고딕" w:hAnsi="Moebius" w:cs="Arial"/>
          <w:bCs/>
          <w:color w:val="808080"/>
          <w:spacing w:val="-20"/>
          <w:w w:val="95"/>
          <w:kern w:val="2"/>
          <w:sz w:val="40"/>
          <w:szCs w:val="48"/>
          <w:lang w:eastAsia="ko-KR"/>
        </w:rPr>
        <w:t>SKT</w:t>
      </w:r>
      <w:r>
        <w:rPr>
          <w:rFonts w:ascii="HY견고딕" w:eastAsia="HY견고딕" w:hAnsi="Moebius" w:cs="Arial" w:hint="eastAsia"/>
          <w:bCs/>
          <w:color w:val="808080"/>
          <w:spacing w:val="-20"/>
          <w:w w:val="95"/>
          <w:kern w:val="2"/>
          <w:sz w:val="40"/>
          <w:szCs w:val="48"/>
          <w:lang w:eastAsia="ko-KR"/>
        </w:rPr>
        <w:t xml:space="preserve">의 </w:t>
      </w:r>
      <w:r>
        <w:rPr>
          <w:rFonts w:ascii="HY견고딕" w:eastAsia="HY견고딕" w:hAnsi="Moebius" w:cs="Arial"/>
          <w:bCs/>
          <w:color w:val="808080"/>
          <w:spacing w:val="-20"/>
          <w:w w:val="95"/>
          <w:kern w:val="2"/>
          <w:sz w:val="40"/>
          <w:szCs w:val="48"/>
          <w:lang w:eastAsia="ko-KR"/>
        </w:rPr>
        <w:t>ESG</w:t>
      </w:r>
      <w:r>
        <w:rPr>
          <w:rFonts w:ascii="HY견고딕" w:eastAsia="HY견고딕" w:hAnsi="Moebius" w:cs="Arial" w:hint="eastAsia"/>
          <w:bCs/>
          <w:color w:val="808080"/>
          <w:spacing w:val="-20"/>
          <w:w w:val="95"/>
          <w:kern w:val="2"/>
          <w:sz w:val="40"/>
          <w:szCs w:val="48"/>
          <w:lang w:eastAsia="ko-KR"/>
        </w:rPr>
        <w:t xml:space="preserve"> </w:t>
      </w:r>
    </w:p>
    <w:p w14:paraId="22A92728" w14:textId="5BECA61D" w:rsidR="00F337DA" w:rsidRDefault="008B580C" w:rsidP="00722BF5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 w:rsidRPr="00DF32AB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SK</w:t>
      </w:r>
      <w:r w:rsidR="002911A2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T</w:t>
      </w:r>
      <w:r w:rsidR="002911A2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, </w:t>
      </w:r>
      <w:r w:rsidR="005B56ED" w:rsidRPr="00E61CEC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글로벌 </w:t>
      </w:r>
      <w:r w:rsidR="005B56ED" w:rsidRPr="00E61CEC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ESG </w:t>
      </w:r>
      <w:r w:rsidR="005B56ED" w:rsidRPr="00E61CEC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평</w:t>
      </w:r>
      <w:r w:rsidR="00E61CEC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가</w:t>
      </w:r>
      <w:r w:rsidR="005B56ED" w:rsidRPr="00E61CEC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기관 </w:t>
      </w:r>
      <w:r w:rsidR="005B56ED" w:rsidRPr="00E61CEC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CDP</w:t>
      </w:r>
      <w:r w:rsidR="00162BEB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로부터</w:t>
      </w:r>
      <w:r w:rsidR="00F337DA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</w:p>
    <w:p w14:paraId="77DE09C9" w14:textId="1F915C7B" w:rsidR="00B50F9D" w:rsidRPr="00F337DA" w:rsidRDefault="00F337DA" w:rsidP="00722BF5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최고</w:t>
      </w:r>
      <w:r w:rsidR="00C64617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등급 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‘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리더십 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A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’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획득</w:t>
      </w:r>
    </w:p>
    <w:bookmarkEnd w:id="0"/>
    <w:p w14:paraId="53E732BE" w14:textId="4052D5B0" w:rsidR="00F337DA" w:rsidRPr="00375703" w:rsidRDefault="00F337DA">
      <w:pPr>
        <w:pStyle w:val="ab"/>
        <w:wordWrap w:val="0"/>
        <w:snapToGrid w:val="0"/>
        <w:spacing w:before="0" w:beforeAutospacing="0" w:after="0" w:afterAutospacing="0" w:line="180" w:lineRule="atLeast"/>
        <w:ind w:left="152" w:hangingChars="100" w:hanging="1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16"/>
          <w:szCs w:val="16"/>
          <w:lang w:eastAsia="ko-KR"/>
        </w:rPr>
      </w:pPr>
    </w:p>
    <w:p w14:paraId="680F1834" w14:textId="0E7C0D88" w:rsidR="005F255C" w:rsidRPr="00E61CEC" w:rsidRDefault="00F337DA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E61CE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E61CEC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05361B" w:rsidRPr="00E61CE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전 세계 </w:t>
      </w:r>
      <w:r w:rsidR="0005361B" w:rsidRPr="00E61CEC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13,000</w:t>
      </w:r>
      <w:r w:rsidR="0005361B" w:rsidRPr="00E61CE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여 개 </w:t>
      </w:r>
      <w:r w:rsidR="00E61CEC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CDP </w:t>
      </w:r>
      <w:r w:rsidR="0005361B" w:rsidRPr="00E61CE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참여 기업 중 </w:t>
      </w:r>
      <w:r w:rsidR="0005361B" w:rsidRPr="00E61CEC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1.</w:t>
      </w:r>
      <w:r w:rsidR="000F41FB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6</w:t>
      </w:r>
      <w:r w:rsidR="0005361B" w:rsidRPr="00E61CEC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%</w:t>
      </w:r>
      <w:r w:rsidR="0005361B" w:rsidRPr="00E61CE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만 </w:t>
      </w:r>
      <w:r w:rsidR="00E61CE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부여</w:t>
      </w:r>
      <w:r w:rsidR="0005361B" w:rsidRPr="00E61CE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한 </w:t>
      </w:r>
      <w:r w:rsidR="00D44248" w:rsidRPr="00E61CE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최고 등급</w:t>
      </w:r>
      <w:r w:rsidR="00E61CEC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proofErr w:type="gramStart"/>
      <w:r w:rsidR="00E61CE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받아</w:t>
      </w:r>
      <w:r w:rsidR="00E61CEC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…</w:t>
      </w:r>
      <w:proofErr w:type="gramEnd"/>
      <w:r w:rsidR="00D44248" w:rsidRPr="00E61CE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</w:p>
    <w:p w14:paraId="05595DAF" w14:textId="576E4B73" w:rsidR="001A31D4" w:rsidRPr="00531E8E" w:rsidRDefault="005F255C" w:rsidP="00531E8E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E61CE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="00F337DA" w:rsidRPr="00E61CE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5D1466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RE100 </w:t>
      </w:r>
      <w:r w:rsidR="005D1466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가입,</w:t>
      </w:r>
      <w:r w:rsidR="005D1466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5D1466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네트워크 전력 절감 등 환경 측면에서 </w:t>
      </w:r>
      <w:r w:rsidR="005D1466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SKT</w:t>
      </w:r>
      <w:r w:rsidR="005D1466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의 </w:t>
      </w:r>
      <w:r w:rsidR="005D1466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ESG </w:t>
      </w:r>
      <w:r w:rsidR="005D1466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성과 인정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506DEA9F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F337D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6302FEC6" w14:textId="0BD694A9"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0375E63C" w14:textId="09FC5DB8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E61CEC">
        <w:rPr>
          <w:rFonts w:ascii="맑은 고딕" w:hAnsi="맑은 고딕" w:cs="Arial"/>
          <w:b/>
          <w:sz w:val="24"/>
          <w:szCs w:val="24"/>
          <w:lang w:eastAsia="ko-KR" w:bidi="ar-SA"/>
        </w:rPr>
        <w:t>[2022.</w:t>
      </w:r>
      <w:r w:rsidRPr="00E61CE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F337DA" w:rsidRPr="00E61CEC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E61CEC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762AC4" w:rsidRPr="00E61CEC">
        <w:rPr>
          <w:rFonts w:ascii="맑은 고딕" w:hAnsi="맑은 고딕" w:cs="Arial"/>
          <w:b/>
          <w:sz w:val="24"/>
          <w:szCs w:val="24"/>
          <w:lang w:eastAsia="ko-KR" w:bidi="ar-SA"/>
        </w:rPr>
        <w:t>26</w:t>
      </w:r>
      <w:r w:rsidRPr="00E61CE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5D0E3083" w14:textId="77777777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219888A" w14:textId="5E417F84" w:rsidR="00A475A7" w:rsidRDefault="002911A2" w:rsidP="00A75FD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사장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="00C3378F" w:rsidRPr="000A2A12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C337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</w:t>
      </w:r>
      <w:r w:rsidR="000D257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글로벌</w:t>
      </w:r>
      <w:r w:rsidR="00162B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비영리</w:t>
      </w:r>
      <w:r w:rsidR="00CA53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62B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기구 </w:t>
      </w:r>
      <w:r w:rsidR="00162B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A13F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탄소정보공개프로젝트</w:t>
      </w:r>
      <w:r w:rsidR="00A13FD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(Carbon Disclosure Project, </w:t>
      </w:r>
      <w:r w:rsidR="00A13F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이하 </w:t>
      </w:r>
      <w:r w:rsidR="00A13FD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CDP)</w:t>
      </w:r>
      <w:r w:rsidR="00162B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A13F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발표한 </w:t>
      </w:r>
      <w:r w:rsidR="00A13FDD" w:rsidRPr="00E61CE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‘2021 </w:t>
      </w:r>
      <w:r w:rsidR="00CD52DE" w:rsidRPr="00E61C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기후변화대응</w:t>
      </w:r>
      <w:r w:rsidR="00D9407C" w:rsidRPr="00E61C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부문</w:t>
      </w:r>
      <w:r w:rsidR="00E61C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E61CE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Climate Change)</w:t>
      </w:r>
      <w:r w:rsidR="00A13FDD" w:rsidRPr="00E61CE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A13FDD" w:rsidRPr="00E61C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에서 최고 등급인 </w:t>
      </w:r>
      <w:r w:rsidR="00A13FDD" w:rsidRPr="00E61CE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A13FDD" w:rsidRPr="00E61C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리더십 </w:t>
      </w:r>
      <w:r w:rsidR="00A13FDD" w:rsidRPr="00E61CE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A’</w:t>
      </w:r>
      <w:r w:rsidR="00A13FDD" w:rsidRPr="00E61C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획</w:t>
      </w:r>
      <w:r w:rsidR="00EA634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득해</w:t>
      </w:r>
      <w:r w:rsidR="00A13FDD" w:rsidRPr="00E61C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13FDD" w:rsidRPr="00E61CE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A13FDD" w:rsidRPr="00E61C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탄소경영</w:t>
      </w:r>
      <w:proofErr w:type="spellEnd"/>
      <w:r w:rsidR="00A13FDD" w:rsidRPr="00E61C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A13FDD" w:rsidRPr="00E61C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아너스</w:t>
      </w:r>
      <w:proofErr w:type="spellEnd"/>
      <w:r w:rsidR="00A13FDD" w:rsidRPr="00E61C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클럽</w:t>
      </w:r>
      <w:r w:rsidR="00A13FDD" w:rsidRPr="00E61CE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A13FDD" w:rsidRPr="00E61C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수상했다고 </w:t>
      </w:r>
      <w:r w:rsidR="00AA036E" w:rsidRPr="00E61CE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26</w:t>
      </w:r>
      <w:r w:rsidR="003C502E" w:rsidRPr="00E61C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</w:t>
      </w:r>
      <w:r w:rsidR="003C50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13F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밝혔다.</w:t>
      </w:r>
    </w:p>
    <w:p w14:paraId="2094E5F9" w14:textId="77777777" w:rsidR="00A13FDD" w:rsidRPr="002911A2" w:rsidRDefault="00A13FDD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75F7AD3" w14:textId="76532B01" w:rsidR="00A475A7" w:rsidRDefault="00A13FD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13F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75FD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A13FD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CDP</w:t>
      </w:r>
      <w:r w:rsidRPr="00A13F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E972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기후</w:t>
      </w:r>
      <w:r w:rsidR="00E61C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972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변화</w:t>
      </w:r>
      <w:r w:rsidR="00E9723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="00E972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물 안정성,</w:t>
      </w:r>
      <w:r w:rsidR="00E9723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972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산림 자원 등 환경 이슈와 관</w:t>
      </w:r>
      <w:r w:rsidR="00C6399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련해 </w:t>
      </w:r>
      <w:r w:rsidR="00E972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글로벌 </w:t>
      </w:r>
      <w:r w:rsidR="00E9723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ESG</w:t>
      </w:r>
      <w:r w:rsidR="00E972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F07C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(</w:t>
      </w:r>
      <w:proofErr w:type="spellStart"/>
      <w:r w:rsidR="000F07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환경</w:t>
      </w:r>
      <w:r w:rsidR="005A61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·</w:t>
      </w:r>
      <w:r w:rsidR="000F07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사회</w:t>
      </w:r>
      <w:r w:rsidR="005A61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·</w:t>
      </w:r>
      <w:r w:rsidR="000F07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지배구조</w:t>
      </w:r>
      <w:proofErr w:type="spellEnd"/>
      <w:r w:rsidR="000F07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AF754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972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평가지표를 발표하는 </w:t>
      </w:r>
      <w:r w:rsidR="00C6399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글로벌 프로젝트</w:t>
      </w:r>
      <w:r w:rsidR="00AF75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="00AF754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F75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명칭</w:t>
      </w:r>
      <w:r w:rsidR="00162B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 동시에</w:t>
      </w:r>
      <w:r w:rsidR="00C6399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영국 소재</w:t>
      </w:r>
      <w:r w:rsidR="00AF754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6399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비영리 기</w:t>
      </w:r>
      <w:r w:rsidR="00162B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</w:t>
      </w:r>
      <w:r w:rsidR="00C6399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r w:rsidR="00162B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이름이</w:t>
      </w:r>
      <w:r w:rsidR="00C6399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  <w:r w:rsidR="00E972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6399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CDP</w:t>
      </w:r>
      <w:r w:rsidR="00C6399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E972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투자자를 대신하여 전 세계 주요 기업에 환경 관련 경영정보 공개를 요청한 후</w:t>
      </w:r>
      <w:r w:rsidR="00C6399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E972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이를 분석한 보고서를 발간하</w:t>
      </w:r>
      <w:r w:rsidR="00C6399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여 전 세계 금융기관의 </w:t>
      </w:r>
      <w:r w:rsidR="0060271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ESG </w:t>
      </w:r>
      <w:r w:rsidR="00C6399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기업 평가와 투자를 지원한다.</w:t>
      </w:r>
    </w:p>
    <w:p w14:paraId="0E9374EB" w14:textId="608C43E6" w:rsidR="00C6399F" w:rsidRDefault="00C6399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B96C281" w14:textId="3769779F" w:rsidR="00A75FD8" w:rsidRPr="00375703" w:rsidRDefault="00B874C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75FD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CDP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Pr="00B874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▲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기후변화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B874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▲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물 안정성 </w:t>
      </w:r>
      <w:r w:rsidRPr="00B874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▲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산림 등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개 영역에서 평가 결과를 발표하는데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텔레콤은 </w:t>
      </w:r>
      <w:r w:rsidR="00D26538" w:rsidRPr="00E61C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기후변화 부문</w:t>
      </w:r>
      <w:r w:rsidR="00D265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에서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전 세계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13,000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여개의 참여기업 중 약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여개 기업(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1.</w:t>
      </w:r>
      <w:r w:rsidR="000F41F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6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%)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만이 획득한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리더십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A’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등급을 받았다.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이를 통해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CDP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한국위원회로부터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탄소경영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아너스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클럽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‘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탄소경영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섹터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아너스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(통신)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모두 수상하는 영예를 안았다.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5A688214" w14:textId="77777777" w:rsidR="00A75FD8" w:rsidRPr="002911A2" w:rsidRDefault="00A75FD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5ECC3DE" w14:textId="440C6F45" w:rsidR="007E3694" w:rsidRDefault="003C502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A75FD8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602718" w:rsidRPr="00602718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이번 </w:t>
      </w:r>
      <w:r w:rsidR="00602718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수상</w:t>
      </w:r>
      <w:r w:rsidR="00162BEB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은</w:t>
      </w:r>
      <w:r w:rsidR="00602718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환경 측면에서</w:t>
      </w:r>
      <w:r w:rsidR="007E3694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r w:rsidR="007E3694">
        <w:rPr>
          <w:rFonts w:ascii="맑은 고딕" w:hAnsi="맑은 고딕" w:cs="Arial"/>
          <w:bCs/>
          <w:sz w:val="24"/>
          <w:szCs w:val="24"/>
          <w:lang w:eastAsia="ko-KR" w:bidi="ar-SA"/>
        </w:rPr>
        <w:t>SK</w:t>
      </w:r>
      <w:r w:rsidR="007E3694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텔레콤의</w:t>
      </w:r>
      <w:r w:rsidR="00602718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r w:rsidR="00602718">
        <w:rPr>
          <w:rFonts w:ascii="맑은 고딕" w:hAnsi="맑은 고딕" w:cs="Arial"/>
          <w:bCs/>
          <w:sz w:val="24"/>
          <w:szCs w:val="24"/>
          <w:lang w:eastAsia="ko-KR" w:bidi="ar-SA"/>
        </w:rPr>
        <w:t>ESG</w:t>
      </w:r>
      <w:r w:rsidR="00602718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경영 노력이 </w:t>
      </w:r>
      <w:r w:rsidR="007E3694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글로벌 스탠다드(</w:t>
      </w:r>
      <w:r w:rsidR="007E3694">
        <w:rPr>
          <w:rFonts w:ascii="맑은 고딕" w:hAnsi="맑은 고딕" w:cs="Arial"/>
          <w:bCs/>
          <w:sz w:val="24"/>
          <w:szCs w:val="24"/>
          <w:lang w:eastAsia="ko-KR" w:bidi="ar-SA"/>
        </w:rPr>
        <w:t>Global Standard)</w:t>
      </w:r>
      <w:r w:rsidR="007E3694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로 </w:t>
      </w:r>
      <w:r w:rsidR="00602718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인정받았다</w:t>
      </w:r>
      <w:r w:rsidR="00162BEB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는 면에서 의미가 크다</w:t>
      </w:r>
      <w:r w:rsidR="00602718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.</w:t>
      </w:r>
      <w:r w:rsidR="00162BEB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</w:t>
      </w:r>
      <w:r w:rsidR="00A75FD8">
        <w:rPr>
          <w:rFonts w:ascii="맑은 고딕" w:hAnsi="맑은 고딕" w:cs="Arial"/>
          <w:bCs/>
          <w:sz w:val="24"/>
          <w:szCs w:val="24"/>
          <w:lang w:eastAsia="ko-KR" w:bidi="ar-SA"/>
        </w:rPr>
        <w:t>SK</w:t>
      </w:r>
      <w:r w:rsidRPr="003C502E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텔레콤은 </w:t>
      </w:r>
      <w:r w:rsidR="00664260">
        <w:rPr>
          <w:rFonts w:ascii="맑은 고딕" w:hAnsi="맑은 고딕" w:cs="Arial"/>
          <w:bCs/>
          <w:sz w:val="24"/>
          <w:szCs w:val="24"/>
          <w:lang w:eastAsia="ko-KR" w:bidi="ar-SA"/>
        </w:rPr>
        <w:t>‘21</w:t>
      </w:r>
      <w:r w:rsidR="00664260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년</w:t>
      </w:r>
      <w:r w:rsidR="003536B3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부터</w:t>
      </w:r>
      <w:r w:rsidR="00664260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r w:rsidR="003536B3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이사회 산하에 </w:t>
      </w:r>
      <w:r w:rsidR="003536B3">
        <w:rPr>
          <w:rFonts w:ascii="맑은 고딕" w:hAnsi="맑은 고딕" w:cs="Arial"/>
          <w:bCs/>
          <w:sz w:val="24"/>
          <w:szCs w:val="24"/>
          <w:lang w:eastAsia="ko-KR" w:bidi="ar-SA"/>
        </w:rPr>
        <w:t>ESG</w:t>
      </w:r>
      <w:r w:rsidR="003536B3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위원회를 신설하고,</w:t>
      </w:r>
      <w:r w:rsidR="003536B3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</w:t>
      </w:r>
      <w:r w:rsidR="003536B3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사내 </w:t>
      </w:r>
      <w:r w:rsidR="003536B3">
        <w:rPr>
          <w:rFonts w:ascii="맑은 고딕" w:hAnsi="맑은 고딕" w:cs="Arial"/>
          <w:bCs/>
          <w:sz w:val="24"/>
          <w:szCs w:val="24"/>
          <w:lang w:eastAsia="ko-KR" w:bidi="ar-SA"/>
        </w:rPr>
        <w:t>ESG</w:t>
      </w:r>
      <w:r w:rsidR="003536B3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전담 조직을 운영하는 등 </w:t>
      </w:r>
      <w:r w:rsidR="003536B3">
        <w:rPr>
          <w:rFonts w:ascii="맑은 고딕" w:hAnsi="맑은 고딕" w:cs="Arial"/>
          <w:bCs/>
          <w:sz w:val="24"/>
          <w:szCs w:val="24"/>
          <w:lang w:eastAsia="ko-KR" w:bidi="ar-SA"/>
        </w:rPr>
        <w:t>ESG</w:t>
      </w:r>
      <w:r w:rsidR="003536B3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경영</w:t>
      </w:r>
      <w:r w:rsidR="00D82592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을 적극적으로 추진하고</w:t>
      </w:r>
      <w:r w:rsidR="003536B3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있다.</w:t>
      </w:r>
      <w:r w:rsidR="003536B3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</w:t>
      </w:r>
    </w:p>
    <w:p w14:paraId="03C0479F" w14:textId="77777777" w:rsidR="007E3694" w:rsidRDefault="007E369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Cs/>
          <w:sz w:val="24"/>
          <w:szCs w:val="24"/>
          <w:lang w:eastAsia="ko-KR" w:bidi="ar-SA"/>
        </w:rPr>
      </w:pPr>
    </w:p>
    <w:p w14:paraId="33D4CB72" w14:textId="07D76F6C" w:rsidR="00741C40" w:rsidRPr="003536B3" w:rsidRDefault="007E3694" w:rsidP="00A75FD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특히</w:t>
      </w:r>
      <w:r w:rsidR="001F789F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,</w:t>
      </w:r>
      <w:r w:rsidR="001F789F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‘20</w:t>
      </w:r>
      <w:r w:rsidR="001F789F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년에는</w:t>
      </w:r>
      <w:r w:rsidR="001F789F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</w:t>
      </w:r>
      <w:r w:rsidR="001F789F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통신업계 최초로 </w:t>
      </w:r>
      <w:r w:rsidR="001F789F">
        <w:rPr>
          <w:rFonts w:ascii="맑은 고딕" w:hAnsi="맑은 고딕" w:cs="Arial"/>
          <w:bCs/>
          <w:sz w:val="24"/>
          <w:szCs w:val="24"/>
          <w:lang w:eastAsia="ko-KR" w:bidi="ar-SA"/>
        </w:rPr>
        <w:t>RE100(</w:t>
      </w:r>
      <w:r w:rsidR="001F789F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기업 사용 전력의 </w:t>
      </w:r>
      <w:r w:rsidR="001F789F">
        <w:rPr>
          <w:rFonts w:ascii="맑은 고딕" w:hAnsi="맑은 고딕" w:cs="Arial"/>
          <w:bCs/>
          <w:sz w:val="24"/>
          <w:szCs w:val="24"/>
          <w:lang w:eastAsia="ko-KR" w:bidi="ar-SA"/>
        </w:rPr>
        <w:t>100%</w:t>
      </w:r>
      <w:r w:rsidR="001F789F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를 재생에너지로 전환한다는 글로벌 캠페인)에 가입하고,</w:t>
      </w:r>
      <w:r w:rsidR="001F789F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</w:t>
      </w:r>
      <w:r w:rsidR="002B06A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네트워크 장비 소모 전력을 </w:t>
      </w:r>
      <w:r w:rsidR="0026289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최대 </w:t>
      </w:r>
      <w:r w:rsidR="002B06A6">
        <w:rPr>
          <w:rFonts w:ascii="맑은 고딕" w:hAnsi="맑은 고딕" w:cs="Arial"/>
          <w:bCs/>
          <w:sz w:val="24"/>
          <w:szCs w:val="24"/>
          <w:lang w:eastAsia="ko-KR" w:bidi="ar-SA"/>
        </w:rPr>
        <w:t>53%</w:t>
      </w:r>
      <w:r w:rsidR="0026289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까지</w:t>
      </w:r>
      <w:r w:rsidR="002B06A6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</w:t>
      </w:r>
      <w:r w:rsidR="002B06A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절감하는 </w:t>
      </w:r>
      <w:proofErr w:type="spellStart"/>
      <w:r w:rsidR="002B06A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싱글랜</w:t>
      </w:r>
      <w:proofErr w:type="spellEnd"/>
      <w:r w:rsidR="002B06A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(</w:t>
      </w:r>
      <w:r w:rsidR="002B06A6">
        <w:rPr>
          <w:rFonts w:ascii="맑은 고딕" w:hAnsi="맑은 고딕" w:cs="Arial"/>
          <w:bCs/>
          <w:sz w:val="24"/>
          <w:szCs w:val="24"/>
          <w:lang w:eastAsia="ko-KR" w:bidi="ar-SA"/>
        </w:rPr>
        <w:t>Single Radio Access Network)</w:t>
      </w:r>
      <w:r w:rsidR="00D63545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</w:t>
      </w:r>
      <w:r w:rsidR="00D63545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기술</w:t>
      </w:r>
      <w:r w:rsidR="002B06A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을 도입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해 </w:t>
      </w:r>
      <w:proofErr w:type="spellStart"/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탄소배출권</w:t>
      </w:r>
      <w:proofErr w:type="spellEnd"/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bCs/>
          <w:sz w:val="24"/>
          <w:szCs w:val="24"/>
          <w:lang w:eastAsia="ko-KR" w:bidi="ar-SA"/>
        </w:rPr>
        <w:t>1,117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톤을 인정 받는</w:t>
      </w:r>
      <w:r w:rsidR="002B06A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등 </w:t>
      </w:r>
      <w:r w:rsidR="001F789F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에코 </w:t>
      </w:r>
      <w:proofErr w:type="spellStart"/>
      <w:r w:rsidR="001F789F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프렌들리</w:t>
      </w:r>
      <w:proofErr w:type="spellEnd"/>
      <w:r w:rsidR="001F789F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(</w:t>
      </w:r>
      <w:r w:rsidR="001F789F">
        <w:rPr>
          <w:rFonts w:ascii="맑은 고딕" w:hAnsi="맑은 고딕" w:cs="Arial"/>
          <w:bCs/>
          <w:sz w:val="24"/>
          <w:szCs w:val="24"/>
          <w:lang w:eastAsia="ko-KR" w:bidi="ar-SA"/>
        </w:rPr>
        <w:t>Eco-</w:t>
      </w:r>
      <w:r w:rsidR="00B874C7">
        <w:rPr>
          <w:rFonts w:ascii="맑은 고딕" w:hAnsi="맑은 고딕" w:cs="Arial"/>
          <w:bCs/>
          <w:sz w:val="24"/>
          <w:szCs w:val="24"/>
          <w:lang w:eastAsia="ko-KR" w:bidi="ar-SA"/>
        </w:rPr>
        <w:t>f</w:t>
      </w:r>
      <w:r w:rsidR="001F789F">
        <w:rPr>
          <w:rFonts w:ascii="맑은 고딕" w:hAnsi="맑은 고딕" w:cs="Arial"/>
          <w:bCs/>
          <w:sz w:val="24"/>
          <w:szCs w:val="24"/>
          <w:lang w:eastAsia="ko-KR" w:bidi="ar-SA"/>
        </w:rPr>
        <w:t>riendly)</w:t>
      </w:r>
      <w:r w:rsidR="001F789F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기업으로 거듭나고 있다.</w:t>
      </w:r>
    </w:p>
    <w:p w14:paraId="66BEDA1D" w14:textId="42C271C9" w:rsidR="00B048F4" w:rsidRPr="002911A2" w:rsidRDefault="00B048F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5DBBC61" w14:textId="2C1583C2" w:rsidR="00B048F4" w:rsidRPr="005A61F5" w:rsidRDefault="002B06A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Cs/>
          <w:sz w:val="24"/>
          <w:szCs w:val="24"/>
          <w:lang w:eastAsia="ko-KR" w:bidi="ar-SA"/>
        </w:rPr>
      </w:pPr>
      <w:r w:rsidRPr="002B06A6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</w:t>
      </w:r>
      <w:r w:rsidR="00A75FD8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</w:t>
      </w:r>
      <w:r w:rsidR="002D38AC" w:rsidRPr="000C5315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이준호 </w:t>
      </w:r>
      <w:r w:rsidR="00A14257" w:rsidRPr="002B06A6">
        <w:rPr>
          <w:rFonts w:ascii="맑은 고딕" w:hAnsi="맑은 고딕" w:cs="Arial"/>
          <w:bCs/>
          <w:sz w:val="24"/>
          <w:szCs w:val="24"/>
          <w:lang w:eastAsia="ko-KR" w:bidi="ar-SA"/>
        </w:rPr>
        <w:t>SK</w:t>
      </w:r>
      <w:r w:rsidR="00A14257" w:rsidRPr="000C5315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텔레콤 </w:t>
      </w:r>
      <w:r w:rsidRPr="000C5315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E</w:t>
      </w:r>
      <w:r w:rsidRPr="000C5315">
        <w:rPr>
          <w:rFonts w:ascii="맑은 고딕" w:hAnsi="맑은 고딕" w:cs="Arial"/>
          <w:bCs/>
          <w:sz w:val="24"/>
          <w:szCs w:val="24"/>
          <w:lang w:eastAsia="ko-KR" w:bidi="ar-SA"/>
        </w:rPr>
        <w:t>SG</w:t>
      </w:r>
      <w:r w:rsidR="002D38AC" w:rsidRPr="000C5315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추진</w:t>
      </w:r>
      <w:r w:rsidRPr="000C5315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담당은</w:t>
      </w:r>
      <w:r w:rsidRPr="002B06A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r w:rsidRPr="002B06A6">
        <w:rPr>
          <w:rFonts w:ascii="맑은 고딕" w:hAnsi="맑은 고딕" w:cs="Arial"/>
          <w:bCs/>
          <w:sz w:val="24"/>
          <w:szCs w:val="24"/>
          <w:lang w:eastAsia="ko-KR" w:bidi="ar-SA"/>
        </w:rPr>
        <w:t>“</w:t>
      </w:r>
      <w:r w:rsidR="007E3694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다우존</w:t>
      </w:r>
      <w:r w:rsidR="00AE2CB7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스지</w:t>
      </w:r>
      <w:r w:rsidR="007E3694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속가능경영</w:t>
      </w:r>
      <w:bookmarkStart w:id="1" w:name="_GoBack"/>
      <w:bookmarkEnd w:id="1"/>
      <w:r w:rsidR="007E3694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지수(</w:t>
      </w:r>
      <w:r w:rsidR="007E3694">
        <w:rPr>
          <w:rFonts w:ascii="맑은 고딕" w:hAnsi="맑은 고딕" w:cs="Arial"/>
          <w:bCs/>
          <w:sz w:val="24"/>
          <w:szCs w:val="24"/>
          <w:lang w:eastAsia="ko-KR" w:bidi="ar-SA"/>
        </w:rPr>
        <w:t>DJSI)</w:t>
      </w:r>
      <w:r w:rsidR="005D1466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와 </w:t>
      </w:r>
      <w:r w:rsidR="00AE2CB7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함께 세계적으로 영향력</w:t>
      </w:r>
      <w:r w:rsidR="00162BEB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을 인정받는</w:t>
      </w:r>
      <w:r w:rsidR="00AE2CB7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r w:rsidR="005D1466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ESG </w:t>
      </w:r>
      <w:r w:rsidR="00AE2CB7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평가기관</w:t>
      </w:r>
      <w:r w:rsidR="005D146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으로부터 </w:t>
      </w:r>
      <w:r w:rsidR="005D1466">
        <w:rPr>
          <w:rFonts w:ascii="맑은 고딕" w:hAnsi="맑은 고딕" w:cs="Arial"/>
          <w:bCs/>
          <w:sz w:val="24"/>
          <w:szCs w:val="24"/>
          <w:lang w:eastAsia="ko-KR" w:bidi="ar-SA"/>
        </w:rPr>
        <w:t>SKT</w:t>
      </w:r>
      <w:r w:rsidR="005D146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의 </w:t>
      </w:r>
      <w:r w:rsidR="005D1466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ESG </w:t>
      </w:r>
      <w:r w:rsidR="005D146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경영</w:t>
      </w:r>
      <w:r w:rsidR="00162BEB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의 우수성을</w:t>
      </w:r>
      <w:r w:rsidR="005D146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인</w:t>
      </w:r>
      <w:r w:rsidR="00162BEB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증</w:t>
      </w:r>
      <w:r w:rsidR="005D146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받은 사례</w:t>
      </w:r>
      <w:r w:rsidR="00AE2CB7">
        <w:rPr>
          <w:rFonts w:ascii="맑은 고딕" w:hAnsi="맑은 고딕" w:cs="Arial"/>
          <w:bCs/>
          <w:sz w:val="24"/>
          <w:szCs w:val="24"/>
          <w:lang w:eastAsia="ko-KR" w:bidi="ar-SA"/>
        </w:rPr>
        <w:t>”</w:t>
      </w:r>
      <w:proofErr w:type="spellStart"/>
      <w:r w:rsidR="00AE2CB7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라며</w:t>
      </w:r>
      <w:proofErr w:type="spellEnd"/>
      <w:r w:rsidR="00AE2CB7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,</w:t>
      </w:r>
      <w:r w:rsidR="00AE2CB7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“</w:t>
      </w:r>
      <w:r w:rsidR="005A61F5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앞으로도 </w:t>
      </w:r>
      <w:r w:rsidR="000F07C2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혁신적</w:t>
      </w:r>
      <w:r w:rsidR="005A61F5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이고 진정성 있는</w:t>
      </w:r>
      <w:r w:rsidR="000F07C2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r w:rsidR="000F07C2">
        <w:rPr>
          <w:rFonts w:ascii="맑은 고딕" w:hAnsi="맑은 고딕" w:cs="Arial"/>
          <w:bCs/>
          <w:sz w:val="24"/>
          <w:szCs w:val="24"/>
          <w:lang w:eastAsia="ko-KR" w:bidi="ar-SA"/>
        </w:rPr>
        <w:t>ESG</w:t>
      </w:r>
      <w:r w:rsidR="000F07C2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경영 활동</w:t>
      </w:r>
      <w:r w:rsidR="005A61F5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을 지속적으로 추진해 나가겠다</w:t>
      </w:r>
      <w:r w:rsidR="005A61F5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” </w:t>
      </w:r>
      <w:r w:rsidR="000F07C2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라고 밝혔다. </w:t>
      </w:r>
    </w:p>
    <w:p w14:paraId="386913C3" w14:textId="1EB60264" w:rsidR="00A475A7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FBA7EF8" w14:textId="77777777" w:rsidR="008F6B4D" w:rsidRDefault="008F6B4D" w:rsidP="008F6B4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6"/>
      </w:tblGrid>
      <w:tr w:rsidR="008F6B4D" w:rsidRPr="0077638F" w14:paraId="39DC4699" w14:textId="77777777" w:rsidTr="00D37FE1">
        <w:tc>
          <w:tcPr>
            <w:tcW w:w="9395" w:type="dxa"/>
            <w:shd w:val="clear" w:color="auto" w:fill="auto"/>
          </w:tcPr>
          <w:p w14:paraId="00A596D6" w14:textId="77777777" w:rsidR="008F6B4D" w:rsidRPr="0077638F" w:rsidRDefault="008F6B4D" w:rsidP="00D37FE1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4AD07318" w14:textId="3A3975E7" w:rsidR="008F6B4D" w:rsidRPr="00FF5C91" w:rsidRDefault="008F6B4D" w:rsidP="006A38DA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left="1"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8F6B4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SK텔레콤은 </w:t>
            </w:r>
            <w:r w:rsidR="009F212A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‘21</w:t>
            </w:r>
            <w:r w:rsidR="009F212A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년 </w:t>
            </w:r>
            <w:r w:rsidR="00D63545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 xml:space="preserve">네트워크 장비 소모 전력을 </w:t>
            </w:r>
            <w:r w:rsidR="00262896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 xml:space="preserve">최대 </w:t>
            </w:r>
            <w:proofErr w:type="gramStart"/>
            <w:r w:rsidR="00D63545">
              <w:rPr>
                <w:rFonts w:ascii="맑은 고딕" w:hAnsi="맑은 고딕" w:cs="Arial"/>
                <w:bCs/>
                <w:sz w:val="24"/>
                <w:szCs w:val="24"/>
                <w:lang w:eastAsia="ko-KR" w:bidi="ar-SA"/>
              </w:rPr>
              <w:t xml:space="preserve">53% </w:t>
            </w:r>
            <w:r w:rsidR="00262896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까지</w:t>
            </w:r>
            <w:r w:rsidR="00D63545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절감하는</w:t>
            </w:r>
            <w:proofErr w:type="gramEnd"/>
            <w:r w:rsidR="00D63545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="00D63545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싱글랜</w:t>
            </w:r>
            <w:proofErr w:type="spellEnd"/>
            <w:r w:rsidR="00D63545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(</w:t>
            </w:r>
            <w:r w:rsidR="00D63545">
              <w:rPr>
                <w:rFonts w:ascii="맑은 고딕" w:hAnsi="맑은 고딕" w:cs="Arial"/>
                <w:bCs/>
                <w:sz w:val="24"/>
                <w:szCs w:val="24"/>
                <w:lang w:eastAsia="ko-KR" w:bidi="ar-SA"/>
              </w:rPr>
              <w:t xml:space="preserve">Single Radio Access Network) </w:t>
            </w:r>
            <w:r w:rsidR="00D63545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기술을 도입해</w:t>
            </w:r>
            <w:r w:rsidR="00D63545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ED026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국내 통신분야 최초로</w:t>
            </w:r>
            <w:r w:rsidR="00577A72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온실가스 감축을 통한 탄소배출권을 인정 받았다.</w:t>
            </w:r>
            <w:r w:rsidR="00577A72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 w:rsidR="006A38DA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사진은 </w:t>
            </w:r>
            <w:r w:rsidR="006A38DA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SK</w:t>
            </w:r>
            <w:r w:rsidR="006A38DA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텔레콤의 </w:t>
            </w:r>
            <w:proofErr w:type="spellStart"/>
            <w:r w:rsidR="006A38DA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싱글랜</w:t>
            </w:r>
            <w:proofErr w:type="spellEnd"/>
            <w:r w:rsidR="006A38DA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기술을 테스트하는 모습.</w:t>
            </w:r>
          </w:p>
        </w:tc>
      </w:tr>
    </w:tbl>
    <w:p w14:paraId="11875187" w14:textId="77777777" w:rsidR="008F4E50" w:rsidRPr="008F6B4D" w:rsidRDefault="008F4E50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CA5AF7B" w14:textId="7DC81A57" w:rsidR="00F909A6" w:rsidRDefault="00F909A6" w:rsidP="00F909A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▶ </w:t>
      </w:r>
      <w:proofErr w:type="gramStart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</w:t>
      </w:r>
      <w:proofErr w:type="gramEnd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SK텔레콤 PR</w:t>
      </w:r>
      <w:r w:rsidR="00A1425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실</w:t>
      </w:r>
      <w:r w:rsidR="005A61F5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전략P</w:t>
      </w:r>
      <w:r w:rsidR="005A61F5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 w:rsidR="005A61F5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팀 </w:t>
      </w:r>
      <w:proofErr w:type="spellStart"/>
      <w:r w:rsidR="005A61F5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이교</w:t>
      </w:r>
      <w:r w:rsidR="00F337D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혁</w:t>
      </w:r>
      <w:proofErr w:type="spellEnd"/>
      <w:r w:rsidR="00F337D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</w:t>
      </w:r>
      <w:r w:rsidR="00F337DA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(02-6100-3870)</w:t>
      </w:r>
    </w:p>
    <w:p w14:paraId="49B988BB" w14:textId="77777777" w:rsidR="00ED3AA4" w:rsidRDefault="00ED3AA4" w:rsidP="00F909A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46D6500" w14:textId="1EADDB86" w:rsidR="002911A2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Style w:val="af2"/>
          <w:rFonts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2911A2" w:rsidSect="00375703">
      <w:footerReference w:type="default" r:id="rId10"/>
      <w:pgSz w:w="11906" w:h="16838" w:code="9"/>
      <w:pgMar w:top="1134" w:right="1196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869C40" w14:textId="77777777" w:rsidR="00FA664C" w:rsidRDefault="00FA664C">
      <w:pPr>
        <w:spacing w:after="0" w:line="240" w:lineRule="auto"/>
      </w:pPr>
      <w:r>
        <w:separator/>
      </w:r>
    </w:p>
  </w:endnote>
  <w:endnote w:type="continuationSeparator" w:id="0">
    <w:p w14:paraId="0EAB2123" w14:textId="77777777" w:rsidR="00FA664C" w:rsidRDefault="00FA6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altName w:val="Malgun Gothic"/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71051286" w:rsidR="00BB13A8" w:rsidRDefault="002911A2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8240" behindDoc="1" locked="0" layoutInCell="1" allowOverlap="1" wp14:anchorId="035B038D" wp14:editId="5503D43E">
          <wp:simplePos x="0" y="0"/>
          <wp:positionH relativeFrom="column">
            <wp:posOffset>3810635</wp:posOffset>
          </wp:positionH>
          <wp:positionV relativeFrom="paragraph">
            <wp:posOffset>-73025</wp:posOffset>
          </wp:positionV>
          <wp:extent cx="2255520" cy="325755"/>
          <wp:effectExtent l="0" t="0" r="0" b="0"/>
          <wp:wrapTight wrapText="bothSides">
            <wp:wrapPolygon edited="0">
              <wp:start x="0" y="0"/>
              <wp:lineTo x="0" y="20211"/>
              <wp:lineTo x="21345" y="20211"/>
              <wp:lineTo x="21345" y="0"/>
              <wp:lineTo x="0" y="0"/>
            </wp:wrapPolygon>
          </wp:wrapTight>
          <wp:docPr id="2" name="그림 2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 descr="텍스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5520" cy="325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DADA15" w14:textId="77777777" w:rsidR="00FA664C" w:rsidRDefault="00FA664C">
      <w:pPr>
        <w:spacing w:after="0" w:line="240" w:lineRule="auto"/>
      </w:pPr>
      <w:r>
        <w:separator/>
      </w:r>
    </w:p>
  </w:footnote>
  <w:footnote w:type="continuationSeparator" w:id="0">
    <w:p w14:paraId="1930BE89" w14:textId="77777777" w:rsidR="00FA664C" w:rsidRDefault="00FA66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6620F9D"/>
    <w:multiLevelType w:val="hybridMultilevel"/>
    <w:tmpl w:val="2AB4C2BE"/>
    <w:lvl w:ilvl="0" w:tplc="AE7AFDDE">
      <w:start w:val="1"/>
      <w:numFmt w:val="bullet"/>
      <w:lvlText w:val="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4"/>
  </w:num>
  <w:num w:numId="5">
    <w:abstractNumId w:val="3"/>
  </w:num>
  <w:num w:numId="6">
    <w:abstractNumId w:val="7"/>
  </w:num>
  <w:num w:numId="7">
    <w:abstractNumId w:val="2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361B"/>
    <w:rsid w:val="0005549C"/>
    <w:rsid w:val="0005663E"/>
    <w:rsid w:val="000573F8"/>
    <w:rsid w:val="00060788"/>
    <w:rsid w:val="00060976"/>
    <w:rsid w:val="0006374A"/>
    <w:rsid w:val="00064706"/>
    <w:rsid w:val="00067342"/>
    <w:rsid w:val="0007192E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44F4"/>
    <w:rsid w:val="000B16C7"/>
    <w:rsid w:val="000B273A"/>
    <w:rsid w:val="000B3BFF"/>
    <w:rsid w:val="000B5ECE"/>
    <w:rsid w:val="000B6A08"/>
    <w:rsid w:val="000C00A4"/>
    <w:rsid w:val="000C39E7"/>
    <w:rsid w:val="000C506A"/>
    <w:rsid w:val="000C5315"/>
    <w:rsid w:val="000C5FE8"/>
    <w:rsid w:val="000D257C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39D"/>
    <w:rsid w:val="000E3A73"/>
    <w:rsid w:val="000E4754"/>
    <w:rsid w:val="000E697A"/>
    <w:rsid w:val="000E73A5"/>
    <w:rsid w:val="000E7750"/>
    <w:rsid w:val="000F07C2"/>
    <w:rsid w:val="000F0D9E"/>
    <w:rsid w:val="000F41FB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3BDA"/>
    <w:rsid w:val="00134552"/>
    <w:rsid w:val="0013699A"/>
    <w:rsid w:val="00141403"/>
    <w:rsid w:val="00141C26"/>
    <w:rsid w:val="00143225"/>
    <w:rsid w:val="001464E4"/>
    <w:rsid w:val="00146B77"/>
    <w:rsid w:val="00150517"/>
    <w:rsid w:val="00151939"/>
    <w:rsid w:val="00151D95"/>
    <w:rsid w:val="001527DE"/>
    <w:rsid w:val="001558AE"/>
    <w:rsid w:val="001577A6"/>
    <w:rsid w:val="00157B60"/>
    <w:rsid w:val="00162BEB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89F"/>
    <w:rsid w:val="001F7AD0"/>
    <w:rsid w:val="00200889"/>
    <w:rsid w:val="002009C5"/>
    <w:rsid w:val="00202A63"/>
    <w:rsid w:val="002040BD"/>
    <w:rsid w:val="0021002B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2FEB"/>
    <w:rsid w:val="00253550"/>
    <w:rsid w:val="00254C59"/>
    <w:rsid w:val="002570AA"/>
    <w:rsid w:val="00257F5C"/>
    <w:rsid w:val="00262896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5319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6A6"/>
    <w:rsid w:val="002B0D09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38AC"/>
    <w:rsid w:val="002D50CB"/>
    <w:rsid w:val="002D58BB"/>
    <w:rsid w:val="002D59D9"/>
    <w:rsid w:val="002D78C9"/>
    <w:rsid w:val="002E26F5"/>
    <w:rsid w:val="002E34DC"/>
    <w:rsid w:val="002E3890"/>
    <w:rsid w:val="002E53C7"/>
    <w:rsid w:val="002E6CF4"/>
    <w:rsid w:val="002E7D0D"/>
    <w:rsid w:val="002F05E0"/>
    <w:rsid w:val="002F167C"/>
    <w:rsid w:val="002F1CA8"/>
    <w:rsid w:val="002F2A42"/>
    <w:rsid w:val="002F4522"/>
    <w:rsid w:val="002F61FD"/>
    <w:rsid w:val="002F7034"/>
    <w:rsid w:val="00301E2D"/>
    <w:rsid w:val="003026B3"/>
    <w:rsid w:val="003043A3"/>
    <w:rsid w:val="00305123"/>
    <w:rsid w:val="00305FA8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36B3"/>
    <w:rsid w:val="00353B52"/>
    <w:rsid w:val="00353D3A"/>
    <w:rsid w:val="00354CD7"/>
    <w:rsid w:val="00362200"/>
    <w:rsid w:val="00365AFF"/>
    <w:rsid w:val="00367632"/>
    <w:rsid w:val="00370284"/>
    <w:rsid w:val="00370675"/>
    <w:rsid w:val="00371D08"/>
    <w:rsid w:val="00373808"/>
    <w:rsid w:val="00375703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C1217"/>
    <w:rsid w:val="003C2067"/>
    <w:rsid w:val="003C3E49"/>
    <w:rsid w:val="003C502E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20952"/>
    <w:rsid w:val="00422C4B"/>
    <w:rsid w:val="00422FBD"/>
    <w:rsid w:val="0042374E"/>
    <w:rsid w:val="0042427B"/>
    <w:rsid w:val="0042620A"/>
    <w:rsid w:val="00427D6C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7874"/>
    <w:rsid w:val="004602F5"/>
    <w:rsid w:val="00460C9C"/>
    <w:rsid w:val="00462644"/>
    <w:rsid w:val="00473768"/>
    <w:rsid w:val="004750D5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2282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E64"/>
    <w:rsid w:val="00512B3C"/>
    <w:rsid w:val="00513819"/>
    <w:rsid w:val="00515397"/>
    <w:rsid w:val="00515B02"/>
    <w:rsid w:val="00516464"/>
    <w:rsid w:val="0052205B"/>
    <w:rsid w:val="00522CAB"/>
    <w:rsid w:val="005233AA"/>
    <w:rsid w:val="00524B42"/>
    <w:rsid w:val="00524FC9"/>
    <w:rsid w:val="00525474"/>
    <w:rsid w:val="00530D34"/>
    <w:rsid w:val="00530D37"/>
    <w:rsid w:val="00531E8E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77A72"/>
    <w:rsid w:val="005803BF"/>
    <w:rsid w:val="0058041F"/>
    <w:rsid w:val="0058272E"/>
    <w:rsid w:val="0058528B"/>
    <w:rsid w:val="00586830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1F5"/>
    <w:rsid w:val="005A6A75"/>
    <w:rsid w:val="005A7061"/>
    <w:rsid w:val="005A77A5"/>
    <w:rsid w:val="005B0ED6"/>
    <w:rsid w:val="005B2ACD"/>
    <w:rsid w:val="005B2C6F"/>
    <w:rsid w:val="005B43C8"/>
    <w:rsid w:val="005B509F"/>
    <w:rsid w:val="005B56ED"/>
    <w:rsid w:val="005B57BC"/>
    <w:rsid w:val="005C0A93"/>
    <w:rsid w:val="005C0C66"/>
    <w:rsid w:val="005C1291"/>
    <w:rsid w:val="005C3FE9"/>
    <w:rsid w:val="005C419D"/>
    <w:rsid w:val="005C685E"/>
    <w:rsid w:val="005D1466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55C"/>
    <w:rsid w:val="005F26B2"/>
    <w:rsid w:val="005F33D7"/>
    <w:rsid w:val="005F6B4F"/>
    <w:rsid w:val="00600DDA"/>
    <w:rsid w:val="00600FFB"/>
    <w:rsid w:val="0060107B"/>
    <w:rsid w:val="00602718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5BAB"/>
    <w:rsid w:val="00646A0A"/>
    <w:rsid w:val="00651A58"/>
    <w:rsid w:val="006566A9"/>
    <w:rsid w:val="00657033"/>
    <w:rsid w:val="00660087"/>
    <w:rsid w:val="00660E76"/>
    <w:rsid w:val="00664260"/>
    <w:rsid w:val="00666D92"/>
    <w:rsid w:val="006672E4"/>
    <w:rsid w:val="00671FA9"/>
    <w:rsid w:val="006724E7"/>
    <w:rsid w:val="006746A7"/>
    <w:rsid w:val="00674DEB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A1907"/>
    <w:rsid w:val="006A1FD3"/>
    <w:rsid w:val="006A21D0"/>
    <w:rsid w:val="006A38DA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56D2"/>
    <w:rsid w:val="006C6A9A"/>
    <w:rsid w:val="006C6EF5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5D32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2AC4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3694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3692"/>
    <w:rsid w:val="00804084"/>
    <w:rsid w:val="00807212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900E0"/>
    <w:rsid w:val="00890510"/>
    <w:rsid w:val="0089233B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C0605"/>
    <w:rsid w:val="008C25E9"/>
    <w:rsid w:val="008C5F47"/>
    <w:rsid w:val="008C7E15"/>
    <w:rsid w:val="008D209D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4E50"/>
    <w:rsid w:val="008F6094"/>
    <w:rsid w:val="008F64C6"/>
    <w:rsid w:val="008F6B4D"/>
    <w:rsid w:val="008F6BDD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2939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DD4"/>
    <w:rsid w:val="00984F3D"/>
    <w:rsid w:val="00986A90"/>
    <w:rsid w:val="009908BB"/>
    <w:rsid w:val="00991854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65F2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12A"/>
    <w:rsid w:val="009F2772"/>
    <w:rsid w:val="009F5A65"/>
    <w:rsid w:val="009F5DEA"/>
    <w:rsid w:val="00A0400D"/>
    <w:rsid w:val="00A0527E"/>
    <w:rsid w:val="00A11258"/>
    <w:rsid w:val="00A126FC"/>
    <w:rsid w:val="00A13FDD"/>
    <w:rsid w:val="00A14257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5FD8"/>
    <w:rsid w:val="00A763D7"/>
    <w:rsid w:val="00A81431"/>
    <w:rsid w:val="00A83180"/>
    <w:rsid w:val="00A85231"/>
    <w:rsid w:val="00A91CF8"/>
    <w:rsid w:val="00A96D60"/>
    <w:rsid w:val="00A96E50"/>
    <w:rsid w:val="00A97C5F"/>
    <w:rsid w:val="00AA036E"/>
    <w:rsid w:val="00AA08B5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2CB7"/>
    <w:rsid w:val="00AE6287"/>
    <w:rsid w:val="00AF10A9"/>
    <w:rsid w:val="00AF3131"/>
    <w:rsid w:val="00AF4ABD"/>
    <w:rsid w:val="00AF6054"/>
    <w:rsid w:val="00AF7541"/>
    <w:rsid w:val="00B007BB"/>
    <w:rsid w:val="00B00A1D"/>
    <w:rsid w:val="00B022CC"/>
    <w:rsid w:val="00B038E4"/>
    <w:rsid w:val="00B048F4"/>
    <w:rsid w:val="00B04EEB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41D59"/>
    <w:rsid w:val="00B4573B"/>
    <w:rsid w:val="00B467E3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191F"/>
    <w:rsid w:val="00B63664"/>
    <w:rsid w:val="00B645BF"/>
    <w:rsid w:val="00B6499A"/>
    <w:rsid w:val="00B64CD1"/>
    <w:rsid w:val="00B70986"/>
    <w:rsid w:val="00B744CF"/>
    <w:rsid w:val="00B75882"/>
    <w:rsid w:val="00B76730"/>
    <w:rsid w:val="00B8060F"/>
    <w:rsid w:val="00B810CC"/>
    <w:rsid w:val="00B82461"/>
    <w:rsid w:val="00B84DEF"/>
    <w:rsid w:val="00B874C7"/>
    <w:rsid w:val="00BA5B94"/>
    <w:rsid w:val="00BA76B5"/>
    <w:rsid w:val="00BB02DF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B1E"/>
    <w:rsid w:val="00BE0195"/>
    <w:rsid w:val="00BE0FC7"/>
    <w:rsid w:val="00BE2836"/>
    <w:rsid w:val="00BE3E3D"/>
    <w:rsid w:val="00BE4071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F80"/>
    <w:rsid w:val="00C10DCA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378F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9F"/>
    <w:rsid w:val="00C639F4"/>
    <w:rsid w:val="00C64617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10B"/>
    <w:rsid w:val="00C955B5"/>
    <w:rsid w:val="00C957D0"/>
    <w:rsid w:val="00C95B14"/>
    <w:rsid w:val="00CA20CF"/>
    <w:rsid w:val="00CA2D96"/>
    <w:rsid w:val="00CA498D"/>
    <w:rsid w:val="00CA53F2"/>
    <w:rsid w:val="00CA5FDF"/>
    <w:rsid w:val="00CA6674"/>
    <w:rsid w:val="00CA66CC"/>
    <w:rsid w:val="00CA6CC8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2DE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077C5"/>
    <w:rsid w:val="00D104A2"/>
    <w:rsid w:val="00D11677"/>
    <w:rsid w:val="00D12758"/>
    <w:rsid w:val="00D13903"/>
    <w:rsid w:val="00D14F20"/>
    <w:rsid w:val="00D16FE9"/>
    <w:rsid w:val="00D2069C"/>
    <w:rsid w:val="00D20A3F"/>
    <w:rsid w:val="00D2572E"/>
    <w:rsid w:val="00D26538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44248"/>
    <w:rsid w:val="00D45C89"/>
    <w:rsid w:val="00D52CB7"/>
    <w:rsid w:val="00D53515"/>
    <w:rsid w:val="00D5639C"/>
    <w:rsid w:val="00D56D0C"/>
    <w:rsid w:val="00D6066F"/>
    <w:rsid w:val="00D60743"/>
    <w:rsid w:val="00D63545"/>
    <w:rsid w:val="00D648A4"/>
    <w:rsid w:val="00D6737A"/>
    <w:rsid w:val="00D74A51"/>
    <w:rsid w:val="00D74CD3"/>
    <w:rsid w:val="00D75993"/>
    <w:rsid w:val="00D82592"/>
    <w:rsid w:val="00D8268D"/>
    <w:rsid w:val="00D85CBC"/>
    <w:rsid w:val="00D86090"/>
    <w:rsid w:val="00D90353"/>
    <w:rsid w:val="00D91A8C"/>
    <w:rsid w:val="00D92B16"/>
    <w:rsid w:val="00D92F8C"/>
    <w:rsid w:val="00D93835"/>
    <w:rsid w:val="00D9407C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3E32"/>
    <w:rsid w:val="00DD55A9"/>
    <w:rsid w:val="00DE0177"/>
    <w:rsid w:val="00DE12C3"/>
    <w:rsid w:val="00DE1F41"/>
    <w:rsid w:val="00DE2624"/>
    <w:rsid w:val="00DE3E2B"/>
    <w:rsid w:val="00DE677B"/>
    <w:rsid w:val="00DE6951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172EF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61CEC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91F52"/>
    <w:rsid w:val="00E92C5C"/>
    <w:rsid w:val="00E939EB"/>
    <w:rsid w:val="00E93D55"/>
    <w:rsid w:val="00E94001"/>
    <w:rsid w:val="00E94EF7"/>
    <w:rsid w:val="00E951F1"/>
    <w:rsid w:val="00E9552A"/>
    <w:rsid w:val="00E96B4D"/>
    <w:rsid w:val="00E96D4C"/>
    <w:rsid w:val="00E97237"/>
    <w:rsid w:val="00E97A17"/>
    <w:rsid w:val="00EA2BE6"/>
    <w:rsid w:val="00EA49AE"/>
    <w:rsid w:val="00EA6343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26D"/>
    <w:rsid w:val="00ED0E27"/>
    <w:rsid w:val="00ED1233"/>
    <w:rsid w:val="00ED14C1"/>
    <w:rsid w:val="00ED3AA4"/>
    <w:rsid w:val="00ED6A91"/>
    <w:rsid w:val="00ED6E8A"/>
    <w:rsid w:val="00EE2E5B"/>
    <w:rsid w:val="00EE351C"/>
    <w:rsid w:val="00EE4800"/>
    <w:rsid w:val="00EE7A0D"/>
    <w:rsid w:val="00EF10D2"/>
    <w:rsid w:val="00EF29D9"/>
    <w:rsid w:val="00EF57D3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37DA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A664C"/>
    <w:rsid w:val="00FB2B96"/>
    <w:rsid w:val="00FB3D17"/>
    <w:rsid w:val="00FB4E4B"/>
    <w:rsid w:val="00FB5815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,표준_일반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,표준_일반 Char"/>
    <w:uiPriority w:val="99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807212"/>
    <w:rPr>
      <w:sz w:val="18"/>
      <w:szCs w:val="18"/>
    </w:rPr>
  </w:style>
  <w:style w:type="paragraph" w:styleId="aff">
    <w:name w:val="annotation text"/>
    <w:basedOn w:val="a"/>
    <w:link w:val="Charb"/>
    <w:uiPriority w:val="99"/>
    <w:semiHidden/>
    <w:unhideWhenUsed/>
    <w:rsid w:val="00807212"/>
  </w:style>
  <w:style w:type="character" w:customStyle="1" w:styleId="Charb">
    <w:name w:val="메모 텍스트 Char"/>
    <w:basedOn w:val="a0"/>
    <w:link w:val="aff"/>
    <w:uiPriority w:val="99"/>
    <w:semiHidden/>
    <w:rsid w:val="00807212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807212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807212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DA931-517A-484E-A5FB-8FF017301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2022-01-25T07:15:00Z</dcterms:created>
  <dcterms:modified xsi:type="dcterms:W3CDTF">2023-04-20T06:26:00Z</dcterms:modified>
  <cp:version>0900.0001.01</cp:version>
</cp:coreProperties>
</file>