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83320" w14:textId="09F902AE" w:rsidR="00183EE4" w:rsidRPr="00845C05" w:rsidRDefault="00881B15" w:rsidP="00845C05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</w:pPr>
      <w:bookmarkStart w:id="1" w:name="_Hlk502913040"/>
      <w:r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S</w:t>
      </w:r>
      <w:r w:rsidRPr="00845C05"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>KT</w:t>
      </w:r>
      <w:r w:rsidR="00D74BC8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,</w:t>
      </w:r>
      <w:r w:rsidR="00D74BC8" w:rsidRPr="00845C05">
        <w:rPr>
          <w:rFonts w:ascii="HY견고딕" w:eastAsia="HY견고딕" w:hAnsi="Moebius" w:cs="Arial"/>
          <w:bCs/>
          <w:spacing w:val="-36"/>
          <w:w w:val="95"/>
          <w:kern w:val="2"/>
          <w:sz w:val="52"/>
          <w:szCs w:val="52"/>
          <w:lang w:eastAsia="ko-KR"/>
        </w:rPr>
        <w:t xml:space="preserve"> VR </w:t>
      </w:r>
      <w:r w:rsidR="00D74BC8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기술로 </w:t>
      </w:r>
      <w:r w:rsidR="0015376B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초중고생</w:t>
      </w:r>
      <w:r w:rsidR="00D74BC8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 금융</w:t>
      </w:r>
      <w:r w:rsidR="00805835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 xml:space="preserve"> </w:t>
      </w:r>
      <w:r w:rsidR="00D74BC8" w:rsidRPr="00845C05">
        <w:rPr>
          <w:rFonts w:ascii="HY견고딕" w:eastAsia="HY견고딕" w:hAnsi="Moebius" w:cs="Arial" w:hint="eastAsia"/>
          <w:bCs/>
          <w:spacing w:val="-36"/>
          <w:w w:val="95"/>
          <w:kern w:val="2"/>
          <w:sz w:val="52"/>
          <w:szCs w:val="52"/>
          <w:lang w:eastAsia="ko-KR"/>
        </w:rPr>
        <w:t>교육 지원한다</w:t>
      </w:r>
    </w:p>
    <w:p w14:paraId="03FB2AED" w14:textId="7EF947DC" w:rsidR="001E36F4" w:rsidRPr="005A3BCF" w:rsidRDefault="00372BE8" w:rsidP="0071240F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A3BC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- </w:t>
      </w:r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신한금융그룹</w:t>
      </w:r>
      <w:r w:rsidR="00D7238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· </w:t>
      </w:r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픽셀리티게임즈와 손잡고 </w:t>
      </w:r>
      <w:r w:rsidR="00D74BC8" w:rsidRPr="005A3BC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‘신한 </w:t>
      </w:r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금융의 고수</w:t>
      </w:r>
      <w:r w:rsidR="00D74BC8" w:rsidRPr="005A3BCF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D74BC8" w:rsidRPr="005A3BCF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개발</w:t>
      </w:r>
    </w:p>
    <w:p w14:paraId="106CDA57" w14:textId="182B9DA3" w:rsidR="007E270C" w:rsidRDefault="007F5AD8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- 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V</w:t>
      </w:r>
      <w:r w:rsidR="00D74BC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R 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기술 특성 활용해 실감형 재미</w:t>
      </w:r>
      <w:r w:rsidR="0080583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요소 극대화</w:t>
      </w:r>
      <w:r w:rsidR="00D74BC8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…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80583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새로운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에듀테인먼트 콘텐츠</w:t>
      </w:r>
      <w:r w:rsidR="00805835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로</w:t>
      </w:r>
      <w:r w:rsidR="00D74BC8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AE5183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각광 기대</w:t>
      </w:r>
    </w:p>
    <w:p w14:paraId="5C4B3886" w14:textId="22383D8E" w:rsidR="005A3BCF" w:rsidRPr="004273CF" w:rsidRDefault="005A3BCF" w:rsidP="00D74BC8">
      <w:pPr>
        <w:widowControl w:val="0"/>
        <w:snapToGrid w:val="0"/>
        <w:spacing w:beforeLines="50" w:before="120" w:after="0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5A3BCF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5A3BCF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서울 명동 </w:t>
      </w:r>
      <w:r w:rsidR="004273CF" w:rsidRPr="004273C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신한 익스페이스</w:t>
      </w:r>
      <w:r w:rsidR="004273CF" w:rsidRPr="004273C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’ 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건물 </w:t>
      </w:r>
      <w:r w:rsidR="004273CF" w:rsidRPr="004273C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3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층에서 내년 </w:t>
      </w:r>
      <w:r w:rsidR="004273CF" w:rsidRPr="004273C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1</w:t>
      </w:r>
      <w:r w:rsidR="004273CF" w:rsidRPr="004273C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분기부터 초중고생 대상 체험 진행 예정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18C5764" w:rsidR="003C74C7" w:rsidRPr="00F25ACF" w:rsidRDefault="00453878" w:rsidP="00F25AC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A0F6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421AD5AF" w:rsidR="00A879DC" w:rsidRDefault="00C64134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74BC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74BC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EA49ADE" w14:textId="77777777" w:rsidR="00E35976" w:rsidRDefault="00E35976" w:rsidP="00E359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55B96A" w14:textId="6C407B43" w:rsidR="004F550B" w:rsidRDefault="003D5839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A0F68">
        <w:rPr>
          <w:rFonts w:ascii="맑은 고딕" w:hAnsi="맑은 고딕" w:cs="Arial" w:hint="eastAsia"/>
          <w:sz w:val="24"/>
          <w:szCs w:val="24"/>
          <w:lang w:eastAsia="ko-KR" w:bidi="ar-SA"/>
        </w:rPr>
        <w:t>대표이사 사장 유영상,</w:t>
      </w:r>
      <w:r w:rsidR="004A0F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="004A0F68" w:rsidRPr="00A957F9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www.sktelecom.com</w:t>
        </w:r>
      </w:hyperlink>
      <w:r w:rsidR="00C2457D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이 신한금융</w:t>
      </w:r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희망재단</w:t>
      </w:r>
      <w:r w:rsidR="00F548C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이사장 조용병</w:t>
      </w:r>
      <w:r w:rsidR="00F548C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픽셀리티게임즈</w:t>
      </w:r>
      <w:r w:rsidR="00F548C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(대표 </w:t>
      </w:r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정래승,</w:t>
      </w:r>
      <w:r w:rsidR="000D4DDC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D4DDC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이대원</w:t>
      </w:r>
      <w:r w:rsidR="00F548C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D74BC8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와 손잡고</w:t>
      </w:r>
      <w:r w:rsidR="00D74B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74BC8">
        <w:rPr>
          <w:rFonts w:ascii="맑은 고딕" w:hAnsi="맑은 고딕" w:cs="Arial"/>
          <w:sz w:val="24"/>
          <w:szCs w:val="24"/>
          <w:lang w:eastAsia="ko-KR" w:bidi="ar-SA"/>
        </w:rPr>
        <w:t>VR</w:t>
      </w:r>
      <w:r w:rsidR="00D74B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활용한 금융</w:t>
      </w:r>
      <w:r w:rsidR="00F82C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교육 콘텐츠 </w:t>
      </w:r>
      <w:r w:rsidR="004F550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 w:rsidR="004F550B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를 개발했다고 밝혔다.</w:t>
      </w:r>
    </w:p>
    <w:p w14:paraId="2B2EE0CB" w14:textId="4072A3DD" w:rsidR="004F550B" w:rsidRPr="00AE5183" w:rsidRDefault="004F550B" w:rsidP="00AA258F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037402" w14:textId="5108901E" w:rsidR="004F550B" w:rsidRDefault="004F550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EC</w:t>
      </w:r>
      <w:r w:rsidR="00805835">
        <w:rPr>
          <w:rFonts w:ascii="맑은 고딕" w:hAnsi="맑은 고딕" w:cs="Arial"/>
          <w:sz w:val="24"/>
          <w:szCs w:val="24"/>
          <w:lang w:eastAsia="ko-KR" w:bidi="ar-SA"/>
        </w:rPr>
        <w:t xml:space="preserve">(Mobile </w:t>
      </w:r>
      <w:r w:rsidR="00805835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805835">
        <w:rPr>
          <w:rFonts w:ascii="맑은 고딕" w:hAnsi="맑은 고딕" w:cs="Arial"/>
          <w:sz w:val="24"/>
          <w:szCs w:val="24"/>
          <w:lang w:eastAsia="ko-KR" w:bidi="ar-SA"/>
        </w:rPr>
        <w:t>dge Computing)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를 기반으로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지난해부터 파트너십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이어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오고 있는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와 신한금융그룹이</w:t>
      </w:r>
      <w:r w:rsidR="00AE5183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E5183" w:rsidRPr="00E47FC7">
        <w:rPr>
          <w:rFonts w:ascii="맑은 고딕" w:hAnsi="맑은 고딕" w:cs="Arial"/>
          <w:sz w:val="24"/>
          <w:szCs w:val="24"/>
          <w:lang w:eastAsia="ko-KR" w:bidi="ar-SA"/>
        </w:rPr>
        <w:t>IT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기술을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376B">
        <w:rPr>
          <w:rFonts w:ascii="맑은 고딕" w:hAnsi="맑은 고딕" w:cs="Arial" w:hint="eastAsia"/>
          <w:sz w:val="24"/>
          <w:szCs w:val="24"/>
          <w:lang w:eastAsia="ko-KR" w:bidi="ar-SA"/>
        </w:rPr>
        <w:t>초중고생들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쉽고 재미있게 금융 상식을 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 있</w:t>
      </w:r>
      <w:r w:rsidR="00AE5183">
        <w:rPr>
          <w:rFonts w:ascii="맑은 고딕" w:hAnsi="맑은 고딕" w:cs="Arial" w:hint="eastAsia"/>
          <w:sz w:val="24"/>
          <w:szCs w:val="24"/>
          <w:lang w:eastAsia="ko-KR" w:bidi="ar-SA"/>
        </w:rPr>
        <w:t>도록 지원하기 위해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협력한 결과물이다.</w:t>
      </w:r>
    </w:p>
    <w:p w14:paraId="07A681E5" w14:textId="77777777" w:rsidR="004F550B" w:rsidRPr="00AE5183" w:rsidRDefault="004F550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C06C5B" w14:textId="5468552F" w:rsidR="00E47FC7" w:rsidRDefault="00E47FC7" w:rsidP="00E47FC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="맑은 고딕" w:hAnsi="맑은 고딕" w:cs="Arial"/>
          <w:sz w:val="24"/>
          <w:szCs w:val="24"/>
          <w:lang w:eastAsia="ko-KR" w:bidi="ar-SA"/>
        </w:rPr>
        <w:t>VR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 개발 전문 업체인 픽셀리티게임즈가 </w:t>
      </w:r>
      <w:r w:rsidR="00197B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개발에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참여</w:t>
      </w:r>
      <w:r w:rsidR="00197B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실감나는 체험 뿐 아니라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게임의 재미</w:t>
      </w:r>
      <w:r w:rsidR="00197B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요소까지 더</w:t>
      </w:r>
      <w:r w:rsidR="00197B1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에듀테인먼트(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Education + Entertainment)’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콘텐츠로 각광받을 것으로 기대된다. </w:t>
      </w:r>
    </w:p>
    <w:p w14:paraId="21E8ADFA" w14:textId="76672037" w:rsidR="004F550B" w:rsidRPr="00E47FC7" w:rsidRDefault="004F550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BB5381" w14:textId="77777777" w:rsidR="00E47FC7" w:rsidRDefault="00E47FC7" w:rsidP="00E47FC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사용자가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VR HMD(Head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ounted Device)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착용 후 직접 은행원이 되어 가상의 고객을 응대하며 금융 상식을 배워가는 컨셉으로,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최초 사용자(은행원)의 직급은 금융 상식 퀴즈를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풀어 현 수준에 맞게 결정되도록 설계되었다.</w:t>
      </w:r>
    </w:p>
    <w:p w14:paraId="6790CB6B" w14:textId="77777777" w:rsidR="005D17ED" w:rsidRPr="00E47FC7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4BDA5C" w14:textId="43DE5698" w:rsidR="004F550B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최종 교육 결과는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퀴즈 성적과 은행 업무 처리 과정을 점수로 환산해 결정되며,</w:t>
      </w:r>
      <w:r w:rsidR="004F550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548C3">
        <w:rPr>
          <w:rFonts w:ascii="맑은 고딕" w:hAnsi="맑은 고딕" w:cs="Arial" w:hint="eastAsia"/>
          <w:sz w:val="24"/>
          <w:szCs w:val="24"/>
          <w:lang w:eastAsia="ko-KR" w:bidi="ar-SA"/>
        </w:rPr>
        <w:t>를 통해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이용자는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게임을 즐기듯 </w:t>
      </w:r>
      <w:r w:rsidR="00F548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쉽고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재미있게 </w:t>
      </w:r>
      <w:r w:rsidR="004F550B">
        <w:rPr>
          <w:rFonts w:ascii="맑은 고딕" w:hAnsi="맑은 고딕" w:cs="Arial" w:hint="eastAsia"/>
          <w:sz w:val="24"/>
          <w:szCs w:val="24"/>
          <w:lang w:eastAsia="ko-KR" w:bidi="ar-SA"/>
        </w:rPr>
        <w:t>금융 상식을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습득할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F548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초등학생</w:t>
      </w:r>
      <w:r w:rsid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2A74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모드</w:t>
      </w:r>
      <w:r w:rsid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E47FC7">
        <w:rPr>
          <w:rFonts w:ascii="맑은 고딕" w:hAnsi="맑은 고딕" w:cs="Arial" w:hint="eastAsia"/>
          <w:sz w:val="24"/>
          <w:szCs w:val="24"/>
          <w:lang w:eastAsia="ko-KR" w:bidi="ar-SA"/>
        </w:rPr>
        <w:t>수준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따라 난이도를 선택할 수 있는 맞춤형 교육도 가능하다.</w:t>
      </w:r>
    </w:p>
    <w:p w14:paraId="63413F0A" w14:textId="77777777" w:rsidR="004F550B" w:rsidRDefault="004F550B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19A5BED" w14:textId="6872E147" w:rsidR="005D17ED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명동에 위치한 </w:t>
      </w:r>
      <w:r w:rsidR="00AA258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신한 </w:t>
      </w:r>
      <w:r w:rsidR="00F548C3">
        <w:rPr>
          <w:rFonts w:ascii="맑은 고딕" w:hAnsi="맑은 고딕" w:cs="Arial" w:hint="eastAsia"/>
          <w:sz w:val="24"/>
          <w:szCs w:val="24"/>
          <w:lang w:eastAsia="ko-KR" w:bidi="ar-SA"/>
        </w:rPr>
        <w:t>익스페이스</w:t>
      </w:r>
      <w:r w:rsidR="00F548C3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AA258F">
        <w:rPr>
          <w:rFonts w:ascii="맑은 고딕" w:hAnsi="맑은 고딕" w:cs="Arial"/>
          <w:sz w:val="24"/>
          <w:szCs w:val="24"/>
          <w:lang w:eastAsia="ko-KR" w:bidi="ar-SA"/>
        </w:rPr>
        <w:t>Expace)</w:t>
      </w:r>
      <w:r w:rsidR="00E47FC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548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층 금융교육센터에</w:t>
      </w:r>
      <w:r w:rsidR="00F548C3">
        <w:rPr>
          <w:rFonts w:ascii="맑은 고딕" w:hAnsi="맑은 고딕" w:cs="Arial" w:hint="eastAsia"/>
          <w:sz w:val="24"/>
          <w:szCs w:val="24"/>
          <w:lang w:eastAsia="ko-KR" w:bidi="ar-SA"/>
        </w:rPr>
        <w:t>서 즐길 수 있으며,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와 신</w:t>
      </w:r>
      <w:r w:rsidR="007A4835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한금융그룹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코로나 상황을 고려해 내년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분기부터 단계적으로 대면 교육에 활용하는 방안을 검토 중이다.</w:t>
      </w:r>
    </w:p>
    <w:p w14:paraId="5F2A211C" w14:textId="6E450A6F" w:rsidR="005D17ED" w:rsidRPr="00AA258F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AE274D" w14:textId="45EE9F82" w:rsidR="005D17ED" w:rsidRPr="00E47FC7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161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초저지연 실시간 스트리밍에 강점이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MEC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활용해 실시간 콘텐츠 업데이트 및 멀티플레이 지원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신한 금융의 고수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지속 </w:t>
      </w:r>
      <w:r w:rsidR="00591651">
        <w:rPr>
          <w:rFonts w:ascii="맑은 고딕" w:hAnsi="맑은 고딕" w:cs="Arial" w:hint="eastAsia"/>
          <w:sz w:val="24"/>
          <w:szCs w:val="24"/>
          <w:lang w:eastAsia="ko-KR" w:bidi="ar-SA"/>
        </w:rPr>
        <w:t>업그레이드할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계획이며,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신한금융그룹이 추진</w:t>
      </w:r>
      <w:r w:rsidR="00591651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중인 </w:t>
      </w:r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신성장 </w:t>
      </w:r>
      <w:r w:rsidR="00AE5183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영</w:t>
      </w:r>
      <w:r w:rsidR="00591651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역에서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꾸준히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협력을 이어갈 방침이다.</w:t>
      </w:r>
    </w:p>
    <w:p w14:paraId="4F676FEC" w14:textId="4E3D95E3" w:rsidR="00AA258F" w:rsidRDefault="00AA258F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AC078C" w14:textId="7CB2CA8A" w:rsidR="00AA258F" w:rsidRDefault="00AA258F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Pr="00197B11">
        <w:rPr>
          <w:rFonts w:ascii="맑은 고딕" w:hAnsi="맑은 고딕" w:cs="Arial" w:hint="eastAsia"/>
          <w:sz w:val="24"/>
          <w:szCs w:val="24"/>
          <w:lang w:eastAsia="ko-KR" w:bidi="ar-SA"/>
        </w:rPr>
        <w:t>신한</w:t>
      </w:r>
      <w:r w:rsidR="00197B11" w:rsidRPr="00197B11">
        <w:rPr>
          <w:rFonts w:ascii="맑은 고딕" w:hAnsi="맑은 고딕" w:cs="Arial" w:hint="eastAsia"/>
          <w:sz w:val="24"/>
          <w:szCs w:val="24"/>
          <w:lang w:eastAsia="ko-KR" w:bidi="ar-SA"/>
        </w:rPr>
        <w:t>은행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은 지난해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MEC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197B1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미래 금융 서비스 공동 발굴을 위한 파트너십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체결하고 관련 협력을 지속 확대하고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MEC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협력의 대표 사례로 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신한은행 명동</w:t>
      </w:r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역 지점</w:t>
      </w: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E47FC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F548C3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익스페이스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 리모델링해 고객들이 선진 금융을 체험할 수 있는 공간으로 활용하고 있다.</w:t>
      </w:r>
    </w:p>
    <w:p w14:paraId="647D60E3" w14:textId="38FACCD7" w:rsidR="005D17ED" w:rsidRDefault="005D17ED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912EEC" w14:textId="1B104DBF" w:rsidR="005D17ED" w:rsidRDefault="00591651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김명국 </w:t>
      </w:r>
      <w:r w:rsidR="00F82C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사업담당은 </w:t>
      </w:r>
      <w:r w:rsidRPr="00E47FC7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신한 금융의 고수 콘텐츠를 통해 </w:t>
      </w:r>
      <w:r w:rsidR="00AB5BAC">
        <w:rPr>
          <w:rFonts w:ascii="맑은 고딕" w:hAnsi="맑은 고딕" w:cs="Arial" w:hint="eastAsia"/>
          <w:sz w:val="24"/>
          <w:szCs w:val="24"/>
          <w:lang w:eastAsia="ko-KR" w:bidi="ar-SA"/>
        </w:rPr>
        <w:t>학생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들에게 차별화된 금융 교육을 제공하게 될 수 있어 기쁘다</w:t>
      </w:r>
      <w:r w:rsidRPr="00E47FC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앞으로도 신한금융그룹을 포함해 여러 금융</w:t>
      </w:r>
      <w:r w:rsidR="00586E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업계와 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>EC</w:t>
      </w:r>
      <w:r w:rsidR="00805835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5835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805835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5835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05835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클라우드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등 다양한 분야에서 협력을 확대해 디지털 금융 혁신에 기여할 예정</w:t>
      </w:r>
      <w:r w:rsidR="00D52501" w:rsidRPr="00E47FC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52501" w:rsidRPr="00E47FC7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2CA346DB" w14:textId="0EE20851" w:rsidR="00D52501" w:rsidRDefault="00D52501" w:rsidP="004A0F68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7058B8" w14:textId="47E22098" w:rsidR="005D17ED" w:rsidRPr="005D17ED" w:rsidRDefault="002D2C4C" w:rsidP="00AA258F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신한금융희망재단 </w:t>
      </w:r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박상용</w:t>
      </w:r>
      <w:r w:rsidR="00C77186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F46AD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부</w:t>
      </w:r>
      <w:r w:rsidR="00C77186" w:rsidRPr="00E47FC7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국장</w:t>
      </w:r>
      <w:r w:rsidR="00D52501" w:rsidRPr="00E47FC7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은 “SKT-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픽셀리티게임즈와 협력을 통해 </w:t>
      </w:r>
      <w:r w:rsidR="00AB5BAC">
        <w:rPr>
          <w:rFonts w:ascii="맑은 고딕" w:hAnsi="맑은 고딕" w:cs="Arial" w:hint="eastAsia"/>
          <w:sz w:val="24"/>
          <w:szCs w:val="24"/>
          <w:lang w:eastAsia="ko-KR" w:bidi="ar-SA"/>
        </w:rPr>
        <w:t>초중고생</w:t>
      </w:r>
      <w:r w:rsidR="00586EB8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이 금융 상식을</w:t>
      </w:r>
      <w:r w:rsidR="0080583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쉽게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05835">
        <w:rPr>
          <w:rFonts w:ascii="맑은 고딕" w:hAnsi="맑은 고딕" w:cs="Arial" w:hint="eastAsia"/>
          <w:sz w:val="24"/>
          <w:szCs w:val="24"/>
          <w:lang w:eastAsia="ko-KR" w:bidi="ar-SA"/>
        </w:rPr>
        <w:t>학습하는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데 도움을 줄</w:t>
      </w:r>
      <w:r w:rsidR="00AA25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수 있어 의미가 크다</w:t>
      </w:r>
      <w:r w:rsidR="00D525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D52501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향후에도 다양한 디지털 금융교육 콘텐츠를 추가해 고객들이 쉽고 재미있게 금융을 이해하도록 지원할 계획</w:t>
      </w:r>
      <w:r w:rsidR="00D5250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D52501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4BD10612" w14:textId="77777777" w:rsidR="003A551B" w:rsidRPr="00616518" w:rsidRDefault="003A551B" w:rsidP="003A55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3A551B" w14:paraId="6B0FBA3F" w14:textId="77777777" w:rsidTr="009D07B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B0A4" w14:textId="77777777" w:rsidR="003A551B" w:rsidRDefault="003A551B" w:rsidP="009D07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F9F3DBA" w14:textId="5770E3DC" w:rsidR="003A551B" w:rsidRPr="00D37C7E" w:rsidRDefault="00AA258F" w:rsidP="009D07B0">
            <w:pPr>
              <w:widowControl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79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신한금융그룹 및 픽셀리티게임즈와 손잡고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VR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기술을 활용한 금융 교육 콘텐츠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신한 금융의 고수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="006142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선보인다고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밝혔다</w:t>
            </w:r>
            <w:r w:rsidR="00F82C4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12E4E481" w14:textId="4CE8B775" w:rsidR="00E35976" w:rsidRPr="004302B4" w:rsidRDefault="003A551B" w:rsidP="004302B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E35976" w:rsidRPr="004302B4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D9F2" w14:textId="77777777" w:rsidR="00452BD3" w:rsidRDefault="00452BD3" w:rsidP="00786E14">
      <w:r>
        <w:separator/>
      </w:r>
    </w:p>
  </w:endnote>
  <w:endnote w:type="continuationSeparator" w:id="0">
    <w:p w14:paraId="3FEC7C67" w14:textId="77777777" w:rsidR="00452BD3" w:rsidRDefault="00452BD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9EBB" w14:textId="77777777" w:rsidR="00452BD3" w:rsidRDefault="00452BD3" w:rsidP="00786E14">
      <w:r>
        <w:separator/>
      </w:r>
    </w:p>
  </w:footnote>
  <w:footnote w:type="continuationSeparator" w:id="0">
    <w:p w14:paraId="7B303064" w14:textId="77777777" w:rsidR="00452BD3" w:rsidRDefault="00452BD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2751D66"/>
    <w:multiLevelType w:val="hybridMultilevel"/>
    <w:tmpl w:val="EDFC70A0"/>
    <w:lvl w:ilvl="0" w:tplc="E95E3DB0">
      <w:numFmt w:val="bullet"/>
      <w:lvlText w:val="◎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5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2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3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6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75857117">
    <w:abstractNumId w:val="0"/>
  </w:num>
  <w:num w:numId="2" w16cid:durableId="979192157">
    <w:abstractNumId w:val="24"/>
  </w:num>
  <w:num w:numId="3" w16cid:durableId="276181890">
    <w:abstractNumId w:val="10"/>
  </w:num>
  <w:num w:numId="4" w16cid:durableId="56176147">
    <w:abstractNumId w:val="30"/>
  </w:num>
  <w:num w:numId="5" w16cid:durableId="1535465239">
    <w:abstractNumId w:val="25"/>
  </w:num>
  <w:num w:numId="6" w16cid:durableId="1485077203">
    <w:abstractNumId w:val="32"/>
  </w:num>
  <w:num w:numId="7" w16cid:durableId="1170825352">
    <w:abstractNumId w:val="43"/>
  </w:num>
  <w:num w:numId="8" w16cid:durableId="2104497907">
    <w:abstractNumId w:val="48"/>
  </w:num>
  <w:num w:numId="9" w16cid:durableId="1728870975">
    <w:abstractNumId w:val="26"/>
  </w:num>
  <w:num w:numId="10" w16cid:durableId="1825513268">
    <w:abstractNumId w:val="42"/>
  </w:num>
  <w:num w:numId="11" w16cid:durableId="814251400">
    <w:abstractNumId w:val="40"/>
  </w:num>
  <w:num w:numId="12" w16cid:durableId="1577206634">
    <w:abstractNumId w:val="6"/>
  </w:num>
  <w:num w:numId="13" w16cid:durableId="2137674963">
    <w:abstractNumId w:val="16"/>
  </w:num>
  <w:num w:numId="14" w16cid:durableId="2032677893">
    <w:abstractNumId w:val="33"/>
  </w:num>
  <w:num w:numId="15" w16cid:durableId="1608809460">
    <w:abstractNumId w:val="34"/>
  </w:num>
  <w:num w:numId="16" w16cid:durableId="1381006587">
    <w:abstractNumId w:val="7"/>
  </w:num>
  <w:num w:numId="17" w16cid:durableId="404037188">
    <w:abstractNumId w:val="12"/>
  </w:num>
  <w:num w:numId="18" w16cid:durableId="2055428504">
    <w:abstractNumId w:val="1"/>
  </w:num>
  <w:num w:numId="19" w16cid:durableId="1676612558">
    <w:abstractNumId w:val="11"/>
  </w:num>
  <w:num w:numId="20" w16cid:durableId="1479567837">
    <w:abstractNumId w:val="44"/>
  </w:num>
  <w:num w:numId="21" w16cid:durableId="1218127151">
    <w:abstractNumId w:val="18"/>
  </w:num>
  <w:num w:numId="22" w16cid:durableId="803618534">
    <w:abstractNumId w:val="9"/>
  </w:num>
  <w:num w:numId="23" w16cid:durableId="1628580671">
    <w:abstractNumId w:val="47"/>
  </w:num>
  <w:num w:numId="24" w16cid:durableId="40204709">
    <w:abstractNumId w:val="36"/>
  </w:num>
  <w:num w:numId="25" w16cid:durableId="72315291">
    <w:abstractNumId w:val="4"/>
  </w:num>
  <w:num w:numId="26" w16cid:durableId="2067558338">
    <w:abstractNumId w:val="31"/>
  </w:num>
  <w:num w:numId="27" w16cid:durableId="9665472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154282">
    <w:abstractNumId w:val="21"/>
  </w:num>
  <w:num w:numId="29" w16cid:durableId="1600866136">
    <w:abstractNumId w:val="27"/>
  </w:num>
  <w:num w:numId="30" w16cid:durableId="411512944">
    <w:abstractNumId w:val="3"/>
  </w:num>
  <w:num w:numId="31" w16cid:durableId="1820608531">
    <w:abstractNumId w:val="8"/>
  </w:num>
  <w:num w:numId="32" w16cid:durableId="575676931">
    <w:abstractNumId w:val="35"/>
  </w:num>
  <w:num w:numId="33" w16cid:durableId="1398210740">
    <w:abstractNumId w:val="45"/>
  </w:num>
  <w:num w:numId="34" w16cid:durableId="2126800584">
    <w:abstractNumId w:val="41"/>
  </w:num>
  <w:num w:numId="35" w16cid:durableId="1484663919">
    <w:abstractNumId w:val="20"/>
  </w:num>
  <w:num w:numId="36" w16cid:durableId="1094011209">
    <w:abstractNumId w:val="23"/>
  </w:num>
  <w:num w:numId="37" w16cid:durableId="454179463">
    <w:abstractNumId w:val="13"/>
  </w:num>
  <w:num w:numId="38" w16cid:durableId="1076973702">
    <w:abstractNumId w:val="28"/>
  </w:num>
  <w:num w:numId="39" w16cid:durableId="672607705">
    <w:abstractNumId w:val="5"/>
  </w:num>
  <w:num w:numId="40" w16cid:durableId="592864081">
    <w:abstractNumId w:val="15"/>
  </w:num>
  <w:num w:numId="41" w16cid:durableId="224731220">
    <w:abstractNumId w:val="38"/>
  </w:num>
  <w:num w:numId="42" w16cid:durableId="1708946905">
    <w:abstractNumId w:val="37"/>
  </w:num>
  <w:num w:numId="43" w16cid:durableId="1513034629">
    <w:abstractNumId w:val="19"/>
  </w:num>
  <w:num w:numId="44" w16cid:durableId="1507205328">
    <w:abstractNumId w:val="2"/>
  </w:num>
  <w:num w:numId="45" w16cid:durableId="240678213">
    <w:abstractNumId w:val="17"/>
  </w:num>
  <w:num w:numId="46" w16cid:durableId="1925382441">
    <w:abstractNumId w:val="46"/>
  </w:num>
  <w:num w:numId="47" w16cid:durableId="145784147">
    <w:abstractNumId w:val="39"/>
  </w:num>
  <w:num w:numId="48" w16cid:durableId="625503595">
    <w:abstractNumId w:val="22"/>
  </w:num>
  <w:num w:numId="49" w16cid:durableId="182165289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7AD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6D2"/>
    <w:rsid w:val="00043A72"/>
    <w:rsid w:val="00044034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4140"/>
    <w:rsid w:val="000656EF"/>
    <w:rsid w:val="000661D8"/>
    <w:rsid w:val="000665A8"/>
    <w:rsid w:val="00066D7B"/>
    <w:rsid w:val="0007009E"/>
    <w:rsid w:val="000709EF"/>
    <w:rsid w:val="00070BA1"/>
    <w:rsid w:val="0007126B"/>
    <w:rsid w:val="00071CF9"/>
    <w:rsid w:val="00071D85"/>
    <w:rsid w:val="000726BC"/>
    <w:rsid w:val="00072ADF"/>
    <w:rsid w:val="00072DE2"/>
    <w:rsid w:val="00072E49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4EEE"/>
    <w:rsid w:val="00085087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87D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5C6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4DDC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70F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76B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0F27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5FC3"/>
    <w:rsid w:val="00197B11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5A5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39D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2C4C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2E1E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BEA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A0C"/>
    <w:rsid w:val="00385D65"/>
    <w:rsid w:val="0038654D"/>
    <w:rsid w:val="0038699B"/>
    <w:rsid w:val="00387B98"/>
    <w:rsid w:val="00390AFE"/>
    <w:rsid w:val="003910D0"/>
    <w:rsid w:val="0039130F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737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B05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6F2E"/>
    <w:rsid w:val="003C721B"/>
    <w:rsid w:val="003C74C7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C88"/>
    <w:rsid w:val="003E5EA6"/>
    <w:rsid w:val="003E69B0"/>
    <w:rsid w:val="003E6A00"/>
    <w:rsid w:val="003E6AB3"/>
    <w:rsid w:val="003E6BEC"/>
    <w:rsid w:val="003F1109"/>
    <w:rsid w:val="003F1396"/>
    <w:rsid w:val="003F16FA"/>
    <w:rsid w:val="003F2134"/>
    <w:rsid w:val="003F228F"/>
    <w:rsid w:val="003F2C0C"/>
    <w:rsid w:val="003F46AD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3CF"/>
    <w:rsid w:val="004274B1"/>
    <w:rsid w:val="0042765D"/>
    <w:rsid w:val="0042794D"/>
    <w:rsid w:val="004302B4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2BD3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0F68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0EBB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EF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15E"/>
    <w:rsid w:val="004E1775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550B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57C91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EB8"/>
    <w:rsid w:val="00586F7C"/>
    <w:rsid w:val="00587021"/>
    <w:rsid w:val="005877D4"/>
    <w:rsid w:val="00587B57"/>
    <w:rsid w:val="00590DC4"/>
    <w:rsid w:val="005911AA"/>
    <w:rsid w:val="00591651"/>
    <w:rsid w:val="00591E88"/>
    <w:rsid w:val="0059272E"/>
    <w:rsid w:val="00593549"/>
    <w:rsid w:val="00593998"/>
    <w:rsid w:val="00593DA9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3BCF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17ED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099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1951"/>
    <w:rsid w:val="006127DE"/>
    <w:rsid w:val="00612E95"/>
    <w:rsid w:val="0061354C"/>
    <w:rsid w:val="00613649"/>
    <w:rsid w:val="00613CE9"/>
    <w:rsid w:val="00614258"/>
    <w:rsid w:val="00615821"/>
    <w:rsid w:val="00615CFC"/>
    <w:rsid w:val="00615F93"/>
    <w:rsid w:val="0061618B"/>
    <w:rsid w:val="00616518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0D0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2A9A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69A4"/>
    <w:rsid w:val="006672D1"/>
    <w:rsid w:val="00667595"/>
    <w:rsid w:val="006679A5"/>
    <w:rsid w:val="00667AC8"/>
    <w:rsid w:val="00667F6E"/>
    <w:rsid w:val="0067162C"/>
    <w:rsid w:val="00671A7C"/>
    <w:rsid w:val="00671DBC"/>
    <w:rsid w:val="00671DFD"/>
    <w:rsid w:val="00672BB8"/>
    <w:rsid w:val="00673419"/>
    <w:rsid w:val="00673CF0"/>
    <w:rsid w:val="00674041"/>
    <w:rsid w:val="006743F0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3461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033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9A8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40F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633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33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0E3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835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35C8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810"/>
    <w:rsid w:val="007E6D3D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AD8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835"/>
    <w:rsid w:val="00805C84"/>
    <w:rsid w:val="00805E1D"/>
    <w:rsid w:val="00806EB0"/>
    <w:rsid w:val="00807992"/>
    <w:rsid w:val="0081045D"/>
    <w:rsid w:val="00810907"/>
    <w:rsid w:val="00810C20"/>
    <w:rsid w:val="00811424"/>
    <w:rsid w:val="00811A28"/>
    <w:rsid w:val="008126C4"/>
    <w:rsid w:val="00812CAC"/>
    <w:rsid w:val="008134A6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C05"/>
    <w:rsid w:val="00845FF9"/>
    <w:rsid w:val="00846207"/>
    <w:rsid w:val="00846824"/>
    <w:rsid w:val="008469BE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145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284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C5E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AE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243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B35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BA8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1EDB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8F9"/>
    <w:rsid w:val="00946CD2"/>
    <w:rsid w:val="0094729D"/>
    <w:rsid w:val="00947D47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47E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2E83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307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3CD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A06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58F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5BAC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183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6506"/>
    <w:rsid w:val="00AF74B1"/>
    <w:rsid w:val="00AF77A9"/>
    <w:rsid w:val="00AF7E30"/>
    <w:rsid w:val="00B001F0"/>
    <w:rsid w:val="00B005E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6AA3"/>
    <w:rsid w:val="00B170F9"/>
    <w:rsid w:val="00B20571"/>
    <w:rsid w:val="00B206F9"/>
    <w:rsid w:val="00B2138E"/>
    <w:rsid w:val="00B216C2"/>
    <w:rsid w:val="00B21CCC"/>
    <w:rsid w:val="00B21EB2"/>
    <w:rsid w:val="00B23D7F"/>
    <w:rsid w:val="00B2465C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A39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6F0F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416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4D7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2A74"/>
    <w:rsid w:val="00BB414F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2D1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61F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8D9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186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03A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0C17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28C3"/>
    <w:rsid w:val="00CB29D7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2F1D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BBC"/>
    <w:rsid w:val="00CD2AF1"/>
    <w:rsid w:val="00CD34AB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501"/>
    <w:rsid w:val="00D52BBC"/>
    <w:rsid w:val="00D54112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AEB"/>
    <w:rsid w:val="00D638CD"/>
    <w:rsid w:val="00D63D41"/>
    <w:rsid w:val="00D64E62"/>
    <w:rsid w:val="00D65295"/>
    <w:rsid w:val="00D658B5"/>
    <w:rsid w:val="00D65EB9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388"/>
    <w:rsid w:val="00D72B16"/>
    <w:rsid w:val="00D72BA3"/>
    <w:rsid w:val="00D7307A"/>
    <w:rsid w:val="00D73D6A"/>
    <w:rsid w:val="00D74BC8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521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687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0E55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274DC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976"/>
    <w:rsid w:val="00E35B19"/>
    <w:rsid w:val="00E3684F"/>
    <w:rsid w:val="00E36912"/>
    <w:rsid w:val="00E36B80"/>
    <w:rsid w:val="00E36F4D"/>
    <w:rsid w:val="00E4068A"/>
    <w:rsid w:val="00E413A6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47FC7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98B"/>
    <w:rsid w:val="00E54E42"/>
    <w:rsid w:val="00E5573B"/>
    <w:rsid w:val="00E569FB"/>
    <w:rsid w:val="00E57FEE"/>
    <w:rsid w:val="00E6126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2D1"/>
    <w:rsid w:val="00EA3647"/>
    <w:rsid w:val="00EA446F"/>
    <w:rsid w:val="00EA5207"/>
    <w:rsid w:val="00EA5389"/>
    <w:rsid w:val="00EA5C3E"/>
    <w:rsid w:val="00EA5F68"/>
    <w:rsid w:val="00EA723C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37B2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330"/>
    <w:rsid w:val="00EE5E32"/>
    <w:rsid w:val="00EE608A"/>
    <w:rsid w:val="00EE6D21"/>
    <w:rsid w:val="00EE72C0"/>
    <w:rsid w:val="00EE72D0"/>
    <w:rsid w:val="00EE7946"/>
    <w:rsid w:val="00EF02F2"/>
    <w:rsid w:val="00EF0804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898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5AC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8C3"/>
    <w:rsid w:val="00F549F0"/>
    <w:rsid w:val="00F5508F"/>
    <w:rsid w:val="00F55128"/>
    <w:rsid w:val="00F554C7"/>
    <w:rsid w:val="00F55AB4"/>
    <w:rsid w:val="00F562F8"/>
    <w:rsid w:val="00F5630A"/>
    <w:rsid w:val="00F56AEE"/>
    <w:rsid w:val="00F56DBA"/>
    <w:rsid w:val="00F570C3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CC5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C4B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282F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D0"/>
    <w:rsid w:val="00FA658E"/>
    <w:rsid w:val="00FA66AA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33B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6E0B"/>
    <w:rsid w:val="00FB731E"/>
    <w:rsid w:val="00FB7531"/>
    <w:rsid w:val="00FB7542"/>
    <w:rsid w:val="00FC053D"/>
    <w:rsid w:val="00FC096F"/>
    <w:rsid w:val="00FC0FA5"/>
    <w:rsid w:val="00FC1DF2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B0B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4B26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82137-6A09-4788-8657-8129809E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1784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2021-10-31T07:29:00Z</cp:lastPrinted>
  <dcterms:created xsi:type="dcterms:W3CDTF">2026-01-22T00:58:00Z</dcterms:created>
  <dcterms:modified xsi:type="dcterms:W3CDTF">2026-01-22T00:58:00Z</dcterms:modified>
</cp:coreProperties>
</file>