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619C" w14:textId="77777777" w:rsidR="002E3F64" w:rsidRDefault="002E3F64" w:rsidP="002E3F64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9B95B02" wp14:editId="76E515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88F9" w14:textId="77777777" w:rsidR="002E3F64" w:rsidRPr="00FB5AD2" w:rsidRDefault="002E3F64" w:rsidP="002E3F64">
      <w:pPr>
        <w:pStyle w:val="a6"/>
        <w:snapToGrid w:val="0"/>
        <w:spacing w:beforeLines="50" w:before="120" w:beforeAutospacing="0" w:after="0" w:afterAutospacing="0" w:line="240" w:lineRule="auto"/>
        <w:ind w:left="420" w:hangingChars="100" w:hanging="420"/>
        <w:jc w:val="center"/>
        <w:rPr>
          <w:rFonts w:ascii="HY견고딕" w:eastAsia="HY견고딕" w:hAnsi="Moebius" w:cs="Arial"/>
          <w:bCs/>
          <w:spacing w:val="-2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3</w:t>
      </w:r>
      <w:r>
        <w:rPr>
          <w:rFonts w:ascii="HY견고딕" w:eastAsia="HY견고딕" w:hAnsi="Moebius" w:cs="Arial"/>
          <w:bCs/>
          <w:spacing w:val="-20"/>
          <w:kern w:val="2"/>
          <w:sz w:val="46"/>
          <w:szCs w:val="52"/>
          <w:lang w:eastAsia="ko-KR"/>
        </w:rPr>
        <w:t>500</w:t>
      </w:r>
      <w:r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만이 이용하는</w:t>
      </w:r>
      <w:r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 xml:space="preserve">국민 인증 </w:t>
      </w:r>
      <w:r>
        <w:rPr>
          <w:rFonts w:ascii="HY견고딕" w:eastAsia="HY견고딕" w:hAnsi="Moebius" w:cs="Arial"/>
          <w:bCs/>
          <w:spacing w:val="-20"/>
          <w:kern w:val="2"/>
          <w:sz w:val="46"/>
          <w:szCs w:val="52"/>
          <w:lang w:eastAsia="ko-KR"/>
        </w:rPr>
        <w:t>PASS</w:t>
      </w:r>
      <w:r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앱</w:t>
      </w:r>
      <w:r w:rsidR="006E034F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,</w:t>
      </w:r>
      <w:r>
        <w:rPr>
          <w:rFonts w:ascii="HY견고딕" w:eastAsia="HY견고딕" w:hAnsi="Moebius" w:cs="Arial"/>
          <w:bCs/>
          <w:spacing w:val="-20"/>
          <w:kern w:val="2"/>
          <w:sz w:val="46"/>
          <w:szCs w:val="52"/>
          <w:lang w:eastAsia="ko-KR"/>
        </w:rPr>
        <w:br/>
      </w:r>
      <w:r>
        <w:rPr>
          <w:rFonts w:ascii="HY견고딕" w:eastAsia="HY견고딕" w:hAnsi="Moebius" w:cs="Arial"/>
          <w:bCs/>
          <w:spacing w:val="-20"/>
          <w:kern w:val="2"/>
          <w:sz w:val="46"/>
          <w:szCs w:val="52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인증 지갑</w:t>
      </w:r>
      <w:r>
        <w:rPr>
          <w:rFonts w:ascii="HY견고딕" w:eastAsia="HY견고딕" w:hAnsi="Moebius" w:cs="Arial"/>
          <w:bCs/>
          <w:spacing w:val="-20"/>
          <w:kern w:val="2"/>
          <w:sz w:val="46"/>
          <w:szCs w:val="52"/>
          <w:lang w:eastAsia="ko-KR"/>
        </w:rPr>
        <w:t>’</w:t>
      </w:r>
      <w:r>
        <w:rPr>
          <w:rFonts w:ascii="HY견고딕" w:eastAsia="HY견고딕" w:hAnsi="Moebius" w:cs="Arial"/>
          <w:bCs/>
          <w:spacing w:val="-20"/>
          <w:kern w:val="2"/>
          <w:sz w:val="46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중심으로 개편</w:t>
      </w:r>
    </w:p>
    <w:p w14:paraId="07AE7022" w14:textId="77777777" w:rsidR="002E3F64" w:rsidRPr="00E142A8" w:rsidRDefault="002E3F64" w:rsidP="002E3F64">
      <w:pPr>
        <w:pStyle w:val="a6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E142A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다양한</w:t>
      </w:r>
      <w:r w:rsidRPr="00E142A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인증 </w:t>
      </w:r>
      <w:r w:rsidRPr="00E142A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서비스</w:t>
      </w:r>
      <w:r w:rsidRPr="00E142A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를 한</w:t>
      </w:r>
      <w:r w:rsidR="006E034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E142A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번에 이용</w:t>
      </w:r>
      <w:r w:rsidR="006E034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가능한</w:t>
      </w:r>
      <w:r w:rsidRPr="00E142A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E142A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Pr="00E142A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인증 </w:t>
      </w:r>
      <w:r w:rsidRPr="00E142A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지갑’ </w:t>
      </w:r>
      <w:r w:rsidRPr="00E142A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서비스 </w:t>
      </w:r>
      <w:r w:rsidR="006E034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탑재</w:t>
      </w:r>
    </w:p>
    <w:p w14:paraId="4A107A41" w14:textId="77777777" w:rsidR="002E3F64" w:rsidRDefault="002E3F64" w:rsidP="002E3F64">
      <w:pPr>
        <w:pStyle w:val="a6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40694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P</w:t>
      </w:r>
      <w:r w:rsidRPr="0040694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ASS </w:t>
      </w:r>
      <w:r w:rsidRPr="0040694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브랜드 로고와 </w:t>
      </w:r>
      <w:r w:rsidRPr="0040694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UI/UX </w:t>
      </w:r>
      <w:r w:rsidRPr="0040694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통합</w:t>
      </w:r>
      <w:r w:rsidRPr="0040694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Pr="0040694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통신사 무관한 이용 경험 제공 </w:t>
      </w:r>
    </w:p>
    <w:p w14:paraId="752EE866" w14:textId="77777777" w:rsidR="002E3F64" w:rsidRPr="0040694C" w:rsidRDefault="002E3F64" w:rsidP="002E3F64">
      <w:pPr>
        <w:pStyle w:val="a6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40694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P</w:t>
      </w:r>
      <w:r w:rsidRPr="0040694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ASS </w:t>
      </w:r>
      <w:r w:rsidRPr="0040694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본인확인 표준창 개편해 입력 단계 절반 이하로 간소화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E3F64" w:rsidRPr="003E1774" w14:paraId="72EA0806" w14:textId="77777777" w:rsidTr="00697D39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3969AA0" w14:textId="289D1F03" w:rsidR="002E3F64" w:rsidRDefault="0010511F" w:rsidP="00697D3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15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사용 </w:t>
            </w:r>
            <w:r w:rsidR="002E3F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가능합니다.</w:t>
            </w:r>
          </w:p>
          <w:p w14:paraId="63B6B27B" w14:textId="77777777" w:rsidR="002E3F64" w:rsidRPr="00C43443" w:rsidRDefault="002E3F64" w:rsidP="00697D3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E177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본 자료는 통신3사가 공동 배포합니다.</w:t>
            </w:r>
          </w:p>
        </w:tc>
      </w:tr>
    </w:tbl>
    <w:p w14:paraId="1742CB3D" w14:textId="77777777" w:rsidR="002E3F64" w:rsidRDefault="002E3F64" w:rsidP="002E3F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7B9CC7" w14:textId="77777777" w:rsidR="002E3F64" w:rsidRPr="00D8290A" w:rsidRDefault="002E3F64" w:rsidP="002E3F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3A7248" w14:textId="77777777" w:rsidR="002E3F64" w:rsidRDefault="002E3F64" w:rsidP="002E3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3F14E4" w14:textId="59333D2A" w:rsidR="002E3F64" w:rsidRPr="008F7707" w:rsidRDefault="002E3F64" w:rsidP="002E3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“</w:t>
      </w:r>
      <w:r w:rsidRPr="00DD4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DD4487">
        <w:rPr>
          <w:rFonts w:ascii="맑은 고딕" w:hAnsi="맑은 고딕" w:cs="Arial"/>
          <w:b/>
          <w:sz w:val="24"/>
          <w:szCs w:val="24"/>
          <w:lang w:eastAsia="ko-KR" w:bidi="ar-SA"/>
        </w:rPr>
        <w:t>500</w:t>
      </w:r>
      <w:r w:rsidRPr="00DD4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만 가입자를 보유한 국민 인증 앱 </w:t>
      </w:r>
      <w:r w:rsidRPr="00DD4487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DD4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패스(</w:t>
      </w:r>
      <w:r w:rsidRPr="008F7707">
        <w:rPr>
          <w:rFonts w:ascii="맑은 고딕" w:hAnsi="맑은 고딕" w:cs="Arial"/>
          <w:b/>
          <w:sz w:val="24"/>
          <w:szCs w:val="24"/>
          <w:lang w:eastAsia="ko-KR" w:bidi="ar-SA"/>
        </w:rPr>
        <w:t>PASS)’</w:t>
      </w: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가</w:t>
      </w:r>
      <w:r w:rsidR="00101EDC"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만능툴</w:t>
      </w: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인증 지갑</w:t>
      </w:r>
      <w:r w:rsidRPr="008F7707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을 장착</w:t>
      </w:r>
      <w:r w:rsidR="006E034F"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했</w:t>
      </w: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다</w:t>
      </w:r>
      <w:r w:rsidR="006E034F"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8F7707">
        <w:rPr>
          <w:rFonts w:ascii="맑은 고딕" w:hAnsi="맑은 고딕" w:cs="Arial"/>
          <w:b/>
          <w:sz w:val="24"/>
          <w:szCs w:val="24"/>
          <w:lang w:eastAsia="ko-KR" w:bidi="ar-SA"/>
        </w:rPr>
        <w:t>“</w:t>
      </w:r>
    </w:p>
    <w:p w14:paraId="1911356A" w14:textId="77777777" w:rsidR="002E3F64" w:rsidRPr="008F7707" w:rsidRDefault="002E3F64" w:rsidP="002E3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3ADB08" w14:textId="77777777" w:rsidR="002E3F64" w:rsidRPr="008F7707" w:rsidRDefault="002E3F64" w:rsidP="002E3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사는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본인확인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PASS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모바일운전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면허’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‘QR출입증’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등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다양한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인증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서비스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를 한번에 이용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할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수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있는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지갑’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출시한다고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20F18C3D" w14:textId="77777777" w:rsidR="002E3F64" w:rsidRPr="008F7707" w:rsidRDefault="002E3F64" w:rsidP="002E3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9DBAD4" w14:textId="16AC7E13" w:rsidR="006E034F" w:rsidRPr="008F7707" w:rsidRDefault="00101EDC" w:rsidP="006E0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출시로 </w:t>
      </w:r>
      <w:r w:rsidR="006E034F"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이용자는 인증 지갑을 통해 인증 서비스를 이용 시 필요한 인증 수단을 일일이 찾을 필요 없이 쉽고 간편하게 이용할 수 있게 됐다.</w:t>
      </w:r>
      <w:r w:rsidR="006E034F"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E034F"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기존에는 각 인증 서비스가 별도의 메뉴로 구성됐지만,</w:t>
      </w:r>
      <w:r w:rsidR="006E034F"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E034F"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이를 하나의 메뉴로 변경해 직관적인 이용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이 가능토록 했</w:t>
      </w:r>
      <w:r w:rsidR="006E034F"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6E034F"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7153978" w14:textId="77777777" w:rsidR="006E034F" w:rsidRPr="008F7707" w:rsidRDefault="006E034F" w:rsidP="006E0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4AA482" w14:textId="4283F8B2" w:rsidR="006E034F" w:rsidRPr="008F7707" w:rsidRDefault="006E034F" w:rsidP="006E0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통신3사는 인증 지갑에 ▲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만여 개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온라인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사이트에서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 가능한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PASS 본인확인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▲금융기관 및 공공기관에서 이용 가능한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운전자격, 신원인증이 가능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공항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, 무인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자판기 등에서 실물 면허증을 대체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있는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모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바일운전면허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▲매월 재인증해야 하는 번거로움이 없는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출입증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등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101EDC"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담았다.</w:t>
      </w:r>
    </w:p>
    <w:p w14:paraId="1E95E8FE" w14:textId="77777777" w:rsidR="002E3F64" w:rsidRPr="008F7707" w:rsidRDefault="002E3F64" w:rsidP="002E3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1822F9" w14:textId="77777777" w:rsidR="002E3F64" w:rsidRPr="008F7707" w:rsidRDefault="002E3F64" w:rsidP="002E3F64">
      <w:pPr>
        <w:pStyle w:val="a5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Pr="008F770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ASS </w:t>
      </w: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브랜드 로고와 </w:t>
      </w:r>
      <w:r w:rsidRPr="008F770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UI/UX </w:t>
      </w: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통합</w:t>
      </w:r>
      <w:r w:rsidRPr="008F7707">
        <w:rPr>
          <w:rFonts w:ascii="맑은 고딕" w:hAnsi="맑은 고딕" w:cs="Arial"/>
          <w:b/>
          <w:sz w:val="24"/>
          <w:szCs w:val="24"/>
          <w:lang w:eastAsia="ko-KR" w:bidi="ar-SA"/>
        </w:rPr>
        <w:t>…</w:t>
      </w: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통신사 무관한 이용 경험 제공</w:t>
      </w:r>
    </w:p>
    <w:p w14:paraId="5102AE55" w14:textId="77777777" w:rsidR="002E3F64" w:rsidRPr="008F7707" w:rsidRDefault="002E3F64" w:rsidP="002E3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6EE6C0BA" w14:textId="77777777" w:rsidR="006E034F" w:rsidRPr="008F7707" w:rsidRDefault="006E034F" w:rsidP="006E0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통신3사는 동일한 이용 경험을 제공하기 위해 각 사업자 별로 일부 상이했던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앱의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로고와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UI/UX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를 통합했다.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57C9536" w14:textId="77777777" w:rsidR="006E034F" w:rsidRPr="008F7707" w:rsidRDefault="006E034F" w:rsidP="006E0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74F2FD" w14:textId="77777777" w:rsidR="006E034F" w:rsidRPr="008F7707" w:rsidRDefault="006E034F" w:rsidP="006E0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7707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사는 새로운 브랜드의 로고와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UI/UX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PASS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뿐만 아니라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본인확인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표준창에도 9월 말까지 순차적으로 적용할 계획이다.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C9A9A7F" w14:textId="77777777" w:rsidR="006E034F" w:rsidRPr="008F7707" w:rsidRDefault="006E034F" w:rsidP="006E0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25B1A8" w14:textId="77777777" w:rsidR="006E034F" w:rsidRPr="008F7707" w:rsidRDefault="006E034F" w:rsidP="006E0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향후 통신3사는 인증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서비스간 결합을 통해 한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번의 인증으로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인증을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동시에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처리할 수 있는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통합인증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서비스로</w:t>
      </w:r>
      <w:r w:rsidR="000B7049"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발전,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고객의 비대면 금융거래 경험을 획기적으로 향상</w:t>
      </w:r>
      <w:r w:rsidR="000B7049"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시킬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2B1D6ABA" w14:textId="77777777" w:rsidR="006E034F" w:rsidRPr="008F7707" w:rsidRDefault="006E034F" w:rsidP="006E0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941C3E" w14:textId="21A4A959" w:rsidR="006E034F" w:rsidRPr="008F7707" w:rsidRDefault="006E034F" w:rsidP="006E0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인증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지갑에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전자문서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자격증, 모바일운전면허와 항공티켓 등이 결합된 스마트티켓과 같은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서비스를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</w:t>
      </w:r>
      <w:r w:rsidR="00101EDC"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하는 등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고객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편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의를 지속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개선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방침이다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70C329E" w14:textId="77777777" w:rsidR="002E3F64" w:rsidRPr="008F7707" w:rsidRDefault="002E3F64" w:rsidP="002E3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FEA4CD" w14:textId="77777777" w:rsidR="002E3F64" w:rsidRPr="008F7707" w:rsidRDefault="002E3F64" w:rsidP="002E3F64">
      <w:pPr>
        <w:pStyle w:val="a5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Pr="008F770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ASS </w:t>
      </w:r>
      <w:r w:rsidRPr="008F77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본인확인 표준창 개편해 입력 단계 절반 이하로 간소화</w:t>
      </w:r>
    </w:p>
    <w:p w14:paraId="5905184D" w14:textId="77777777" w:rsidR="002E3F64" w:rsidRPr="008F7707" w:rsidRDefault="002E3F64" w:rsidP="002E3F64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338214EB" w14:textId="7E845BDE" w:rsidR="002574E0" w:rsidRPr="008F7707" w:rsidRDefault="002574E0" w:rsidP="002574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통신3사는 온라인 사이트에서 본인 인증을 위해 호출하는 서비스인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본인확인의 표준창을 간소화해 고객 편의성도 강화했다.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01EDC"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조치로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이용자</w:t>
      </w:r>
      <w:r w:rsidR="00F41D94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본인 확인을 위해 필요한 입력 정보가 간소화되고,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입력 단계</w:t>
      </w:r>
      <w:r w:rsidR="00F41D9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절반 이하로 줄어들게 된다.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0695822" w14:textId="77777777" w:rsidR="002574E0" w:rsidRPr="00F41D94" w:rsidRDefault="002574E0" w:rsidP="002574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66E540" w14:textId="77777777" w:rsidR="002574E0" w:rsidRPr="008F7707" w:rsidRDefault="002574E0" w:rsidP="002574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앱에서 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PIN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또는 생체인증을 하면 이용자가 확인 버튼을 직접 클릭할 필요없이 자동으로 인증이 완료되도록 해 더욱 신속한 인증이 가능해졌다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br/>
      </w:r>
    </w:p>
    <w:p w14:paraId="7A757401" w14:textId="77777777" w:rsidR="002574E0" w:rsidRPr="002574E0" w:rsidRDefault="002574E0" w:rsidP="002574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 w:rsidRPr="008F77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F7707">
        <w:rPr>
          <w:rFonts w:ascii="맑은 고딕" w:hAnsi="맑은 고딕" w:cs="Arial" w:hint="eastAsia"/>
          <w:sz w:val="24"/>
          <w:szCs w:val="24"/>
          <w:lang w:eastAsia="ko-KR" w:bidi="ar-SA"/>
        </w:rPr>
        <w:t>통신 3사는 이번 개편을 기념해 다양한 경품 이벤트를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>진행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>다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>자세한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 xml:space="preserve"> 이벤트 내용은 각 사 패스 앱에서 확인할 수 있다.</w:t>
      </w:r>
    </w:p>
    <w:p w14:paraId="06F04D91" w14:textId="77777777" w:rsidR="002574E0" w:rsidRPr="002574E0" w:rsidRDefault="002574E0" w:rsidP="002574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DC6940" w14:textId="77777777" w:rsidR="002574E0" w:rsidRPr="002574E0" w:rsidRDefault="002574E0" w:rsidP="002574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574E0">
        <w:rPr>
          <w:rFonts w:ascii="맑은 고딕" w:hAnsi="맑은 고딕" w:cs="Arial"/>
          <w:sz w:val="24"/>
          <w:szCs w:val="24"/>
          <w:lang w:eastAsia="ko-KR" w:bidi="ar-SA"/>
        </w:rPr>
        <w:t>통신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>3사는 “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이용 편의를 위해 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>패스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>앱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>을 지갑 형태로 구성하고 표준창을 개편했다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>” 며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패스의 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 xml:space="preserve">편의성과 확장성을 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>으로 사용처를 늘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>리고 이용 경험을 개선해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 xml:space="preserve"> 더욱 편리하고 안전한 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>인증 서비스를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>할 예정”이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라고 </w:t>
      </w:r>
      <w:r w:rsidRPr="002574E0">
        <w:rPr>
          <w:rFonts w:ascii="맑은 고딕" w:hAnsi="맑은 고딕" w:cs="Arial"/>
          <w:sz w:val="24"/>
          <w:szCs w:val="24"/>
          <w:lang w:eastAsia="ko-KR" w:bidi="ar-SA"/>
        </w:rPr>
        <w:t>밝혔다</w:t>
      </w:r>
      <w:r w:rsidRPr="002574E0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1BE9138" w14:textId="77777777" w:rsidR="002E3F64" w:rsidRPr="00BF2CAC" w:rsidRDefault="002E3F64" w:rsidP="002E3F64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BF2CA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2E3F64" w:rsidRPr="00BF2CAC" w14:paraId="16BCC4DF" w14:textId="77777777" w:rsidTr="00697D39"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EA6E" w14:textId="77777777" w:rsidR="002E3F64" w:rsidRPr="00BF2CAC" w:rsidRDefault="002E3F64" w:rsidP="00697D39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BF2CA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378F7D0A" w14:textId="77777777" w:rsidR="002E3F64" w:rsidRPr="00BF2CAC" w:rsidRDefault="002E3F64" w:rsidP="00697D39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통신3사는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‘</w:t>
            </w:r>
            <w:r w:rsidRPr="00B95B2A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인증 지갑</w:t>
            </w:r>
            <w:r w:rsidRPr="00B95B2A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’</w:t>
            </w:r>
            <w:r w:rsidRPr="00B95B2A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을</w:t>
            </w:r>
            <w:r w:rsidRPr="00B95B2A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Pr="00B95B2A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중심으로 </w:t>
            </w:r>
            <w:r w:rsidRPr="00B95B2A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PASS</w:t>
            </w:r>
            <w:r w:rsidRPr="00B95B2A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앱을 전면 개편한다고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15</w:t>
            </w:r>
            <w:r w:rsidRPr="00BF2CAC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62D9697D" w14:textId="77777777" w:rsidR="002E3F64" w:rsidRPr="00BF2CAC" w:rsidRDefault="002E3F64" w:rsidP="002E3F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68AE4A" w14:textId="77777777" w:rsidR="002E3F64" w:rsidRDefault="002E3F64" w:rsidP="002E3F6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p w14:paraId="7CF33807" w14:textId="77777777" w:rsidR="006A2450" w:rsidRDefault="006A2450"/>
    <w:sectPr w:rsidR="006A2450" w:rsidSect="009C7A59">
      <w:headerReference w:type="first" r:id="rId8"/>
      <w:footerReference w:type="first" r:id="rId9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B3FC" w14:textId="77777777" w:rsidR="00FB626A" w:rsidRDefault="00FB626A">
      <w:pPr>
        <w:spacing w:after="0" w:line="240" w:lineRule="auto"/>
      </w:pPr>
      <w:r>
        <w:separator/>
      </w:r>
    </w:p>
  </w:endnote>
  <w:endnote w:type="continuationSeparator" w:id="0">
    <w:p w14:paraId="3ECD3ACA" w14:textId="77777777" w:rsidR="00FB626A" w:rsidRDefault="00FB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1244" w14:textId="77777777" w:rsidR="00FB626A" w:rsidRPr="004261C5" w:rsidRDefault="002E3F64" w:rsidP="002E3144">
    <w:pPr>
      <w:pStyle w:val="a4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61312" behindDoc="1" locked="0" layoutInCell="1" allowOverlap="1" wp14:anchorId="362D025E" wp14:editId="77C091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60288" behindDoc="1" locked="0" layoutInCell="1" allowOverlap="1" wp14:anchorId="31918B43" wp14:editId="37984D9A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3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6F6A" w14:textId="77777777" w:rsidR="00FB626A" w:rsidRDefault="00FB626A">
      <w:pPr>
        <w:spacing w:after="0" w:line="240" w:lineRule="auto"/>
      </w:pPr>
      <w:r>
        <w:separator/>
      </w:r>
    </w:p>
  </w:footnote>
  <w:footnote w:type="continuationSeparator" w:id="0">
    <w:p w14:paraId="58CC58AD" w14:textId="77777777" w:rsidR="00FB626A" w:rsidRDefault="00FB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09AB" w14:textId="77777777" w:rsidR="00FB626A" w:rsidRPr="00985BE9" w:rsidRDefault="002E3F64" w:rsidP="005309C4">
    <w:pPr>
      <w:pStyle w:val="a3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F920E25" wp14:editId="413555E5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1" name="그림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3FF2"/>
    <w:multiLevelType w:val="hybridMultilevel"/>
    <w:tmpl w:val="27F65760"/>
    <w:lvl w:ilvl="0" w:tplc="2FF0527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5159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64"/>
    <w:rsid w:val="000B7049"/>
    <w:rsid w:val="00101EDC"/>
    <w:rsid w:val="0010511F"/>
    <w:rsid w:val="001F0782"/>
    <w:rsid w:val="002574E0"/>
    <w:rsid w:val="002E3F64"/>
    <w:rsid w:val="005C5AA7"/>
    <w:rsid w:val="006A2450"/>
    <w:rsid w:val="006E034F"/>
    <w:rsid w:val="008F7707"/>
    <w:rsid w:val="009C5E21"/>
    <w:rsid w:val="00C014A0"/>
    <w:rsid w:val="00CD04FA"/>
    <w:rsid w:val="00DE6B47"/>
    <w:rsid w:val="00E25992"/>
    <w:rsid w:val="00E36D47"/>
    <w:rsid w:val="00F41D94"/>
    <w:rsid w:val="00F70D3C"/>
    <w:rsid w:val="00FB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E417B"/>
  <w15:chartTrackingRefBased/>
  <w15:docId w15:val="{C0467418-9DE6-4B8E-A6E1-67926CB7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64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F64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basedOn w:val="a0"/>
    <w:link w:val="a3"/>
    <w:uiPriority w:val="99"/>
    <w:rsid w:val="002E3F64"/>
    <w:rPr>
      <w:rFonts w:ascii="Moebius" w:eastAsia="맑은 고딕" w:hAnsi="Moebius" w:cs="Times New Roman"/>
      <w:color w:val="4F81BD"/>
      <w:kern w:val="0"/>
      <w:sz w:val="24"/>
      <w:szCs w:val="24"/>
      <w:lang w:val="x-none"/>
    </w:rPr>
  </w:style>
  <w:style w:type="paragraph" w:styleId="a4">
    <w:name w:val="footer"/>
    <w:basedOn w:val="a"/>
    <w:link w:val="Char0"/>
    <w:uiPriority w:val="99"/>
    <w:unhideWhenUsed/>
    <w:rsid w:val="002E3F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E3F64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5">
    <w:name w:val="List Paragraph"/>
    <w:basedOn w:val="a"/>
    <w:link w:val="Char1"/>
    <w:uiPriority w:val="34"/>
    <w:qFormat/>
    <w:rsid w:val="002E3F64"/>
    <w:pPr>
      <w:ind w:left="720"/>
      <w:contextualSpacing/>
    </w:pPr>
    <w:rPr>
      <w:lang w:val="x-none"/>
    </w:rPr>
  </w:style>
  <w:style w:type="paragraph" w:styleId="a6">
    <w:name w:val="Normal (Web)"/>
    <w:aliases w:val=" Char,Char"/>
    <w:basedOn w:val="a"/>
    <w:link w:val="Char2"/>
    <w:uiPriority w:val="99"/>
    <w:qFormat/>
    <w:rsid w:val="002E3F64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Char2">
    <w:name w:val="일반 (웹) Char"/>
    <w:aliases w:val=" Char Char,Char Char"/>
    <w:link w:val="a6"/>
    <w:uiPriority w:val="99"/>
    <w:rsid w:val="002E3F64"/>
    <w:rPr>
      <w:rFonts w:ascii="굴림" w:eastAsia="굴림" w:hAnsi="굴림" w:cs="Times New Roman"/>
      <w:kern w:val="0"/>
      <w:sz w:val="24"/>
      <w:szCs w:val="24"/>
      <w:lang w:val="x-none" w:eastAsia="en-US" w:bidi="en-US"/>
    </w:rPr>
  </w:style>
  <w:style w:type="character" w:customStyle="1" w:styleId="Char1">
    <w:name w:val="목록 단락 Char"/>
    <w:link w:val="a5"/>
    <w:uiPriority w:val="34"/>
    <w:rsid w:val="002E3F64"/>
    <w:rPr>
      <w:rFonts w:ascii="Moebius" w:eastAsia="맑은 고딕" w:hAnsi="Moebius" w:cs="Times New Roman"/>
      <w:kern w:val="0"/>
      <w:sz w:val="22"/>
      <w:lang w:val="x-none" w:eastAsia="en-US" w:bidi="en-US"/>
    </w:rPr>
  </w:style>
  <w:style w:type="paragraph" w:styleId="a7">
    <w:name w:val="No Spacing"/>
    <w:link w:val="Char3"/>
    <w:uiPriority w:val="1"/>
    <w:qFormat/>
    <w:rsid w:val="006E034F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3">
    <w:name w:val="간격 없음 Char"/>
    <w:link w:val="a7"/>
    <w:uiPriority w:val="1"/>
    <w:locked/>
    <w:rsid w:val="006E034F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조광원님(Kevin)/인증사업팀</dc:creator>
  <cp:keywords/>
  <dc:description/>
  <cp:lastModifiedBy>zuaaaa@outlook.kr</cp:lastModifiedBy>
  <cp:revision>2</cp:revision>
  <dcterms:created xsi:type="dcterms:W3CDTF">2026-01-21T07:47:00Z</dcterms:created>
  <dcterms:modified xsi:type="dcterms:W3CDTF">2026-01-21T07:47:00Z</dcterms:modified>
</cp:coreProperties>
</file>