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E4B4" w14:textId="0F330534" w:rsidR="00441E8E" w:rsidRPr="002D5ED0" w:rsidRDefault="00441E8E" w:rsidP="00441E8E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02913040"/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</w:t>
      </w:r>
      <w:r w:rsidRPr="002D5ED0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2D5ED0"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고객가치 제고 위한 </w:t>
      </w:r>
      <w:r w:rsidR="00751503" w:rsidRPr="002D5ED0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proofErr w:type="spellStart"/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언택트</w:t>
      </w:r>
      <w:proofErr w:type="spellEnd"/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751503"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플랜</w:t>
      </w:r>
      <w:r w:rsidR="00751503" w:rsidRPr="002D5ED0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출시</w:t>
      </w:r>
    </w:p>
    <w:p w14:paraId="10E1A949" w14:textId="4AB4A7D8" w:rsidR="00C411A1" w:rsidRPr="00161616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</w:pPr>
      <w:r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-</w:t>
      </w:r>
      <w:r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 </w:t>
      </w:r>
      <w:r w:rsidR="008D6B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기존 대비 </w:t>
      </w:r>
      <w:r w:rsidR="008D6BFB"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30% </w:t>
      </w:r>
      <w:r w:rsidR="008D6B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저렴한 온라인 전용 요금제 </w:t>
      </w:r>
      <w:r w:rsidR="008D6BFB"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6</w:t>
      </w:r>
      <w:r w:rsidR="008D6B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종 </w:t>
      </w:r>
      <w:r w:rsidR="00E7300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15</w:t>
      </w:r>
      <w:r w:rsidR="008D6B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일 출시</w:t>
      </w:r>
      <w:r w:rsidR="00847CFB"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… </w:t>
      </w:r>
      <w:r w:rsidR="00161616"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 </w:t>
      </w:r>
      <w:r w:rsidR="00161616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고객 </w:t>
      </w:r>
      <w:r w:rsidR="00847C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요금부담 완화 및 선택권 확대</w:t>
      </w:r>
    </w:p>
    <w:p w14:paraId="27A5413D" w14:textId="51C9F5EE" w:rsidR="00C411A1" w:rsidRPr="00161616" w:rsidRDefault="00C411A1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</w:pPr>
      <w:r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-</w:t>
      </w:r>
      <w:r w:rsidRPr="00161616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유보신고제 </w:t>
      </w:r>
      <w:r w:rsidR="00847C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시행 </w:t>
      </w:r>
      <w:r w:rsidR="00E73006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下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847CFB" w:rsidRPr="00161616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‘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첫 신고 요금제</w:t>
      </w:r>
      <w:r w:rsidR="00847CFB" w:rsidRPr="00161616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’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161616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출시 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의미</w:t>
      </w:r>
      <w:r w:rsidR="008D6BFB" w:rsidRPr="00161616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… </w:t>
      </w:r>
      <w:r w:rsidR="00847C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사업자 자율성 확대로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요금경쟁 </w:t>
      </w:r>
      <w:r w:rsidR="00B0579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본격화</w:t>
      </w:r>
      <w:r w:rsidR="00161616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기대</w:t>
      </w:r>
    </w:p>
    <w:p w14:paraId="589120B2" w14:textId="4FC7CC91" w:rsidR="00540A34" w:rsidRPr="00734A79" w:rsidRDefault="00C411A1" w:rsidP="00734A79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D6BF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고객 니즈와 사회 트렌드 </w:t>
      </w:r>
      <w:r w:rsidR="0016161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고려한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다양한 </w:t>
      </w:r>
      <w:r w:rsidR="0016161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신규 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요금 상품 출시할 것</w:t>
      </w:r>
      <w:r w:rsidR="008D6BF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70862C16" w:rsidR="00564DEB" w:rsidRPr="00564DEB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27F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1/13(</w:t>
            </w:r>
            <w:r w:rsidR="00D51AC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bookmarkStart w:id="2" w:name="_GoBack"/>
            <w:bookmarkEnd w:id="2"/>
            <w:r w:rsidR="00C27F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12</w:t>
            </w:r>
            <w:r w:rsidR="00C27F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4B3FFAA2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1D49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F2688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3725C0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="00364F50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12C1283A" w:rsidR="00F2491B" w:rsidRPr="00F2491B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2864BD" w14:textId="189793EB" w:rsidR="00B0579B" w:rsidRDefault="009854CC" w:rsidP="00B0579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579B"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B0579B" w:rsidRPr="00E1794E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B0579B"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>이 고객의 요금부담 완화 및 요금제 선택권 확대 등 고객가치 제고를 위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새로운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요금제 </w:t>
      </w:r>
      <w:r w:rsidR="00B0579B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플랜</w:t>
      </w:r>
      <w:r w:rsidR="00B0579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(금)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할 계획이라고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480294F5" w14:textId="26195A77" w:rsidR="00161616" w:rsidRPr="00751503" w:rsidRDefault="00161616" w:rsidP="00B0579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583A71" w14:textId="28ADB823" w:rsidR="00D05044" w:rsidRDefault="00751503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912B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 xml:space="preserve"> LT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 등 총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종으로 구성된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온라인 전용 요금제로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온라인 몰인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>다이렉트샵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6A0994C" w14:textId="77777777" w:rsidR="00164413" w:rsidRPr="00912B88" w:rsidRDefault="00164413" w:rsidP="00164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6D6A9B" w14:textId="34082930" w:rsidR="00702E93" w:rsidRDefault="00702E93" w:rsidP="00702E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쉽고 단순하고 저렴하게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이동통신 서비스를 이용하고자 하는 고객의 니즈를 고려,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기존 오프라인 기반</w:t>
      </w:r>
      <w:r w:rsidR="00056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요금제의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유통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마케팅</w:t>
      </w:r>
      <w:proofErr w:type="spellEnd"/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비용 절감분을 월 정액에 직접 반영</w:t>
      </w:r>
      <w:r w:rsidR="00056DFF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1616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이동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서비스의 본질인 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저렴한 요금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제공량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중점을 두었다고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0E31EA5D" w14:textId="77777777" w:rsidR="00161616" w:rsidRPr="00056DFF" w:rsidRDefault="00161616" w:rsidP="00702E9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F4B0F3" w14:textId="3BBDB039" w:rsidR="00161616" w:rsidRDefault="00751503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따라 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플랜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요금제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존재했던 </w:t>
      </w:r>
      <w:proofErr w:type="spellStart"/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약정</w:t>
      </w:r>
      <w:r w:rsidR="00056DFF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결합</w:t>
      </w:r>
      <w:proofErr w:type="spellEnd"/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조건 및 요금제 부가혜택 등을 없애</w:t>
      </w:r>
      <w:r w:rsidR="001178AD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164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대비 약 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 xml:space="preserve">30% </w:t>
      </w:r>
      <w:r w:rsidR="00164413">
        <w:rPr>
          <w:rFonts w:ascii="맑은 고딕" w:hAnsi="맑은 고딕" w:cs="Arial" w:hint="eastAsia"/>
          <w:sz w:val="24"/>
          <w:szCs w:val="24"/>
          <w:lang w:eastAsia="ko-KR" w:bidi="ar-SA"/>
        </w:rPr>
        <w:t>저렴한 요금 수준으로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설계되었다.</w:t>
      </w:r>
    </w:p>
    <w:p w14:paraId="0A15A746" w14:textId="7BBEEBB6" w:rsidR="009B53C9" w:rsidRDefault="009B53C9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2AC5AD" w14:textId="6FF11EA3" w:rsidR="009A1E7F" w:rsidRDefault="009B53C9" w:rsidP="009A1E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세부적으로 살펴보면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5</w:t>
      </w:r>
      <w:r w:rsidR="00DA61A2">
        <w:rPr>
          <w:rFonts w:ascii="맑은 고딕" w:hAnsi="맑은 고딕" w:cs="Arial"/>
          <w:sz w:val="24"/>
          <w:szCs w:val="24"/>
          <w:lang w:eastAsia="ko-KR" w:bidi="ar-SA"/>
        </w:rPr>
        <w:t>G</w:t>
      </w:r>
      <w:r w:rsidR="002F0248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7028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7028DB">
        <w:rPr>
          <w:rFonts w:ascii="맑은 고딕" w:hAnsi="맑은 고딕" w:cs="Arial"/>
          <w:sz w:val="24"/>
          <w:szCs w:val="24"/>
          <w:lang w:eastAsia="ko-KR" w:bidi="ar-SA"/>
        </w:rPr>
        <w:t>6.2</w:t>
      </w:r>
      <w:r w:rsidR="007028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만원에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데이터를 완전 무제한으로 이용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가능한 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‘5G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언택트6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 xml:space="preserve">2’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7028DB">
        <w:rPr>
          <w:rFonts w:ascii="맑은 고딕" w:hAnsi="맑은 고딕" w:cs="Arial"/>
          <w:sz w:val="24"/>
          <w:szCs w:val="24"/>
          <w:lang w:eastAsia="ko-KR" w:bidi="ar-SA"/>
        </w:rPr>
        <w:t>5.2</w:t>
      </w:r>
      <w:r w:rsidR="007028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만원에 </w:t>
      </w:r>
      <w:r w:rsidR="007028DB">
        <w:rPr>
          <w:rFonts w:ascii="맑은 고딕" w:hAnsi="맑은 고딕" w:cs="Arial"/>
          <w:sz w:val="24"/>
          <w:szCs w:val="24"/>
          <w:lang w:eastAsia="ko-KR" w:bidi="ar-SA"/>
        </w:rPr>
        <w:t xml:space="preserve">200GB </w:t>
      </w:r>
      <w:r w:rsidR="007028DB">
        <w:rPr>
          <w:rFonts w:ascii="맑은 고딕" w:hAnsi="맑은 고딕" w:cs="Arial" w:hint="eastAsia"/>
          <w:sz w:val="24"/>
          <w:szCs w:val="24"/>
          <w:lang w:eastAsia="ko-KR" w:bidi="ar-SA"/>
        </w:rPr>
        <w:t>대용량 데이터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제공하는 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‘5G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언택트5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2’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3만원대에 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를 이용할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있는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’5G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언택트3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 xml:space="preserve">8’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proofErr w:type="spellStart"/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중∙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저가</w:t>
      </w:r>
      <w:proofErr w:type="spellEnd"/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종이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신설</w:t>
      </w:r>
      <w:r w:rsidR="004E71EF">
        <w:rPr>
          <w:rFonts w:ascii="맑은 고딕" w:hAnsi="맑은 고딕" w:cs="Arial" w:hint="eastAsia"/>
          <w:sz w:val="24"/>
          <w:szCs w:val="24"/>
          <w:lang w:eastAsia="ko-KR" w:bidi="ar-SA"/>
        </w:rPr>
        <w:t>됐다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C3CB929" w14:textId="77777777" w:rsidR="009A1E7F" w:rsidRPr="004E71EF" w:rsidRDefault="009A1E7F" w:rsidP="009A1E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554E3D" w14:textId="64A10007" w:rsidR="009A1E7F" w:rsidRDefault="002621C5" w:rsidP="009A1E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언택트5</w:t>
      </w:r>
      <w:r>
        <w:rPr>
          <w:rFonts w:ascii="맑은 고딕" w:hAnsi="맑은 고딕" w:cs="Arial"/>
          <w:sz w:val="24"/>
          <w:szCs w:val="24"/>
          <w:lang w:eastAsia="ko-KR" w:bidi="ar-SA"/>
        </w:rPr>
        <w:t>2’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경우 기존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대용량 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 xml:space="preserve">LTE 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요금제인 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플랜 에센스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A1E7F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7C099B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월 </w:t>
      </w:r>
      <w:r w:rsidR="009A1E7F" w:rsidRPr="007C099B">
        <w:rPr>
          <w:rFonts w:ascii="맑은 고딕" w:hAnsi="맑은 고딕" w:cs="Arial"/>
          <w:sz w:val="20"/>
          <w:szCs w:val="20"/>
          <w:lang w:eastAsia="ko-KR" w:bidi="ar-SA"/>
        </w:rPr>
        <w:t>6.9</w:t>
      </w:r>
      <w:r w:rsidR="009A1E7F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만</w:t>
      </w:r>
      <w:r w:rsidR="007C099B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원,</w:t>
      </w:r>
      <w:r w:rsidR="007C099B" w:rsidRPr="007C099B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="007C099B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데이터 </w:t>
      </w:r>
      <w:r w:rsidR="007C099B" w:rsidRPr="007C099B">
        <w:rPr>
          <w:rFonts w:ascii="맑은 고딕" w:hAnsi="맑은 고딕" w:cs="Arial"/>
          <w:sz w:val="20"/>
          <w:szCs w:val="20"/>
          <w:lang w:eastAsia="ko-KR" w:bidi="ar-SA"/>
        </w:rPr>
        <w:t>100GB</w:t>
      </w:r>
      <w:r w:rsidR="007C099B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제공</w:t>
      </w:r>
      <w:r w:rsidR="009A1E7F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)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선택약정 할인 받아 이용하는 것과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거의 유사한 금액대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로,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측은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LTE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요금</w:t>
      </w:r>
      <w:r w:rsidR="002F0248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동일한 수준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대용량 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해졌다고 강조했다.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30B8A90" w14:textId="77777777" w:rsidR="007028DB" w:rsidRDefault="007028DB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A31A15" w14:textId="1931754B" w:rsidR="00161616" w:rsidRDefault="009B53C9" w:rsidP="00C9786F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LTE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역시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만원대에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C55177">
        <w:rPr>
          <w:rFonts w:ascii="맑은 고딕" w:hAnsi="맑은 고딕" w:cs="Arial"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sz w:val="24"/>
          <w:szCs w:val="24"/>
          <w:lang w:eastAsia="ko-KR" w:bidi="ar-SA"/>
        </w:rPr>
        <w:t>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대용량 데이터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F55F39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요금제가 </w:t>
      </w:r>
      <w:r w:rsidR="001D1743">
        <w:rPr>
          <w:rFonts w:ascii="맑은 고딕" w:hAnsi="맑은 고딕" w:cs="Arial" w:hint="eastAsia"/>
          <w:sz w:val="24"/>
          <w:szCs w:val="24"/>
          <w:lang w:eastAsia="ko-KR" w:bidi="ar-SA"/>
        </w:rPr>
        <w:t>마련되는</w:t>
      </w:r>
      <w:r w:rsidR="00F55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플랜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출시로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</w:t>
      </w:r>
      <w:r w:rsidR="00F55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>부담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대폭 완화될 전망이다.</w:t>
      </w:r>
    </w:p>
    <w:p w14:paraId="03500C83" w14:textId="0655808E" w:rsidR="00C9786F" w:rsidRDefault="00C9786F" w:rsidP="00C9786F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9903D3A" wp14:editId="7D129689">
            <wp:extent cx="5695950" cy="317150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25" cy="31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E03D5" w14:textId="77777777" w:rsidR="00C9786F" w:rsidRPr="009A1E7F" w:rsidRDefault="00C9786F" w:rsidP="001D17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CB416D" w14:textId="4076F07F" w:rsidR="00161616" w:rsidRDefault="00161616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측은 </w:t>
      </w:r>
      <w:r w:rsidR="00C5517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플랜</w:t>
      </w:r>
      <w:r w:rsidR="00C5517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 가족 및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채널의 중요성이 강조되는 사회적 트렌드를 고려해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이동통신 서비스 요금에 대한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선택권을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>강화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 것에</w:t>
      </w:r>
      <w:r w:rsidR="001D17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의미가 있다고 설명했다.</w:t>
      </w:r>
    </w:p>
    <w:p w14:paraId="29BB70A6" w14:textId="77777777" w:rsidR="00161616" w:rsidRPr="00161616" w:rsidRDefault="00161616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48B2A3" w14:textId="60B79C18" w:rsidR="00D146AE" w:rsidRDefault="00164413" w:rsidP="009B53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온라인 판매 채널인 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다이렉트샵에서 신규(번호이동 포함)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기기변경 시 가입</w:t>
      </w:r>
      <w:r w:rsidR="001D1743">
        <w:rPr>
          <w:rFonts w:ascii="맑은 고딕" w:hAnsi="맑은 고딕" w:cs="Arial" w:hint="eastAsia"/>
          <w:sz w:val="24"/>
          <w:szCs w:val="24"/>
          <w:lang w:eastAsia="ko-KR" w:bidi="ar-SA"/>
        </w:rPr>
        <w:t>할 수 있으며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8B0840">
        <w:rPr>
          <w:rFonts w:ascii="맑은 고딕" w:hAnsi="맑은 고딕" w:cs="Arial" w:hint="eastAsia"/>
          <w:sz w:val="24"/>
          <w:szCs w:val="24"/>
          <w:lang w:eastAsia="ko-KR" w:bidi="ar-SA"/>
        </w:rPr>
        <w:t>자급제</w:t>
      </w:r>
      <w:proofErr w:type="spellEnd"/>
      <w:r w:rsidR="00C514BB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C514BB">
        <w:rPr>
          <w:rFonts w:ascii="맑은 고딕" w:hAnsi="맑은 고딕" w:cs="Arial"/>
          <w:sz w:val="24"/>
          <w:szCs w:val="24"/>
          <w:lang w:eastAsia="ko-KR" w:bidi="ar-SA"/>
        </w:rPr>
        <w:t>OMD)</w:t>
      </w:r>
      <w:r w:rsidR="008B08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단말 및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유심 </w:t>
      </w:r>
      <w:r w:rsidR="008B08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단독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개통시에도 가능하다.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단,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단순 요금변경 및 </w:t>
      </w:r>
      <w:proofErr w:type="spellStart"/>
      <w:r w:rsidR="0026550A">
        <w:rPr>
          <w:rFonts w:ascii="맑은 고딕" w:hAnsi="맑은 고딕" w:cs="Arial" w:hint="eastAsia"/>
          <w:sz w:val="24"/>
          <w:szCs w:val="24"/>
          <w:lang w:eastAsia="ko-KR" w:bidi="ar-SA"/>
        </w:rPr>
        <w:t>이통사향</w:t>
      </w:r>
      <w:proofErr w:type="spellEnd"/>
      <w:r w:rsidR="0026550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26550A">
        <w:rPr>
          <w:rFonts w:ascii="맑은 고딕" w:hAnsi="맑은 고딕" w:cs="Arial"/>
          <w:sz w:val="24"/>
          <w:szCs w:val="24"/>
          <w:lang w:eastAsia="ko-KR" w:bidi="ar-SA"/>
        </w:rPr>
        <w:t>OEM)</w:t>
      </w:r>
      <w:r w:rsidR="002655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단말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중고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기변의 경우는 가입할 수 없다.</w:t>
      </w:r>
    </w:p>
    <w:p w14:paraId="46B0D4C7" w14:textId="77777777" w:rsidR="009B53C9" w:rsidRDefault="009B53C9" w:rsidP="009B53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051CF8" w14:textId="08747100" w:rsidR="00B0579B" w:rsidRDefault="00B0579B" w:rsidP="00B0579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64413">
        <w:rPr>
          <w:rFonts w:ascii="맑은 고딕" w:hAnsi="맑은 고딕" w:cs="Arial" w:hint="eastAsia"/>
          <w:sz w:val="24"/>
          <w:szCs w:val="24"/>
          <w:lang w:eastAsia="ko-KR" w:bidi="ar-SA"/>
        </w:rPr>
        <w:t>플랜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지난해 1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 시행된 유보신고제도 하에서 출시된 첫 요금제라는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점에서 향후 사업자간 요금경쟁이 본격화되는 시발점이 될 것으로 전망했다.</w:t>
      </w:r>
    </w:p>
    <w:p w14:paraId="3F9D57ED" w14:textId="1242ECE0" w:rsidR="000E7FAA" w:rsidRDefault="000E7FAA" w:rsidP="000E7FA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9CECDF" w14:textId="245B6455" w:rsidR="000E7FAA" w:rsidRDefault="000E7FAA" w:rsidP="00F661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지난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국정감사에서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과도한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마케팅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비용을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줄여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통신비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부담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완화로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이어질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수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있는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요금제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출시에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대한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국회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차원의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요구를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비롯해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정부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고객의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지속적인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요금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부담 완화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요구에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부응한다는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점에서도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큰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의미가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있다고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설명했다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7A292DF9" w14:textId="0C6D77E3" w:rsidR="00B0579B" w:rsidRPr="00B0579B" w:rsidRDefault="00B0579B" w:rsidP="00F661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1E95ABB" w14:textId="4613F273" w:rsidR="00B0579B" w:rsidRDefault="00B0579B" w:rsidP="00D146A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73006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E73006"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>한명진 마케팅그룹장</w:t>
      </w: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유보신고제 시행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에 따른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의 자율성 확대로</w:t>
      </w:r>
      <w:r w:rsidR="00D146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업계의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자발적 요금경쟁이 본격화될 것으로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전망된다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D146A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고객의 니즈와 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 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트렌드를 기반으로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형태의 새로운 요금제를 출시할 계획</w:t>
      </w:r>
      <w:r w:rsidR="00D146AE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11DF48FA" w14:textId="77777777" w:rsidR="009854CC" w:rsidRPr="00B224D3" w:rsidRDefault="009854CC" w:rsidP="00C71E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5836AC" w14:paraId="3170C08F" w14:textId="77777777" w:rsidTr="001D1743">
        <w:trPr>
          <w:trHeight w:val="1485"/>
        </w:trPr>
        <w:tc>
          <w:tcPr>
            <w:tcW w:w="9259" w:type="dxa"/>
            <w:shd w:val="clear" w:color="auto" w:fill="auto"/>
          </w:tcPr>
          <w:p w14:paraId="42BA0DDA" w14:textId="77777777" w:rsidR="00C71E0C" w:rsidRPr="007B24EE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1560667B" w:rsidR="00C71E0C" w:rsidRPr="001D1743" w:rsidRDefault="001D1743" w:rsidP="001D174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8F4CF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고객의 요금부담 완화 및 요금제 선택권 확대 등 고객가치 제고를 위</w:t>
            </w:r>
            <w:r w:rsidR="008F4CF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언택트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플랜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 새롭게 출시한다고 밝혔다.</w:t>
            </w:r>
          </w:p>
        </w:tc>
      </w:tr>
    </w:tbl>
    <w:p w14:paraId="3FA2064A" w14:textId="77777777" w:rsidR="00C71E0C" w:rsidRPr="001D1743" w:rsidRDefault="00C71E0C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10F6CE" w14:textId="171766AD" w:rsidR="00E4068A" w:rsidRDefault="00564DEB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팀 김동영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(02-6100-38</w:t>
      </w:r>
      <w:r w:rsidR="00364F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 w:rsidR="00AA7F7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 </w:t>
      </w:r>
    </w:p>
    <w:p w14:paraId="111576F9" w14:textId="4D5AA8F7" w:rsidR="00564DEB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564DEB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45E88" w14:textId="77777777" w:rsidR="00977E6D" w:rsidRDefault="00977E6D" w:rsidP="00786E14">
      <w:r>
        <w:separator/>
      </w:r>
    </w:p>
  </w:endnote>
  <w:endnote w:type="continuationSeparator" w:id="0">
    <w:p w14:paraId="7B1BA3F0" w14:textId="77777777" w:rsidR="00977E6D" w:rsidRDefault="00977E6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77777777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1AB46" w14:textId="77777777" w:rsidR="00977E6D" w:rsidRDefault="00977E6D" w:rsidP="00786E14">
      <w:r>
        <w:separator/>
      </w:r>
    </w:p>
  </w:footnote>
  <w:footnote w:type="continuationSeparator" w:id="0">
    <w:p w14:paraId="63AD5CE9" w14:textId="77777777" w:rsidR="00977E6D" w:rsidRDefault="00977E6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23"/>
  </w:num>
  <w:num w:numId="5">
    <w:abstractNumId w:val="19"/>
  </w:num>
  <w:num w:numId="6">
    <w:abstractNumId w:val="25"/>
  </w:num>
  <w:num w:numId="7">
    <w:abstractNumId w:val="33"/>
  </w:num>
  <w:num w:numId="8">
    <w:abstractNumId w:val="37"/>
  </w:num>
  <w:num w:numId="9">
    <w:abstractNumId w:val="20"/>
  </w:num>
  <w:num w:numId="10">
    <w:abstractNumId w:val="32"/>
  </w:num>
  <w:num w:numId="11">
    <w:abstractNumId w:val="30"/>
  </w:num>
  <w:num w:numId="12">
    <w:abstractNumId w:val="4"/>
  </w:num>
  <w:num w:numId="13">
    <w:abstractNumId w:val="13"/>
  </w:num>
  <w:num w:numId="14">
    <w:abstractNumId w:val="26"/>
  </w:num>
  <w:num w:numId="15">
    <w:abstractNumId w:val="27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4"/>
  </w:num>
  <w:num w:numId="21">
    <w:abstractNumId w:val="14"/>
  </w:num>
  <w:num w:numId="22">
    <w:abstractNumId w:val="7"/>
  </w:num>
  <w:num w:numId="23">
    <w:abstractNumId w:val="36"/>
  </w:num>
  <w:num w:numId="24">
    <w:abstractNumId w:val="29"/>
  </w:num>
  <w:num w:numId="25">
    <w:abstractNumId w:val="3"/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2"/>
  </w:num>
  <w:num w:numId="31">
    <w:abstractNumId w:val="6"/>
  </w:num>
  <w:num w:numId="32">
    <w:abstractNumId w:val="28"/>
  </w:num>
  <w:num w:numId="33">
    <w:abstractNumId w:val="35"/>
  </w:num>
  <w:num w:numId="34">
    <w:abstractNumId w:val="31"/>
  </w:num>
  <w:num w:numId="35">
    <w:abstractNumId w:val="15"/>
  </w:num>
  <w:num w:numId="36">
    <w:abstractNumId w:val="17"/>
  </w:num>
  <w:num w:numId="37">
    <w:abstractNumId w:val="11"/>
  </w:num>
  <w:num w:numId="3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462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380E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77E6D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77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1ACF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5911-F2BC-4BB1-8B21-99C8F72F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1880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이태훈님/Creative Comm.팀</cp:lastModifiedBy>
  <cp:revision>9</cp:revision>
  <cp:lastPrinted>2020-12-28T05:16:00Z</cp:lastPrinted>
  <dcterms:created xsi:type="dcterms:W3CDTF">2021-01-12T09:56:00Z</dcterms:created>
  <dcterms:modified xsi:type="dcterms:W3CDTF">2021-01-13T01:03:00Z</dcterms:modified>
</cp:coreProperties>
</file>