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7B94" w14:textId="77777777" w:rsidR="00C80C1D" w:rsidRDefault="006F2D90">
      <w:pPr>
        <w:rPr>
          <w:lang w:eastAsia="ko-KR"/>
        </w:rPr>
      </w:pPr>
      <w:bookmarkStart w:id="0" w:name="_Hlk16088389"/>
      <w:r>
        <w:rPr>
          <w:noProof/>
          <w:sz w:val="20"/>
          <w:lang w:eastAsia="ko-KR" w:bidi="ar-SA"/>
        </w:rPr>
        <w:drawing>
          <wp:inline distT="0" distB="0" distL="0" distR="0" wp14:anchorId="2BA2981D" wp14:editId="17B26AAD">
            <wp:extent cx="5964555" cy="520700"/>
            <wp:effectExtent l="0" t="0" r="0" b="0"/>
            <wp:docPr id="13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opr82/AppData/Roaming/PolarisOffice/ETemp/1280_15456792/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279470C2" w14:textId="04B6962D" w:rsidR="00554B55" w:rsidRPr="007266DB" w:rsidRDefault="00554B55" w:rsidP="00554B55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center"/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</w:pPr>
      <w:r w:rsidRPr="007266DB"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  <w:t>SKT, 제1금융권 최초로</w:t>
      </w:r>
    </w:p>
    <w:p w14:paraId="1A2753C8" w14:textId="4614D926" w:rsidR="00554B55" w:rsidRPr="007266DB" w:rsidRDefault="004375AF" w:rsidP="00420F98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center"/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</w:pPr>
      <w:r w:rsidRPr="007266DB">
        <w:rPr>
          <w:rFonts w:ascii="HY견고딕" w:eastAsia="HY견고딕" w:hAnsi="Moebius" w:cs="Arial" w:hint="eastAsia"/>
          <w:spacing w:val="-16"/>
          <w:w w:val="95"/>
          <w:sz w:val="48"/>
          <w:szCs w:val="48"/>
          <w:lang w:eastAsia="ko-KR"/>
        </w:rPr>
        <w:t xml:space="preserve">SC제일은행과 </w:t>
      </w:r>
      <w:proofErr w:type="spellStart"/>
      <w:r w:rsidR="00554B55" w:rsidRPr="007266DB"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  <w:t>마이데이터</w:t>
      </w:r>
      <w:proofErr w:type="spellEnd"/>
      <w:r w:rsidR="00EB682E"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  <w:t xml:space="preserve"> </w:t>
      </w:r>
      <w:r w:rsidR="00554B55" w:rsidRPr="007266DB"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  <w:t>클라우드 구축</w:t>
      </w:r>
    </w:p>
    <w:p w14:paraId="1611B28C" w14:textId="61A60C5C" w:rsidR="00EB0ED3" w:rsidRPr="00420F98" w:rsidRDefault="006F2D90" w:rsidP="006F0EA5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12"/>
          <w:sz w:val="26"/>
          <w:szCs w:val="26"/>
          <w:lang w:eastAsia="ko-KR"/>
        </w:rPr>
      </w:pPr>
      <w:bookmarkStart w:id="1" w:name="_Hlk502913040"/>
      <w:r w:rsidRPr="00420F98">
        <w:rPr>
          <w:rFonts w:ascii="맑은 고딕" w:eastAsia="맑은 고딕" w:hAnsi="맑은 고딕" w:cs="Arial" w:hint="eastAsia"/>
          <w:b/>
          <w:spacing w:val="-12"/>
          <w:sz w:val="26"/>
          <w:szCs w:val="26"/>
          <w:lang w:eastAsia="ko-KR"/>
        </w:rPr>
        <w:t>-</w:t>
      </w:r>
      <w:r w:rsidRPr="00420F98">
        <w:rPr>
          <w:rFonts w:ascii="맑은 고딕" w:eastAsia="맑은 고딕" w:hAnsi="맑은 고딕" w:cs="Arial"/>
          <w:b/>
          <w:spacing w:val="-12"/>
          <w:sz w:val="26"/>
          <w:szCs w:val="26"/>
          <w:lang w:eastAsia="ko-KR"/>
        </w:rPr>
        <w:t xml:space="preserve"> </w:t>
      </w:r>
      <w:bookmarkEnd w:id="1"/>
      <w:r w:rsidR="004B7149" w:rsidRPr="00420F98">
        <w:rPr>
          <w:rFonts w:ascii="맑은 고딕" w:eastAsia="맑은 고딕" w:hAnsi="맑은 고딕" w:cs="Arial" w:hint="eastAsia"/>
          <w:b/>
          <w:spacing w:val="-12"/>
          <w:sz w:val="26"/>
          <w:szCs w:val="26"/>
          <w:lang w:eastAsia="ko-KR"/>
        </w:rPr>
        <w:t>‘</w:t>
      </w:r>
      <w:proofErr w:type="spellStart"/>
      <w:r w:rsidR="004B7149" w:rsidRPr="00420F98">
        <w:rPr>
          <w:rFonts w:ascii="맑은 고딕" w:eastAsia="맑은 고딕" w:hAnsi="맑은 고딕" w:cs="Arial" w:hint="eastAsia"/>
          <w:b/>
          <w:spacing w:val="-12"/>
          <w:sz w:val="26"/>
          <w:szCs w:val="26"/>
          <w:lang w:eastAsia="ko-KR"/>
        </w:rPr>
        <w:t>베스핀글로벌</w:t>
      </w:r>
      <w:proofErr w:type="spellEnd"/>
      <w:r w:rsidR="004B7149" w:rsidRPr="00420F98">
        <w:rPr>
          <w:rFonts w:ascii="맑은 고딕" w:eastAsia="맑은 고딕" w:hAnsi="맑은 고딕" w:cs="Arial" w:hint="eastAsia"/>
          <w:b/>
          <w:spacing w:val="-12"/>
          <w:sz w:val="26"/>
          <w:szCs w:val="26"/>
          <w:lang w:eastAsia="ko-KR"/>
        </w:rPr>
        <w:t>’</w:t>
      </w:r>
      <w:r w:rsidR="00EB682E">
        <w:rPr>
          <w:rFonts w:ascii="맑은 고딕" w:eastAsia="맑은 고딕" w:hAnsi="맑은 고딕" w:cs="Arial"/>
          <w:b/>
          <w:spacing w:val="-12"/>
          <w:sz w:val="26"/>
          <w:szCs w:val="26"/>
          <w:lang w:eastAsia="ko-KR"/>
        </w:rPr>
        <w:t xml:space="preserve"> </w:t>
      </w:r>
      <w:r w:rsidR="004B7149" w:rsidRPr="00420F98">
        <w:rPr>
          <w:rFonts w:ascii="맑은 고딕" w:eastAsia="맑은 고딕" w:hAnsi="맑은 고딕" w:cs="Arial" w:hint="eastAsia"/>
          <w:b/>
          <w:spacing w:val="-12"/>
          <w:sz w:val="26"/>
          <w:szCs w:val="26"/>
          <w:lang w:eastAsia="ko-KR"/>
        </w:rPr>
        <w:t>등 업계 최고 수준의 파트너들과 협력…. 7월 말 오픈 예정</w:t>
      </w:r>
    </w:p>
    <w:p w14:paraId="556067C5" w14:textId="3EB2B1E3" w:rsidR="006F0EA5" w:rsidRPr="006F0EA5" w:rsidRDefault="006F0EA5" w:rsidP="006F0EA5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</w:pPr>
      <w:r w:rsidRPr="00325CC6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-</w:t>
      </w:r>
      <w:r w:rsidRPr="00325CC6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 </w:t>
      </w:r>
      <w:r w:rsid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작년 하반기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5G 에지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클라우드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상용화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,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 AI 기반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비용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탐지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솔루션 </w:t>
      </w:r>
      <w:r w:rsid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등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출</w:t>
      </w:r>
      <w:r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시하며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업계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주목</w:t>
      </w:r>
    </w:p>
    <w:p w14:paraId="19F0D88F" w14:textId="31B3FDF1" w:rsidR="00C80C1D" w:rsidRPr="0012439B" w:rsidRDefault="006F0EA5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</w:pPr>
      <w:r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-</w:t>
      </w:r>
      <w:r w:rsidR="0012439B" w:rsidRPr="0012439B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 </w:t>
      </w:r>
      <w:r w:rsidR="0012439B" w:rsidRPr="00325CC6">
        <w:rPr>
          <w:rFonts w:ascii="맑은 고딕" w:hAnsi="맑은 고딕" w:cs="Arial" w:hint="eastAsia"/>
          <w:spacing w:val="-24"/>
          <w:lang w:eastAsia="ko-KR"/>
        </w:rPr>
        <w:t>▲</w:t>
      </w:r>
      <w:r w:rsid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에지 클라우드 </w:t>
      </w:r>
      <w:r w:rsidR="0012439B" w:rsidRPr="00325CC6">
        <w:rPr>
          <w:rFonts w:ascii="맑은 고딕" w:hAnsi="맑은 고딕" w:cs="Arial" w:hint="eastAsia"/>
          <w:spacing w:val="-24"/>
          <w:lang w:eastAsia="ko-KR"/>
        </w:rPr>
        <w:t>▲</w:t>
      </w:r>
      <w:r w:rsidR="003E71A2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AI </w:t>
      </w:r>
      <w:r w:rsidR="003E71A2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콘택트 센터(</w:t>
      </w:r>
      <w:r w:rsidR="003E71A2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AICC)</w:t>
      </w:r>
      <w:r w:rsidR="0012439B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="00420F98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등</w:t>
      </w:r>
      <w:r w:rsidR="00420F98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…</w:t>
      </w:r>
      <w:r w:rsidR="003E71A2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 </w:t>
      </w:r>
      <w:r w:rsidR="00420F98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SKT </w:t>
      </w:r>
      <w:r w:rsidR="00420F98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클라우</w:t>
      </w:r>
      <w:r w:rsidR="00420F98" w:rsidRPr="004B008E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드 </w:t>
      </w:r>
      <w:r w:rsidR="00420F98" w:rsidRPr="004B008E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6</w:t>
      </w:r>
      <w:r w:rsidR="00420F98" w:rsidRPr="004B008E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대 사업</w:t>
      </w:r>
      <w:r w:rsidR="00420F98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="0012439B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본격적</w:t>
      </w:r>
      <w:r w:rsid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="0012439B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추진</w:t>
      </w:r>
    </w:p>
    <w:p w14:paraId="47B094DB" w14:textId="580C646E" w:rsidR="00C80C1D" w:rsidRPr="006F0EA5" w:rsidRDefault="006F2D90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</w:pPr>
      <w:r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>-</w:t>
      </w:r>
      <w:r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 xml:space="preserve"> </w:t>
      </w:r>
      <w:r w:rsidR="006F0EA5"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“</w:t>
      </w:r>
      <w:r w:rsidR="006F0EA5"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 xml:space="preserve">통신 · 클라우드 · </w:t>
      </w:r>
      <w:r w:rsidR="00420F98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>N</w:t>
      </w:r>
      <w:r w:rsidR="00420F98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W</w:t>
      </w:r>
      <w:r w:rsidR="006F0EA5"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>보안까지</w:t>
      </w:r>
      <w:r w:rsidR="006F0EA5"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…</w:t>
      </w:r>
      <w:r w:rsidR="00631259" w:rsidRPr="00631259">
        <w:rPr>
          <w:rFonts w:ascii="맑은 고딕" w:eastAsia="맑은 고딕" w:hAnsi="맑은 고딕" w:cs="Arial" w:hint="eastAsia"/>
          <w:b/>
          <w:color w:val="00B050"/>
          <w:spacing w:val="-24"/>
          <w:sz w:val="26"/>
          <w:szCs w:val="26"/>
          <w:lang w:eastAsia="ko-KR"/>
        </w:rPr>
        <w:t xml:space="preserve"> </w:t>
      </w:r>
      <w:r w:rsidR="00631259" w:rsidRPr="00AF4A3F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통합 클라우드 사업자로서</w:t>
      </w:r>
      <w:r w:rsidR="00631259" w:rsidRPr="00AF4A3F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 </w:t>
      </w:r>
      <w:r w:rsidR="006F0EA5"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기업들의</w:t>
      </w:r>
      <w:r w:rsidR="006F0EA5"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 xml:space="preserve"> </w:t>
      </w:r>
      <w:proofErr w:type="spellStart"/>
      <w:r w:rsidR="006F0EA5"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파트너</w:t>
      </w:r>
      <w:r w:rsidR="006F0EA5"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>될</w:t>
      </w:r>
      <w:proofErr w:type="spellEnd"/>
      <w:r w:rsidR="006F0EA5"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 xml:space="preserve"> 것</w:t>
      </w:r>
      <w:r w:rsidR="006F0EA5"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C80C1D" w14:paraId="534E4120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C4B6428" w14:textId="77777777" w:rsidR="00C80C1D" w:rsidRDefault="006F2D90">
            <w:pPr>
              <w:snapToGrid w:val="0"/>
              <w:spacing w:after="0" w:line="200" w:lineRule="atLeast"/>
              <w:ind w:left="1016" w:hanging="1016"/>
              <w:jc w:val="both"/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배포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즉시 사용 가능합니다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.</w:t>
            </w:r>
          </w:p>
        </w:tc>
      </w:tr>
    </w:tbl>
    <w:p w14:paraId="3D091A2E" w14:textId="4A201B8F" w:rsidR="00C80C1D" w:rsidRDefault="006F2D90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F603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F603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C11C8">
        <w:rPr>
          <w:rFonts w:ascii="맑은 고딕" w:hAnsi="맑은 고딕" w:cs="Arial"/>
          <w:b/>
          <w:sz w:val="24"/>
          <w:szCs w:val="24"/>
          <w:lang w:eastAsia="ko-KR"/>
        </w:rPr>
        <w:t>16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] </w:t>
      </w:r>
    </w:p>
    <w:p w14:paraId="3F849054" w14:textId="77777777" w:rsidR="00EE5929" w:rsidRDefault="00EE5929" w:rsidP="00EE5929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7B72AE9" w14:textId="54A59027" w:rsidR="00171D6E" w:rsidRDefault="001A55E4" w:rsidP="006F6030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SK텔레콤(대표이사 박정호, www.sktelecom.com)이 SC제일은행(행장 </w:t>
      </w:r>
      <w:proofErr w:type="spellStart"/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>박종복</w:t>
      </w:r>
      <w:proofErr w:type="spellEnd"/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EE5929" w:rsidRPr="00EE5929">
        <w:rPr>
          <w:rFonts w:ascii="맑은 고딕" w:hAnsi="맑은 고딕" w:cs="Arial"/>
          <w:sz w:val="24"/>
          <w:szCs w:val="24"/>
          <w:lang w:eastAsia="ko-KR"/>
        </w:rPr>
        <w:t>www.sc.co.kr</w:t>
      </w:r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 xml:space="preserve">)과 협력해 제1 금융권 최초로 </w:t>
      </w:r>
      <w:proofErr w:type="spellStart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*</w:t>
      </w:r>
      <w:r w:rsidR="001B26B6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클라우드</w:t>
      </w:r>
      <w:r w:rsidR="005C2B27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>구축</w:t>
      </w:r>
      <w:r w:rsidR="0056105A">
        <w:rPr>
          <w:rFonts w:ascii="맑은 고딕" w:hAnsi="맑은 고딕" w:cs="Arial" w:hint="eastAsia"/>
          <w:sz w:val="24"/>
          <w:szCs w:val="24"/>
          <w:lang w:eastAsia="ko-KR"/>
        </w:rPr>
        <w:t>에 나선</w:t>
      </w:r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 xml:space="preserve">다고 </w:t>
      </w:r>
      <w:r w:rsidR="004420C0">
        <w:rPr>
          <w:rFonts w:ascii="맑은 고딕" w:hAnsi="맑은 고딕" w:cs="Arial"/>
          <w:sz w:val="24"/>
          <w:szCs w:val="24"/>
          <w:lang w:eastAsia="ko-KR"/>
        </w:rPr>
        <w:t>16</w:t>
      </w:r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>일 밝혔다.</w:t>
      </w:r>
    </w:p>
    <w:p w14:paraId="1DF8019A" w14:textId="680ED375" w:rsidR="00EB682E" w:rsidRPr="001B26B6" w:rsidRDefault="00EB682E" w:rsidP="001B26B6">
      <w:pPr>
        <w:wordWrap w:val="0"/>
        <w:snapToGrid w:val="0"/>
        <w:spacing w:after="0" w:line="240" w:lineRule="auto"/>
        <w:ind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/>
        </w:rPr>
      </w:pPr>
      <w:r>
        <w:rPr>
          <w:rFonts w:ascii="맑은 고딕" w:hAnsi="맑은 고딕" w:cs="Arial"/>
          <w:sz w:val="20"/>
          <w:szCs w:val="24"/>
          <w:lang w:eastAsia="ko-KR"/>
        </w:rPr>
        <w:t>*</w:t>
      </w:r>
      <w:r w:rsidRPr="00EB682E">
        <w:rPr>
          <w:rFonts w:ascii="맑은 고딕" w:hAnsi="맑은 고딕" w:cs="Arial" w:hint="eastAsia"/>
          <w:sz w:val="20"/>
          <w:szCs w:val="24"/>
          <w:lang w:eastAsia="ko-KR"/>
        </w:rPr>
        <w:t xml:space="preserve">지난 해 데이터 3법 개정 이후, 개인이 </w:t>
      </w:r>
      <w:r>
        <w:rPr>
          <w:rFonts w:ascii="맑은 고딕" w:hAnsi="맑은 고딕" w:cs="Arial" w:hint="eastAsia"/>
          <w:sz w:val="20"/>
          <w:szCs w:val="24"/>
          <w:lang w:eastAsia="ko-KR"/>
        </w:rPr>
        <w:t xml:space="preserve">흩어진 </w:t>
      </w:r>
      <w:r w:rsidRPr="00EB682E">
        <w:rPr>
          <w:rFonts w:ascii="맑은 고딕" w:hAnsi="맑은 고딕" w:cs="Arial" w:hint="eastAsia"/>
          <w:sz w:val="20"/>
          <w:szCs w:val="24"/>
          <w:lang w:eastAsia="ko-KR"/>
        </w:rPr>
        <w:t>금융정보를 통합</w:t>
      </w:r>
      <w:r>
        <w:rPr>
          <w:rFonts w:ascii="맑은 고딕" w:hAnsi="맑은 고딕" w:cs="Arial" w:hint="eastAsia"/>
          <w:sz w:val="20"/>
          <w:szCs w:val="24"/>
          <w:lang w:eastAsia="ko-KR"/>
        </w:rPr>
        <w:t>적으로</w:t>
      </w:r>
      <w:r w:rsidRPr="00EB682E">
        <w:rPr>
          <w:rFonts w:ascii="맑은 고딕" w:hAnsi="맑은 고딕" w:cs="Arial" w:hint="eastAsia"/>
          <w:sz w:val="20"/>
          <w:szCs w:val="24"/>
          <w:lang w:eastAsia="ko-KR"/>
        </w:rPr>
        <w:t xml:space="preserve"> 관리할 수 있는 </w:t>
      </w:r>
      <w:proofErr w:type="spellStart"/>
      <w:r w:rsidRPr="00EB682E">
        <w:rPr>
          <w:rFonts w:ascii="맑은 고딕" w:hAnsi="맑은 고딕" w:cs="Arial" w:hint="eastAsia"/>
          <w:sz w:val="20"/>
          <w:szCs w:val="24"/>
          <w:lang w:eastAsia="ko-KR"/>
        </w:rPr>
        <w:t>마이데이터</w:t>
      </w:r>
      <w:proofErr w:type="spellEnd"/>
      <w:r w:rsidRPr="00EB682E">
        <w:rPr>
          <w:rFonts w:ascii="맑은 고딕" w:hAnsi="맑은 고딕" w:cs="Arial" w:hint="eastAsia"/>
          <w:sz w:val="20"/>
          <w:szCs w:val="24"/>
          <w:lang w:eastAsia="ko-KR"/>
        </w:rPr>
        <w:t xml:space="preserve"> 사업이 큰 주목을 받고 있음</w:t>
      </w:r>
    </w:p>
    <w:p w14:paraId="73BEE70E" w14:textId="77777777" w:rsidR="00420F98" w:rsidRDefault="00420F98" w:rsidP="006F6030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732B46C" w14:textId="5E8A367A" w:rsidR="00420F98" w:rsidRDefault="008E797A" w:rsidP="00420F9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양사는 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 xml:space="preserve">지난 </w:t>
      </w:r>
      <w:r w:rsidR="004F4F72">
        <w:rPr>
          <w:rFonts w:ascii="맑은 고딕" w:hAnsi="맑은 고딕" w:cs="Arial"/>
          <w:sz w:val="24"/>
          <w:szCs w:val="24"/>
          <w:lang w:eastAsia="ko-KR"/>
        </w:rPr>
        <w:t>2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 xml:space="preserve">월 초 </w:t>
      </w:r>
      <w:proofErr w:type="spellStart"/>
      <w:r w:rsidR="004F4F72">
        <w:rPr>
          <w:rFonts w:ascii="맑은 고딕" w:hAnsi="맑은 고딕" w:cs="Arial" w:hint="eastAsia"/>
          <w:sz w:val="24"/>
          <w:szCs w:val="24"/>
          <w:lang w:eastAsia="ko-KR"/>
        </w:rPr>
        <w:t>마이테이터</w:t>
      </w:r>
      <w:proofErr w:type="spellEnd"/>
      <w:r w:rsidR="004F4F72">
        <w:rPr>
          <w:rFonts w:ascii="맑은 고딕" w:hAnsi="맑은 고딕" w:cs="Arial" w:hint="eastAsia"/>
          <w:sz w:val="24"/>
          <w:szCs w:val="24"/>
          <w:lang w:eastAsia="ko-KR"/>
        </w:rPr>
        <w:t xml:space="preserve"> 전용 클라우드 구축사업 계약을 맺었으며,</w:t>
      </w:r>
      <w:r w:rsidR="004F4F72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420F98" w:rsidRPr="00B256F8">
        <w:rPr>
          <w:rFonts w:ascii="맑은 고딕" w:hAnsi="맑은 고딕" w:cs="Arial"/>
          <w:sz w:val="24"/>
          <w:szCs w:val="24"/>
          <w:lang w:eastAsia="ko-KR"/>
        </w:rPr>
        <w:t xml:space="preserve">C </w:t>
      </w:r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 xml:space="preserve">제일은행 클라우드 내 </w:t>
      </w:r>
      <w:proofErr w:type="spellStart"/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420F98" w:rsidRPr="00B256F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>개인자산관리 데이터,</w:t>
      </w:r>
      <w:r w:rsidR="00420F98" w:rsidRPr="00B256F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>솔루션 분석결과</w:t>
      </w:r>
      <w:r w:rsidR="00420F98">
        <w:rPr>
          <w:rFonts w:ascii="맑은 고딕" w:hAnsi="맑은 고딕" w:cs="Arial" w:hint="eastAsia"/>
          <w:sz w:val="24"/>
          <w:szCs w:val="24"/>
          <w:lang w:eastAsia="ko-KR"/>
        </w:rPr>
        <w:t xml:space="preserve"> 데이터를 보관할 수 있는 저장소를 구</w:t>
      </w:r>
      <w:r w:rsidR="00EB20B3">
        <w:rPr>
          <w:rFonts w:ascii="맑은 고딕" w:hAnsi="맑은 고딕" w:cs="Arial" w:hint="eastAsia"/>
          <w:sz w:val="24"/>
          <w:szCs w:val="24"/>
          <w:lang w:eastAsia="ko-KR"/>
        </w:rPr>
        <w:t>축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할 계획이다.</w:t>
      </w:r>
    </w:p>
    <w:p w14:paraId="694DE97D" w14:textId="33C0677A" w:rsidR="001447CD" w:rsidRPr="004F4F72" w:rsidRDefault="001447CD" w:rsidP="001447C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C800A64" w14:textId="3EF52380" w:rsidR="005C2B27" w:rsidRDefault="00907B81" w:rsidP="00EE592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>K</w:t>
      </w:r>
      <w:r w:rsidR="00420F98" w:rsidRPr="00FA5FC7">
        <w:rPr>
          <w:rFonts w:ascii="맑은 고딕" w:hAnsi="맑은 고딕" w:cs="Arial" w:hint="eastAsia"/>
          <w:sz w:val="24"/>
          <w:szCs w:val="24"/>
          <w:lang w:eastAsia="ko-KR"/>
        </w:rPr>
        <w:t>T는</w:t>
      </w:r>
      <w:r w:rsidR="0056105A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업계 최고 수준의 </w:t>
      </w:r>
      <w:r w:rsidR="005C2B27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클라우드 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컨설팅 파트너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>인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베스핀글로벌</w:t>
      </w:r>
      <w:proofErr w:type="spellEnd"/>
      <w:r w:rsidRPr="00FA5FC7">
        <w:rPr>
          <w:rFonts w:ascii="맑은 고딕" w:hAnsi="맑은 고딕" w:cs="Arial"/>
          <w:sz w:val="24"/>
          <w:szCs w:val="24"/>
          <w:lang w:eastAsia="ko-KR"/>
        </w:rPr>
        <w:t>’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>과</w:t>
      </w:r>
      <w:r w:rsidR="004F4F72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C2B27" w:rsidRPr="00FA5FC7">
        <w:rPr>
          <w:rFonts w:ascii="맑은 고딕" w:hAnsi="맑은 고딕" w:cs="Arial" w:hint="eastAsia"/>
          <w:sz w:val="24"/>
          <w:szCs w:val="24"/>
          <w:lang w:eastAsia="ko-KR"/>
        </w:rPr>
        <w:t>클라우드</w:t>
      </w:r>
      <w:r w:rsidR="00F70DD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bookmarkStart w:id="2" w:name="_GoBack"/>
      <w:bookmarkEnd w:id="2"/>
      <w:r w:rsidR="005C2B27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C2B27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서비스 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파트너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>인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마이크로소프트(이하 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>MS)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와의 협업을 통해 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>MS ‘</w:t>
      </w:r>
      <w:proofErr w:type="spellStart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애저</w:t>
      </w:r>
      <w:proofErr w:type="spellEnd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(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>Azure)’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에 해당 </w:t>
      </w:r>
      <w:r w:rsidR="0056105A" w:rsidRPr="00FA5FC7">
        <w:rPr>
          <w:rFonts w:ascii="맑은 고딕" w:hAnsi="맑은 고딕" w:cs="Arial" w:hint="eastAsia"/>
          <w:sz w:val="24"/>
          <w:szCs w:val="24"/>
          <w:lang w:eastAsia="ko-KR"/>
        </w:rPr>
        <w:t>클라우드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구축하며,</w:t>
      </w:r>
      <w:r w:rsidR="005C2B27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오는 </w:t>
      </w:r>
      <w:r w:rsidR="004F4F72" w:rsidRPr="00FA5FC7">
        <w:rPr>
          <w:rFonts w:ascii="맑은 고딕" w:hAnsi="맑은 고딕" w:cs="Arial"/>
          <w:sz w:val="24"/>
          <w:szCs w:val="24"/>
          <w:lang w:eastAsia="ko-KR"/>
        </w:rPr>
        <w:t>7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월말 </w:t>
      </w:r>
      <w:proofErr w:type="spellStart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서비스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오픈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>할 계획이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다</w:t>
      </w:r>
      <w:r w:rsidRPr="00B256F8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7524C20A" w14:textId="77777777" w:rsidR="00EE5929" w:rsidRPr="004F4F72" w:rsidRDefault="00EE5929" w:rsidP="00EE5929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787962D" w14:textId="12F43AF8" w:rsidR="00F70DD4" w:rsidRDefault="00A3706E" w:rsidP="00F70DD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44BCA">
        <w:rPr>
          <w:rFonts w:ascii="맑은 고딕" w:hAnsi="맑은 고딕" w:cs="Arial"/>
          <w:sz w:val="24"/>
          <w:szCs w:val="24"/>
          <w:lang w:eastAsia="ko-KR"/>
        </w:rPr>
        <w:t>SK</w:t>
      </w:r>
      <w:r w:rsidR="00A713CB">
        <w:rPr>
          <w:rFonts w:ascii="맑은 고딕" w:hAnsi="맑은 고딕" w:cs="Arial" w:hint="eastAsia"/>
          <w:sz w:val="24"/>
          <w:szCs w:val="24"/>
          <w:lang w:eastAsia="ko-KR"/>
        </w:rPr>
        <w:t>T는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>SC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제일은행</w:t>
      </w:r>
      <w:r w:rsidR="0056105A">
        <w:rPr>
          <w:rFonts w:ascii="맑은 고딕" w:hAnsi="맑은 고딕" w:cs="Arial" w:hint="eastAsia"/>
          <w:sz w:val="24"/>
          <w:szCs w:val="24"/>
          <w:lang w:eastAsia="ko-KR"/>
        </w:rPr>
        <w:t>이 개인정보의 효율적인 수집과 분석을 통해 혁신적인 서비스를 제공할 수 있도록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E797A">
        <w:rPr>
          <w:rFonts w:ascii="맑은 고딕" w:hAnsi="맑은 고딕" w:cs="Arial"/>
          <w:sz w:val="24"/>
          <w:szCs w:val="24"/>
          <w:lang w:eastAsia="ko-KR"/>
        </w:rPr>
        <w:t>‘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클라우드 인프라</w:t>
      </w:r>
      <w:r w:rsidR="008E797A">
        <w:rPr>
          <w:rFonts w:ascii="맑은 고딕" w:hAnsi="맑은 고딕" w:cs="Arial"/>
          <w:sz w:val="24"/>
          <w:szCs w:val="24"/>
          <w:lang w:eastAsia="ko-KR"/>
        </w:rPr>
        <w:t>’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와</w:t>
      </w:r>
      <w:r w:rsidR="0056105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E797A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56105A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56105A">
        <w:rPr>
          <w:rFonts w:ascii="맑은 고딕" w:hAnsi="맑은 고딕" w:cs="Arial" w:hint="eastAsia"/>
          <w:sz w:val="24"/>
          <w:szCs w:val="24"/>
          <w:lang w:eastAsia="ko-KR"/>
        </w:rPr>
        <w:t xml:space="preserve"> 분석시스템</w:t>
      </w:r>
      <w:r w:rsidR="008E797A">
        <w:rPr>
          <w:rFonts w:ascii="맑은 고딕" w:hAnsi="맑은 고딕" w:cs="Arial"/>
          <w:sz w:val="24"/>
          <w:szCs w:val="24"/>
          <w:lang w:eastAsia="ko-KR"/>
        </w:rPr>
        <w:t>’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785982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E797A">
        <w:rPr>
          <w:rFonts w:ascii="맑은 고딕" w:hAnsi="맑은 고딕" w:cs="Arial"/>
          <w:sz w:val="24"/>
          <w:szCs w:val="24"/>
          <w:lang w:eastAsia="ko-KR"/>
        </w:rPr>
        <w:t>'</w:t>
      </w:r>
      <w:proofErr w:type="spellStart"/>
      <w:r w:rsidR="00785982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56105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6105A">
        <w:rPr>
          <w:rFonts w:ascii="맑은 고딕" w:hAnsi="맑은 고딕" w:cs="Arial"/>
          <w:sz w:val="24"/>
          <w:szCs w:val="24"/>
          <w:lang w:eastAsia="ko-KR"/>
        </w:rPr>
        <w:t xml:space="preserve">API </w:t>
      </w:r>
      <w:r w:rsidR="0056105A">
        <w:rPr>
          <w:rFonts w:ascii="맑은 고딕" w:hAnsi="맑은 고딕" w:cs="Arial" w:hint="eastAsia"/>
          <w:sz w:val="24"/>
          <w:szCs w:val="24"/>
          <w:lang w:eastAsia="ko-KR"/>
        </w:rPr>
        <w:t>데이터 레이크</w:t>
      </w:r>
      <w:r w:rsidR="008E797A">
        <w:rPr>
          <w:rFonts w:ascii="맑은 고딕" w:hAnsi="맑은 고딕" w:cs="Arial"/>
          <w:sz w:val="24"/>
          <w:szCs w:val="24"/>
          <w:lang w:eastAsia="ko-KR"/>
        </w:rPr>
        <w:t>’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 xml:space="preserve"> 등을 구축할 예정이다.</w:t>
      </w:r>
    </w:p>
    <w:p w14:paraId="3E86EF58" w14:textId="77777777" w:rsidR="00F70DD4" w:rsidRPr="00F70DD4" w:rsidRDefault="00F70DD4" w:rsidP="00F70DD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/>
        </w:rPr>
      </w:pPr>
    </w:p>
    <w:p w14:paraId="6157D92E" w14:textId="142CD466" w:rsidR="00A3706E" w:rsidRPr="00D7053D" w:rsidRDefault="00785982" w:rsidP="0078598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또한,</w:t>
      </w:r>
      <w:r w:rsidRPr="00D7053D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B168D6" w:rsidRPr="00D7053D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B168D6" w:rsidRPr="00D7053D">
        <w:rPr>
          <w:rFonts w:ascii="맑은 고딕" w:hAnsi="맑은 고딕" w:cs="Arial"/>
          <w:sz w:val="24"/>
          <w:szCs w:val="24"/>
          <w:lang w:eastAsia="ko-KR"/>
        </w:rPr>
        <w:t>C</w:t>
      </w:r>
      <w:r w:rsidR="00B168D6" w:rsidRPr="00D7053D">
        <w:rPr>
          <w:rFonts w:ascii="맑은 고딕" w:hAnsi="맑은 고딕" w:cs="Arial" w:hint="eastAsia"/>
          <w:sz w:val="24"/>
          <w:szCs w:val="24"/>
          <w:lang w:eastAsia="ko-KR"/>
        </w:rPr>
        <w:t xml:space="preserve">제일은행이 클라우드 환경에서 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 xml:space="preserve">클라우드 컴플라이언스를 </w:t>
      </w:r>
      <w:r w:rsidR="00D7053D" w:rsidRPr="00D7053D">
        <w:rPr>
          <w:rFonts w:ascii="맑은 고딕" w:hAnsi="맑은 고딕" w:cs="Arial" w:hint="eastAsia"/>
          <w:sz w:val="24"/>
          <w:szCs w:val="24"/>
          <w:lang w:eastAsia="ko-KR"/>
        </w:rPr>
        <w:t>준수할</w:t>
      </w:r>
      <w:r w:rsidR="00B9342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D7053D" w:rsidRPr="00D7053D">
        <w:rPr>
          <w:rFonts w:ascii="맑은 고딕" w:hAnsi="맑은 고딕" w:cs="Arial" w:hint="eastAsia"/>
          <w:sz w:val="24"/>
          <w:szCs w:val="24"/>
          <w:lang w:eastAsia="ko-KR"/>
        </w:rPr>
        <w:t>수</w:t>
      </w:r>
      <w:r w:rsidR="002F584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7053D" w:rsidRPr="00D7053D">
        <w:rPr>
          <w:rFonts w:ascii="맑은 고딕" w:hAnsi="맑은 고딕" w:cs="Arial" w:hint="eastAsia"/>
          <w:sz w:val="24"/>
          <w:szCs w:val="24"/>
          <w:lang w:eastAsia="ko-KR"/>
        </w:rPr>
        <w:t>있도록 지원하고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D7053D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모바일 뱅킹을 업그레이드</w:t>
      </w:r>
      <w:r w:rsidRPr="00D7053D">
        <w:rPr>
          <w:rFonts w:ascii="맑은 고딕" w:hAnsi="맑은 고딕" w:cs="Arial" w:hint="eastAsia"/>
          <w:sz w:val="24"/>
          <w:szCs w:val="24"/>
          <w:vertAlign w:val="superscript"/>
          <w:lang w:eastAsia="ko-KR"/>
        </w:rPr>
        <w:t>(</w:t>
      </w:r>
      <w:r w:rsidRPr="00D7053D">
        <w:rPr>
          <w:rFonts w:ascii="맑은 고딕" w:hAnsi="맑은 고딕" w:cs="Arial"/>
          <w:sz w:val="24"/>
          <w:szCs w:val="24"/>
          <w:vertAlign w:val="superscript"/>
          <w:lang w:eastAsia="ko-KR"/>
        </w:rPr>
        <w:t>10</w:t>
      </w:r>
      <w:r w:rsidRPr="00D7053D">
        <w:rPr>
          <w:rFonts w:ascii="맑은 고딕" w:hAnsi="맑은 고딕" w:cs="Arial" w:hint="eastAsia"/>
          <w:sz w:val="24"/>
          <w:szCs w:val="24"/>
          <w:vertAlign w:val="superscript"/>
          <w:lang w:eastAsia="ko-KR"/>
        </w:rPr>
        <w:t>월말</w:t>
      </w:r>
      <w:r w:rsidRPr="00D7053D">
        <w:rPr>
          <w:rFonts w:ascii="맑은 고딕" w:hAnsi="맑은 고딕" w:cs="Arial"/>
          <w:sz w:val="24"/>
          <w:szCs w:val="24"/>
          <w:vertAlign w:val="superscript"/>
          <w:lang w:eastAsia="ko-KR"/>
        </w:rPr>
        <w:t xml:space="preserve"> </w:t>
      </w:r>
      <w:r w:rsidRPr="00D7053D">
        <w:rPr>
          <w:rFonts w:ascii="맑은 고딕" w:hAnsi="맑은 고딕" w:cs="Arial" w:hint="eastAsia"/>
          <w:sz w:val="24"/>
          <w:szCs w:val="24"/>
          <w:vertAlign w:val="superscript"/>
          <w:lang w:eastAsia="ko-KR"/>
        </w:rPr>
        <w:t>오픈)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 xml:space="preserve">해 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제공함으로</w:t>
      </w:r>
      <w:r w:rsidR="00FA5FC7">
        <w:rPr>
          <w:rFonts w:ascii="맑은 고딕" w:hAnsi="맑은 고딕" w:cs="Arial" w:hint="eastAsia"/>
          <w:sz w:val="24"/>
          <w:szCs w:val="24"/>
          <w:lang w:eastAsia="ko-KR"/>
        </w:rPr>
        <w:t>써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 xml:space="preserve"> 클라우드</w:t>
      </w:r>
      <w:r w:rsidR="002F5840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이용 고객들이 본인의 정보를 적극적으로 관리하고,</w:t>
      </w:r>
      <w:r w:rsidRPr="00D7053D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신용관리 · 자산관리 등 다양한</w:t>
      </w:r>
      <w:r w:rsidRPr="00D7053D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서비스를 이용할 수 있을 것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이라고 밝혔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0FC253A6" w14:textId="77777777" w:rsidR="00325CC6" w:rsidRPr="004F4F72" w:rsidRDefault="00325CC6" w:rsidP="00AF4A3F">
      <w:pPr>
        <w:wordWrap w:val="0"/>
        <w:snapToGrid w:val="0"/>
        <w:spacing w:after="0" w:line="240" w:lineRule="auto"/>
        <w:ind w:right="88"/>
        <w:jc w:val="both"/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</w:pPr>
    </w:p>
    <w:p w14:paraId="62836F10" w14:textId="40F52D93" w:rsidR="005C2B27" w:rsidRDefault="0042369F" w:rsidP="00EA305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특히,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SK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T는 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이번 제1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>금융권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 대상 </w:t>
      </w:r>
      <w:proofErr w:type="spellStart"/>
      <w:r w:rsidR="005C2B27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5C2B2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>클라우드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>구축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사업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을 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 xml:space="preserve">계기로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국내 클라우드 업계에서 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입지를 확고히 한다는 방침</w:t>
      </w:r>
      <w:r w:rsidR="005C2B27">
        <w:rPr>
          <w:rFonts w:ascii="맑은 고딕" w:hAnsi="맑은 고딕" w:cs="Arial" w:hint="eastAsia"/>
          <w:sz w:val="24"/>
          <w:szCs w:val="24"/>
          <w:lang w:eastAsia="ko-KR"/>
        </w:rPr>
        <w:t>이다.</w:t>
      </w:r>
      <w:r w:rsidR="00EA305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</w:p>
    <w:p w14:paraId="670F1840" w14:textId="77777777" w:rsidR="005C2B27" w:rsidRPr="004F4F72" w:rsidRDefault="005C2B27" w:rsidP="00EA305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F9EF416" w14:textId="5998E619" w:rsidR="008B3205" w:rsidRDefault="005C2B27" w:rsidP="00EA305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</w:pPr>
      <w:r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>SKT</w:t>
      </w:r>
      <w:r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는 </w:t>
      </w:r>
      <w:r w:rsidR="0078598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이번</w:t>
      </w:r>
      <w:r w:rsidR="0057117A" w:rsidRPr="00944BCA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 xml:space="preserve"> 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사업을 </w:t>
      </w:r>
      <w:r w:rsidR="0078598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시작으로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 </w:t>
      </w:r>
      <w:r w:rsidR="0057117A" w:rsidRPr="00944BCA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 xml:space="preserve">SC 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제일은행을 비롯한 금융권 파트너들과 전방위</w:t>
      </w:r>
      <w:r w:rsidR="00AF4A3F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 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데이터 협력은 물론</w:t>
      </w:r>
      <w:r w:rsidR="004F4F7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이고,</w:t>
      </w:r>
      <w:r w:rsidR="004F4F72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 xml:space="preserve"> </w:t>
      </w:r>
      <w:r w:rsidR="0057117A" w:rsidRPr="00944BCA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>5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G</w:t>
      </w:r>
      <w:r w:rsidR="0057117A" w:rsidRPr="00944BCA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>X MEC</w:t>
      </w:r>
      <w:r w:rsidR="004420C0" w:rsidRPr="00944BCA">
        <w:rPr>
          <w:rFonts w:ascii="맑은 고딕" w:hAnsi="맑은 고딕" w:cs="Arial"/>
          <w:sz w:val="24"/>
          <w:szCs w:val="24"/>
          <w:lang w:eastAsia="ko-KR"/>
        </w:rPr>
        <w:t>(Mobile Edge Cloud)</w:t>
      </w:r>
      <w:r w:rsidR="0057117A" w:rsidRPr="00944BCA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 xml:space="preserve"> 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생태계 확장에도 </w:t>
      </w:r>
      <w:r w:rsidR="0078598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적극 힘을 </w:t>
      </w:r>
      <w:r w:rsidR="004F4F7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모</w:t>
      </w:r>
      <w:r w:rsidR="0078598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을 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계획이</w:t>
      </w:r>
      <w:r w:rsidR="00EA305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라고 밝혔다.</w:t>
      </w:r>
    </w:p>
    <w:p w14:paraId="63FDC4C2" w14:textId="358AF9D3" w:rsidR="00575541" w:rsidRDefault="001118E9" w:rsidP="00B878CA">
      <w:pPr>
        <w:wordWrap w:val="0"/>
        <w:snapToGrid w:val="0"/>
        <w:spacing w:after="0" w:line="240" w:lineRule="auto"/>
        <w:ind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/>
        </w:rPr>
        <w:drawing>
          <wp:inline distT="0" distB="0" distL="0" distR="0" wp14:anchorId="41E569E6" wp14:editId="038B0D6B">
            <wp:extent cx="5970973" cy="4258733"/>
            <wp:effectExtent l="0" t="0" r="0" b="889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인포그래픽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7" b="2448"/>
                    <a:stretch/>
                  </pic:blipFill>
                  <pic:spPr bwMode="auto">
                    <a:xfrm>
                      <a:off x="0" y="0"/>
                      <a:ext cx="5972175" cy="425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AE517C" w14:textId="57D49CDA" w:rsidR="00785982" w:rsidRDefault="00706800" w:rsidP="004B008E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</w:t>
      </w:r>
      <w:r>
        <w:rPr>
          <w:rFonts w:ascii="맑은 고딕" w:hAnsi="맑은 고딕" w:cs="Arial"/>
          <w:sz w:val="24"/>
          <w:szCs w:val="24"/>
          <w:lang w:eastAsia="ko-KR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807BCA">
        <w:rPr>
          <w:rFonts w:ascii="맑은 고딕" w:hAnsi="맑은 고딕" w:cs="Arial" w:hint="eastAsia"/>
          <w:sz w:val="24"/>
          <w:szCs w:val="24"/>
          <w:lang w:eastAsia="ko-KR"/>
        </w:rPr>
        <w:t xml:space="preserve">세계적인 </w:t>
      </w:r>
      <w:r w:rsidR="00807BCA" w:rsidRPr="00E81BCE">
        <w:rPr>
          <w:rFonts w:ascii="맑은 고딕" w:hAnsi="맑은 고딕" w:cs="Arial" w:hint="eastAsia"/>
          <w:sz w:val="24"/>
          <w:szCs w:val="24"/>
          <w:lang w:eastAsia="ko-KR"/>
        </w:rPr>
        <w:t xml:space="preserve">수준의 </w:t>
      </w:r>
      <w:r w:rsidR="0030021F" w:rsidRPr="00944BCA">
        <w:rPr>
          <w:rFonts w:ascii="맑은 고딕" w:hAnsi="맑은 고딕" w:cs="Arial"/>
          <w:sz w:val="24"/>
          <w:szCs w:val="24"/>
          <w:lang w:eastAsia="ko-KR"/>
        </w:rPr>
        <w:t>MEC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07BCA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· 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네트워크 기술을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바탕으로</w:t>
      </w:r>
      <w:r w:rsid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글로벌 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클라우드 서비스</w:t>
      </w:r>
      <w:r w:rsidR="00295870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>사업자인</w:t>
      </w:r>
      <w:r w:rsidR="009E4E9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>아마존웹서비스</w:t>
      </w:r>
      <w:proofErr w:type="spellEnd"/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>(</w:t>
      </w:r>
      <w:r w:rsidR="0030021F" w:rsidRPr="00944BCA">
        <w:rPr>
          <w:rFonts w:ascii="맑은 고딕" w:hAnsi="맑은 고딕" w:cs="Arial"/>
          <w:sz w:val="24"/>
          <w:szCs w:val="24"/>
          <w:lang w:eastAsia="ko-KR"/>
        </w:rPr>
        <w:t>AWS</w:t>
      </w:r>
      <w:r w:rsidR="00621614" w:rsidRPr="00944BCA">
        <w:rPr>
          <w:rFonts w:ascii="맑은 고딕" w:hAnsi="맑은 고딕" w:cs="Arial"/>
          <w:sz w:val="24"/>
          <w:szCs w:val="24"/>
          <w:lang w:eastAsia="ko-KR"/>
        </w:rPr>
        <w:t>)</w:t>
      </w:r>
      <w:r w:rsidR="00AD7A96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및 </w:t>
      </w:r>
      <w:r w:rsidR="0077130A" w:rsidRPr="00E81BCE">
        <w:rPr>
          <w:rFonts w:ascii="맑은 고딕" w:hAnsi="맑은 고딕" w:cs="Arial"/>
          <w:sz w:val="24"/>
          <w:szCs w:val="24"/>
          <w:lang w:eastAsia="ko-KR"/>
        </w:rPr>
        <w:t>MS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>와 협업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을 진행하고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있다.</w:t>
      </w:r>
      <w:r w:rsidR="00295870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321D21B8" w14:textId="77777777" w:rsidR="00785982" w:rsidRPr="00FA5FC7" w:rsidRDefault="00785982" w:rsidP="004B008E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951713F" w14:textId="1AB39554" w:rsidR="00B256F8" w:rsidRDefault="00621614" w:rsidP="004B008E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또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한,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업계 최고 수준의 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 xml:space="preserve">클라우드 컨설팅 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업체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인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베스핀글로벌</w:t>
      </w:r>
      <w:proofErr w:type="spellEnd"/>
      <w:r w:rsidRPr="00944BCA">
        <w:rPr>
          <w:rFonts w:ascii="맑은 고딕" w:hAnsi="맑은 고딕" w:cs="Arial"/>
          <w:sz w:val="24"/>
          <w:szCs w:val="24"/>
          <w:lang w:eastAsia="ko-KR"/>
        </w:rPr>
        <w:t>’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과 협력해 멀티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807BCA">
        <w:rPr>
          <w:rFonts w:ascii="맑은 고딕" w:hAnsi="맑은 고딕" w:cs="Arial" w:hint="eastAsia"/>
          <w:sz w:val="24"/>
          <w:szCs w:val="24"/>
          <w:lang w:eastAsia="ko-KR"/>
        </w:rPr>
        <w:t xml:space="preserve">·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하이브리드 클라우드 도입부터 운영 단계까지 통합 서비스를 제공하고 있다.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베스핀 글로벌은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아시아 클라우드 기업 중 유일하게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가트너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매직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쿼드런트</w:t>
      </w:r>
      <w:proofErr w:type="spellEnd"/>
      <w:r w:rsidR="008E797A">
        <w:rPr>
          <w:rFonts w:ascii="맑은 고딕" w:hAnsi="맑은 고딕" w:cs="Arial" w:hint="eastAsia"/>
          <w:sz w:val="24"/>
          <w:szCs w:val="24"/>
          <w:lang w:eastAsia="ko-KR"/>
        </w:rPr>
        <w:t>*로부터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리더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그룹에 등재되는 등 </w:t>
      </w:r>
      <w:r w:rsidRPr="00E81BCE">
        <w:rPr>
          <w:rFonts w:ascii="맑은 고딕" w:hAnsi="맑은 고딕" w:cs="Arial" w:hint="eastAsia"/>
          <w:sz w:val="24"/>
          <w:szCs w:val="24"/>
          <w:lang w:eastAsia="ko-KR"/>
        </w:rPr>
        <w:t>세계적으로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 xml:space="preserve">기술력을 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인정받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사업자다.</w:t>
      </w:r>
      <w:r w:rsidR="00A42C57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5280011B" w14:textId="3BF78CC6" w:rsidR="007703E6" w:rsidRDefault="007703E6" w:rsidP="00006A2D">
      <w:pPr>
        <w:wordWrap w:val="0"/>
        <w:snapToGrid w:val="0"/>
        <w:spacing w:after="0" w:line="240" w:lineRule="auto"/>
        <w:ind w:leftChars="-1" w:left="-2" w:right="88" w:firstLineChars="59" w:firstLine="118"/>
        <w:jc w:val="both"/>
        <w:rPr>
          <w:rFonts w:ascii="맑은 고딕" w:hAnsi="맑은 고딕"/>
          <w:color w:val="222222"/>
          <w:spacing w:val="-14"/>
          <w:sz w:val="20"/>
          <w:szCs w:val="20"/>
          <w:lang w:eastAsia="ko-KR"/>
        </w:rPr>
      </w:pPr>
      <w:r w:rsidRPr="007703E6">
        <w:rPr>
          <w:rFonts w:ascii="맑은 고딕" w:hAnsi="맑은 고딕" w:cs="Arial" w:hint="eastAsia"/>
          <w:sz w:val="20"/>
          <w:szCs w:val="20"/>
          <w:lang w:eastAsia="ko-KR"/>
        </w:rPr>
        <w:lastRenderedPageBreak/>
        <w:t>*</w:t>
      </w:r>
      <w:proofErr w:type="spellStart"/>
      <w:r w:rsidR="0021490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가트너</w:t>
      </w:r>
      <w:proofErr w:type="spellEnd"/>
      <w:r w:rsidR="0021490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 </w:t>
      </w:r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매직</w:t>
      </w:r>
      <w:r w:rsidR="0021490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 </w:t>
      </w:r>
      <w:proofErr w:type="spellStart"/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쿼드런트</w:t>
      </w:r>
      <w:proofErr w:type="spellEnd"/>
      <w:r w:rsidR="0021490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:</w:t>
      </w:r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 글로벌 IT 리서치 기관</w:t>
      </w:r>
      <w:r w:rsidR="0087620F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인 </w:t>
      </w:r>
      <w:proofErr w:type="spellStart"/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가트너에서</w:t>
      </w:r>
      <w:proofErr w:type="spellEnd"/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 분야별 </w:t>
      </w:r>
      <w:r w:rsidR="0087620F">
        <w:rPr>
          <w:rFonts w:ascii="맑은 고딕" w:hAnsi="맑은 고딕"/>
          <w:color w:val="222222"/>
          <w:spacing w:val="-14"/>
          <w:sz w:val="20"/>
          <w:szCs w:val="20"/>
          <w:lang w:eastAsia="ko-KR"/>
        </w:rPr>
        <w:t xml:space="preserve">IT </w:t>
      </w:r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기업의 </w:t>
      </w:r>
      <w:r w:rsidR="008076E4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다양한 </w:t>
      </w:r>
      <w:r w:rsidR="00937A3B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역량</w:t>
      </w:r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을 평가하는 보고서</w:t>
      </w:r>
    </w:p>
    <w:p w14:paraId="22E055C8" w14:textId="77777777" w:rsidR="005C2B27" w:rsidRPr="00006A2D" w:rsidRDefault="005C2B27" w:rsidP="00006A2D">
      <w:pPr>
        <w:wordWrap w:val="0"/>
        <w:snapToGrid w:val="0"/>
        <w:spacing w:after="0" w:line="240" w:lineRule="auto"/>
        <w:ind w:leftChars="-1" w:left="-2" w:right="88" w:firstLineChars="59" w:firstLine="118"/>
        <w:jc w:val="both"/>
        <w:rPr>
          <w:rFonts w:ascii="맑은 고딕" w:hAnsi="맑은 고딕" w:cs="Arial"/>
          <w:sz w:val="20"/>
          <w:szCs w:val="20"/>
          <w:lang w:eastAsia="ko-KR"/>
        </w:rPr>
      </w:pPr>
    </w:p>
    <w:p w14:paraId="5650E2F5" w14:textId="703BBE01" w:rsidR="004B008E" w:rsidRPr="00FA5FC7" w:rsidRDefault="00785982" w:rsidP="00785982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한편,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D7A96" w:rsidRPr="00944BCA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AD7A96" w:rsidRPr="00944BCA">
        <w:rPr>
          <w:rFonts w:ascii="맑은 고딕" w:hAnsi="맑은 고딕" w:cs="Arial"/>
          <w:sz w:val="24"/>
          <w:szCs w:val="24"/>
          <w:lang w:eastAsia="ko-KR"/>
        </w:rPr>
        <w:t>K</w:t>
      </w:r>
      <w:r>
        <w:rPr>
          <w:rFonts w:ascii="맑은 고딕" w:hAnsi="맑은 고딕" w:cs="Arial"/>
          <w:sz w:val="24"/>
          <w:szCs w:val="24"/>
          <w:lang w:eastAsia="ko-KR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작년 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>12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월 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>AWS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와 국내 최초로 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 xml:space="preserve">5G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에지 클라우드 서비스를 상용화</w:t>
      </w:r>
      <w:r w:rsidR="00F70DD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70DD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B9342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하</w:t>
      </w:r>
      <w:r w:rsidR="005C2B27">
        <w:rPr>
          <w:rFonts w:ascii="맑은 고딕" w:hAnsi="맑은 고딕" w:cs="Arial" w:hint="eastAsia"/>
          <w:sz w:val="24"/>
          <w:szCs w:val="24"/>
          <w:lang w:eastAsia="ko-KR"/>
        </w:rPr>
        <w:t>며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큰 주목을 받</w:t>
      </w:r>
      <w:r w:rsidR="003E0396">
        <w:rPr>
          <w:rFonts w:ascii="맑은 고딕" w:hAnsi="맑은 고딕" w:cs="Arial" w:hint="eastAsia"/>
          <w:sz w:val="24"/>
          <w:szCs w:val="24"/>
          <w:lang w:eastAsia="ko-KR"/>
        </w:rPr>
        <w:t>았다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.</w:t>
      </w:r>
      <w:r w:rsidR="00797D70" w:rsidRPr="00E81BC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작년 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>10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월</w:t>
      </w:r>
      <w:r w:rsidR="00B878CA">
        <w:rPr>
          <w:rFonts w:ascii="맑은 고딕" w:hAnsi="맑은 고딕" w:cs="Arial" w:hint="eastAsia"/>
          <w:sz w:val="24"/>
          <w:szCs w:val="24"/>
          <w:lang w:eastAsia="ko-KR"/>
        </w:rPr>
        <w:t>에는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베스핀글로벌과</w:t>
      </w:r>
      <w:proofErr w:type="spellEnd"/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함께 AI 기반 ‘클라우드 이상 비용 탐지 솔루션</w:t>
      </w:r>
      <w:r w:rsidR="009C4846">
        <w:rPr>
          <w:rFonts w:ascii="맑은 고딕" w:hAnsi="맑은 고딕" w:cs="Arial" w:hint="eastAsia"/>
          <w:sz w:val="24"/>
          <w:szCs w:val="24"/>
          <w:lang w:eastAsia="ko-KR"/>
        </w:rPr>
        <w:t>(차세대</w:t>
      </w:r>
      <w:proofErr w:type="spellStart"/>
      <w:r w:rsidR="009C4846">
        <w:rPr>
          <w:rFonts w:ascii="맑은 고딕" w:hAnsi="맑은 고딕" w:cs="Arial" w:hint="eastAsia"/>
          <w:sz w:val="24"/>
          <w:szCs w:val="24"/>
          <w:lang w:eastAsia="ko-KR"/>
        </w:rPr>
        <w:t>C</w:t>
      </w:r>
      <w:r w:rsidR="009C4846">
        <w:rPr>
          <w:rFonts w:ascii="맑은 고딕" w:hAnsi="맑은 고딕" w:cs="Arial"/>
          <w:sz w:val="24"/>
          <w:szCs w:val="24"/>
          <w:lang w:eastAsia="ko-KR"/>
        </w:rPr>
        <w:t>MP</w:t>
      </w:r>
      <w:r w:rsidR="00CB1DC3" w:rsidRPr="009E4E9F">
        <w:rPr>
          <w:rFonts w:ascii="맑은 고딕" w:hAnsi="맑은 고딕" w:cs="Arial"/>
          <w:sz w:val="24"/>
          <w:szCs w:val="24"/>
          <w:vertAlign w:val="superscript"/>
          <w:lang w:eastAsia="ko-KR"/>
        </w:rPr>
        <w:t>Cloud</w:t>
      </w:r>
      <w:proofErr w:type="spellEnd"/>
      <w:r w:rsidR="00CB1DC3" w:rsidRPr="009E4E9F">
        <w:rPr>
          <w:rFonts w:ascii="맑은 고딕" w:hAnsi="맑은 고딕" w:cs="Arial"/>
          <w:sz w:val="24"/>
          <w:szCs w:val="24"/>
          <w:vertAlign w:val="superscript"/>
          <w:lang w:eastAsia="ko-KR"/>
        </w:rPr>
        <w:t xml:space="preserve"> Management Platform</w:t>
      </w:r>
      <w:r w:rsidR="009C4846">
        <w:rPr>
          <w:rFonts w:ascii="맑은 고딕" w:hAnsi="맑은 고딕" w:cs="Arial"/>
          <w:sz w:val="24"/>
          <w:szCs w:val="24"/>
          <w:lang w:eastAsia="ko-KR"/>
        </w:rPr>
        <w:t>)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’을 출시하는 등 다양한 클라우드 </w:t>
      </w:r>
      <w:r w:rsidR="00797D70" w:rsidRPr="00FA5FC7">
        <w:rPr>
          <w:rFonts w:ascii="맑은 고딕" w:hAnsi="맑은 고딕" w:cs="Arial" w:hint="eastAsia"/>
          <w:sz w:val="24"/>
          <w:szCs w:val="24"/>
          <w:lang w:eastAsia="ko-KR"/>
        </w:rPr>
        <w:t>인텔리전트 서비스들을 지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속적으로</w:t>
      </w:r>
      <w:r w:rsidR="001B26B6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출시하고</w:t>
      </w:r>
      <w:r w:rsidR="001B26B6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있다.</w:t>
      </w:r>
    </w:p>
    <w:p w14:paraId="60DC3B68" w14:textId="20C6C460" w:rsidR="00785982" w:rsidRPr="003E0396" w:rsidRDefault="00785982" w:rsidP="00785982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93A7ABA" w14:textId="49B5EDDA" w:rsidR="00785982" w:rsidRPr="004B008E" w:rsidRDefault="00785982" w:rsidP="00785982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>
        <w:rPr>
          <w:rFonts w:ascii="맑은 고딕" w:hAnsi="맑은 고딕" w:cs="Arial"/>
          <w:sz w:val="24"/>
          <w:szCs w:val="24"/>
          <w:lang w:eastAsia="ko-KR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 올해부터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AI</w:t>
      </w:r>
      <w:r w:rsidR="00410CA8">
        <w:rPr>
          <w:rFonts w:ascii="맑은 고딕" w:hAnsi="맑은 고딕" w:cs="Arial" w:hint="eastAsia"/>
          <w:sz w:val="24"/>
          <w:szCs w:val="24"/>
          <w:lang w:eastAsia="ko-KR"/>
        </w:rPr>
        <w:t>콘택트 센터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(AI Contact Center</w:t>
      </w:r>
      <w:r w:rsidR="00410CA8">
        <w:rPr>
          <w:rFonts w:ascii="맑은 고딕" w:hAnsi="맑은 고딕" w:cs="Arial"/>
          <w:sz w:val="24"/>
          <w:szCs w:val="24"/>
          <w:lang w:eastAsia="ko-KR"/>
        </w:rPr>
        <w:t xml:space="preserve">, </w:t>
      </w:r>
      <w:r w:rsidR="00410CA8">
        <w:rPr>
          <w:rFonts w:ascii="맑은 고딕" w:hAnsi="맑은 고딕" w:cs="Arial" w:hint="eastAsia"/>
          <w:sz w:val="24"/>
          <w:szCs w:val="24"/>
          <w:lang w:eastAsia="ko-KR"/>
        </w:rPr>
        <w:t xml:space="preserve">이하 </w:t>
      </w:r>
      <w:r w:rsidR="00410CA8">
        <w:rPr>
          <w:rFonts w:ascii="맑은 고딕" w:hAnsi="맑은 고딕" w:cs="Arial"/>
          <w:sz w:val="24"/>
          <w:szCs w:val="24"/>
          <w:lang w:eastAsia="ko-KR"/>
        </w:rPr>
        <w:t>AICC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)를 포함한 클라우드 SaaS사업 등 클라우드 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>6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대 사업*을 본격적으로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추진하며, 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>5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G와 클라우드 결합을 </w:t>
      </w:r>
      <w:r w:rsidR="00F70DD4">
        <w:rPr>
          <w:rFonts w:ascii="맑은 고딕" w:hAnsi="맑은 고딕" w:cs="Arial"/>
          <w:sz w:val="24"/>
          <w:szCs w:val="24"/>
          <w:lang w:eastAsia="ko-KR"/>
        </w:rPr>
        <w:t xml:space="preserve">  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통해 기업들</w:t>
      </w:r>
      <w:r w:rsidR="00CB1DC3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 혁신</w:t>
      </w:r>
      <w:r w:rsidR="006C31E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파트너로 도약한다는 방침이다.</w:t>
      </w:r>
    </w:p>
    <w:p w14:paraId="6A35CDA7" w14:textId="66402E73" w:rsidR="006F0EA5" w:rsidRDefault="00785982" w:rsidP="00006A2D">
      <w:pPr>
        <w:wordWrap w:val="0"/>
        <w:snapToGrid w:val="0"/>
        <w:spacing w:after="0" w:line="240" w:lineRule="auto"/>
        <w:ind w:leftChars="-1" w:left="-2" w:right="88" w:firstLineChars="59" w:firstLine="118"/>
        <w:jc w:val="both"/>
        <w:rPr>
          <w:rFonts w:ascii="맑은 고딕" w:hAnsi="맑은 고딕" w:cs="Arial"/>
          <w:sz w:val="20"/>
          <w:szCs w:val="24"/>
          <w:lang w:eastAsia="ko-KR"/>
        </w:rPr>
      </w:pP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※ S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KT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 xml:space="preserve">클라우드 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>6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대 사업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: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▲에지 클라우드(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Edge Cloud)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▲</w:t>
      </w:r>
      <w:r w:rsidR="00E665BC">
        <w:rPr>
          <w:rFonts w:ascii="맑은 고딕" w:hAnsi="맑은 고딕" w:cs="Arial" w:hint="eastAsia"/>
          <w:sz w:val="20"/>
          <w:szCs w:val="24"/>
          <w:lang w:eastAsia="ko-KR"/>
        </w:rPr>
        <w:t xml:space="preserve">하이브리드 클라우드 </w:t>
      </w:r>
      <w:r w:rsidR="00E665BC">
        <w:rPr>
          <w:rFonts w:ascii="맑은 고딕" w:hAnsi="맑은 고딕" w:cs="Arial"/>
          <w:sz w:val="20"/>
          <w:szCs w:val="24"/>
          <w:lang w:eastAsia="ko-KR"/>
        </w:rPr>
        <w:t>MSP(</w:t>
      </w:r>
      <w:r w:rsidR="00CB1DC3">
        <w:rPr>
          <w:rFonts w:ascii="맑은 고딕" w:hAnsi="맑은 고딕" w:cs="Arial"/>
          <w:sz w:val="20"/>
          <w:szCs w:val="24"/>
          <w:lang w:eastAsia="ko-KR"/>
        </w:rPr>
        <w:t>Hybrid Cloud MSP)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▲클라우드 보안(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Cloud Security)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▲클라우드 네트워크(C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loud Network)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 xml:space="preserve">▲클라우드 </w:t>
      </w:r>
      <w:proofErr w:type="spellStart"/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마켓플레이스</w:t>
      </w:r>
      <w:proofErr w:type="spellEnd"/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(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>Cloud Marketplace)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 xml:space="preserve"> ▲</w:t>
      </w:r>
      <w:r w:rsidR="00CB1DC3">
        <w:rPr>
          <w:rFonts w:ascii="맑은 고딕" w:hAnsi="맑은 고딕" w:cs="Arial" w:hint="eastAsia"/>
          <w:sz w:val="20"/>
          <w:szCs w:val="24"/>
          <w:lang w:eastAsia="ko-KR"/>
        </w:rPr>
        <w:t>A</w:t>
      </w:r>
      <w:r w:rsidR="00CB1DC3">
        <w:rPr>
          <w:rFonts w:ascii="맑은 고딕" w:hAnsi="맑은 고딕" w:cs="Arial"/>
          <w:sz w:val="20"/>
          <w:szCs w:val="24"/>
          <w:lang w:eastAsia="ko-KR"/>
        </w:rPr>
        <w:t>I</w:t>
      </w:r>
      <w:r w:rsidR="00E63ECA">
        <w:rPr>
          <w:rFonts w:ascii="맑은 고딕" w:hAnsi="맑은 고딕" w:cs="Arial"/>
          <w:sz w:val="20"/>
          <w:szCs w:val="24"/>
          <w:lang w:eastAsia="ko-KR"/>
        </w:rPr>
        <w:t>CC</w:t>
      </w:r>
      <w:r w:rsidR="003E71A2">
        <w:rPr>
          <w:rFonts w:ascii="맑은 고딕" w:hAnsi="맑은 고딕" w:cs="Arial"/>
          <w:sz w:val="20"/>
          <w:szCs w:val="24"/>
          <w:lang w:eastAsia="ko-KR"/>
        </w:rPr>
        <w:t xml:space="preserve">(AI </w:t>
      </w:r>
      <w:r w:rsidR="00CB1DC3">
        <w:rPr>
          <w:rFonts w:ascii="맑은 고딕" w:hAnsi="맑은 고딕" w:cs="Arial"/>
          <w:sz w:val="20"/>
          <w:szCs w:val="24"/>
          <w:lang w:eastAsia="ko-KR"/>
        </w:rPr>
        <w:t>Contact Center</w:t>
      </w:r>
      <w:r w:rsidR="003E71A2">
        <w:rPr>
          <w:rFonts w:ascii="맑은 고딕" w:hAnsi="맑은 고딕" w:cs="Arial"/>
          <w:sz w:val="20"/>
          <w:szCs w:val="24"/>
          <w:lang w:eastAsia="ko-KR"/>
        </w:rPr>
        <w:t>)</w:t>
      </w:r>
    </w:p>
    <w:p w14:paraId="633685EE" w14:textId="77777777" w:rsidR="00006A2D" w:rsidRPr="00006A2D" w:rsidRDefault="00006A2D" w:rsidP="00006A2D">
      <w:pPr>
        <w:wordWrap w:val="0"/>
        <w:snapToGrid w:val="0"/>
        <w:spacing w:after="0" w:line="240" w:lineRule="auto"/>
        <w:ind w:leftChars="-1" w:left="-2" w:right="88" w:firstLineChars="59" w:firstLine="118"/>
        <w:jc w:val="both"/>
        <w:rPr>
          <w:rFonts w:ascii="맑은 고딕" w:hAnsi="맑은 고딕" w:cs="Arial"/>
          <w:sz w:val="20"/>
          <w:szCs w:val="24"/>
          <w:lang w:eastAsia="ko-KR"/>
        </w:rPr>
      </w:pPr>
    </w:p>
    <w:p w14:paraId="162E8F6A" w14:textId="68C0DB9C" w:rsidR="002C1D0F" w:rsidRPr="00ED4CC1" w:rsidRDefault="002C1D0F" w:rsidP="002C1D0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/>
        </w:rPr>
        <w:t xml:space="preserve">SKT </w:t>
      </w:r>
      <w:proofErr w:type="spellStart"/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최일규</w:t>
      </w:r>
      <w:proofErr w:type="spellEnd"/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>Cloud CO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장은 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>“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제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>1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금융권 최초</w:t>
      </w:r>
      <w:r w:rsidR="00CA6372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퍼블릭</w:t>
      </w:r>
      <w:proofErr w:type="spellEnd"/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클라우드</w:t>
      </w:r>
      <w:r w:rsidR="00CA6372">
        <w:rPr>
          <w:rFonts w:ascii="맑은 고딕" w:hAnsi="맑은 고딕" w:cs="Arial" w:hint="eastAsia"/>
          <w:sz w:val="24"/>
          <w:szCs w:val="24"/>
          <w:lang w:eastAsia="ko-KR"/>
        </w:rPr>
        <w:t>가</w:t>
      </w:r>
      <w:r w:rsidR="00F70DD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6C31E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고객사</w:t>
      </w:r>
      <w:r w:rsidR="00CA6372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금융 서비스 혁신</w:t>
      </w:r>
      <w:r w:rsidR="00CA6372">
        <w:rPr>
          <w:rFonts w:ascii="맑은 고딕" w:hAnsi="맑은 고딕" w:cs="Arial" w:hint="eastAsia"/>
          <w:sz w:val="24"/>
          <w:szCs w:val="24"/>
          <w:lang w:eastAsia="ko-KR"/>
        </w:rPr>
        <w:t>의 기반이 될 것으로 기대한다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>”</w:t>
      </w:r>
      <w:proofErr w:type="spellStart"/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며</w:t>
      </w:r>
      <w:proofErr w:type="spellEnd"/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44BC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20434" w:rsidRPr="00944BCA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320434" w:rsidRPr="00944BCA">
        <w:rPr>
          <w:rFonts w:ascii="맑은 고딕" w:hAnsi="맑은 고딕" w:cs="Arial"/>
          <w:sz w:val="24"/>
          <w:szCs w:val="24"/>
          <w:lang w:eastAsia="ko-KR"/>
        </w:rPr>
        <w:t>K</w:t>
      </w:r>
      <w:r w:rsidR="00CA6372">
        <w:rPr>
          <w:rFonts w:ascii="맑은 고딕" w:hAnsi="맑은 고딕" w:cs="Arial" w:hint="eastAsia"/>
          <w:sz w:val="24"/>
          <w:szCs w:val="24"/>
          <w:lang w:eastAsia="ko-KR"/>
        </w:rPr>
        <w:t>T는</w:t>
      </w:r>
      <w:r w:rsidRPr="00944B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지속적 기술 개발로 통신에서부터 클라우드 네트워크, 보안 서비스까지 </w:t>
      </w:r>
      <w:r w:rsidR="00CA63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클라우드와 관련된 모든 </w:t>
      </w:r>
      <w:r w:rsidR="004F4F72">
        <w:rPr>
          <w:rFonts w:ascii="맑은 고딕" w:hAnsi="맑은 고딕" w:cs="Arial" w:hint="eastAsia"/>
          <w:sz w:val="24"/>
          <w:szCs w:val="24"/>
          <w:lang w:eastAsia="ko-KR" w:bidi="ar-SA"/>
        </w:rPr>
        <w:t>서비스를</w:t>
      </w:r>
      <w:r w:rsidR="00CA63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44BCA">
        <w:rPr>
          <w:rFonts w:ascii="맑은 고딕" w:hAnsi="맑은 고딕" w:cs="Arial" w:hint="eastAsia"/>
          <w:sz w:val="24"/>
          <w:szCs w:val="24"/>
          <w:lang w:eastAsia="ko-KR" w:bidi="ar-SA"/>
        </w:rPr>
        <w:t>종합</w:t>
      </w:r>
      <w:r w:rsidR="00CA6372">
        <w:rPr>
          <w:rFonts w:ascii="맑은 고딕" w:hAnsi="맑은 고딕" w:cs="Arial" w:hint="eastAsia"/>
          <w:sz w:val="24"/>
          <w:szCs w:val="24"/>
          <w:lang w:eastAsia="ko-KR" w:bidi="ar-SA"/>
        </w:rPr>
        <w:t>적으로</w:t>
      </w:r>
      <w:r w:rsidRPr="00944B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제공하는 사업자</w:t>
      </w:r>
      <w:r w:rsidR="00CA6372">
        <w:rPr>
          <w:rFonts w:ascii="맑은 고딕" w:hAnsi="맑은 고딕" w:cs="Arial" w:hint="eastAsia"/>
          <w:sz w:val="24"/>
          <w:szCs w:val="24"/>
          <w:lang w:eastAsia="ko-KR" w:bidi="ar-SA"/>
        </w:rPr>
        <w:t>이자,</w:t>
      </w:r>
      <w:r w:rsidR="006F0EA5" w:rsidRPr="00944BC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기업들의 </w:t>
      </w:r>
      <w:r w:rsidR="006F0EA5" w:rsidRPr="00944BCA">
        <w:rPr>
          <w:rFonts w:ascii="맑은 고딕" w:hAnsi="맑은 고딕" w:cs="Arial" w:hint="eastAsia"/>
          <w:sz w:val="24"/>
          <w:szCs w:val="24"/>
          <w:lang w:eastAsia="ko-KR" w:bidi="ar-SA"/>
        </w:rPr>
        <w:t>클라우드</w:t>
      </w:r>
      <w:r w:rsidR="006F0E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97D70">
        <w:rPr>
          <w:rFonts w:ascii="맑은 고딕" w:hAnsi="맑은 고딕" w:cs="Arial" w:hint="eastAsia"/>
          <w:sz w:val="24"/>
          <w:szCs w:val="24"/>
          <w:lang w:eastAsia="ko-KR" w:bidi="ar-SA"/>
        </w:rPr>
        <w:t>혁신을 돕는 파트너</w:t>
      </w:r>
      <w:r w:rsidR="00CA6372">
        <w:rPr>
          <w:rFonts w:ascii="맑은 고딕" w:hAnsi="맑은 고딕" w:cs="Arial" w:hint="eastAsia"/>
          <w:sz w:val="24"/>
          <w:szCs w:val="24"/>
          <w:lang w:eastAsia="ko-KR" w:bidi="ar-SA"/>
        </w:rPr>
        <w:t>가 되겠</w:t>
      </w:r>
      <w:r w:rsidR="00797D70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Pr="00ED4CC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ED4CC1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73BF08EA" w14:textId="77777777" w:rsidR="00D95E6A" w:rsidRPr="004F4F72" w:rsidRDefault="00D95E6A" w:rsidP="002C1D0F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A38E9DE" w14:textId="0C03E78C" w:rsidR="00C80C1D" w:rsidRDefault="006F2D90" w:rsidP="00325CC6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관련 문의: SK텔레콤 PR실 </w:t>
      </w:r>
      <w:r w:rsidR="00554B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이태훈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매니저(02-6100-3</w:t>
      </w:r>
      <w:r w:rsidR="00554B55">
        <w:rPr>
          <w:rFonts w:ascii="맑은 고딕" w:hAnsi="맑은 고딕" w:cs="Arial"/>
          <w:b/>
          <w:sz w:val="24"/>
          <w:szCs w:val="24"/>
          <w:lang w:eastAsia="ko-KR" w:bidi="ar-SA"/>
        </w:rPr>
        <w:t>368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</w:p>
    <w:p w14:paraId="7470EF8B" w14:textId="64215ABD" w:rsidR="00C80C1D" w:rsidRDefault="006F2D90">
      <w:pPr>
        <w:snapToGrid w:val="0"/>
        <w:spacing w:after="0" w:line="240" w:lineRule="auto"/>
        <w:ind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C80C1D" w:rsidSect="00255778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14037" w14:textId="77777777" w:rsidR="008A1D4C" w:rsidRDefault="008A1D4C">
      <w:pPr>
        <w:spacing w:after="0" w:line="240" w:lineRule="auto"/>
      </w:pPr>
      <w:r>
        <w:separator/>
      </w:r>
    </w:p>
  </w:endnote>
  <w:endnote w:type="continuationSeparator" w:id="0">
    <w:p w14:paraId="7EE291F6" w14:textId="77777777" w:rsidR="008A1D4C" w:rsidRDefault="008A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7773" w14:textId="77777777" w:rsidR="00C80C1D" w:rsidRDefault="006F2D90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sz w:val="20"/>
        <w:lang w:eastAsia="ko-KR" w:bidi="ar-SA"/>
      </w:rPr>
      <w:drawing>
        <wp:inline distT="0" distB="0" distL="0" distR="0" wp14:anchorId="6FD10B80" wp14:editId="41B32DDB">
          <wp:extent cx="1188085" cy="32385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opr82/AppData/Roaming/PolarisOffice/ETemp/1280_15456792/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DE24" w14:textId="77777777" w:rsidR="00C80C1D" w:rsidRDefault="006F2D90">
    <w:pPr>
      <w:pStyle w:val="af4"/>
      <w:rPr>
        <w:lang w:eastAsia="ko-KR"/>
      </w:rPr>
    </w:pPr>
    <w:r>
      <w:rPr>
        <w:noProof/>
        <w:sz w:val="20"/>
        <w:lang w:eastAsia="ko-KR" w:bidi="ar-SA"/>
      </w:rPr>
      <w:drawing>
        <wp:anchor distT="0" distB="0" distL="114300" distR="114300" simplePos="0" relativeHeight="251624959" behindDoc="1" locked="0" layoutInCell="1" allowOverlap="1" wp14:anchorId="7AC75CF4" wp14:editId="4D45E7A3">
          <wp:simplePos x="0" y="0"/>
          <wp:positionH relativeFrom="column">
            <wp:posOffset>6146805</wp:posOffset>
          </wp:positionH>
          <wp:positionV relativeFrom="paragraph">
            <wp:posOffset>384815</wp:posOffset>
          </wp:positionV>
          <wp:extent cx="336550" cy="415925"/>
          <wp:effectExtent l="0" t="0" r="6350" b="3175"/>
          <wp:wrapNone/>
          <wp:docPr id="7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/Users/opr82/AppData/Roaming/PolarisOffice/ETemp/1280_15456792/image4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" cy="4165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ko-KR" w:bidi="ar-SA"/>
      </w:rPr>
      <w:drawing>
        <wp:anchor distT="0" distB="0" distL="114300" distR="114300" simplePos="0" relativeHeight="251624958" behindDoc="1" locked="0" layoutInCell="1" allowOverlap="1" wp14:anchorId="0DD440BE" wp14:editId="22C47B69">
          <wp:simplePos x="0" y="0"/>
          <wp:positionH relativeFrom="column">
            <wp:posOffset>-2544</wp:posOffset>
          </wp:positionH>
          <wp:positionV relativeFrom="paragraph">
            <wp:posOffset>97795</wp:posOffset>
          </wp:positionV>
          <wp:extent cx="770890" cy="300355"/>
          <wp:effectExtent l="0" t="0" r="0" b="4445"/>
          <wp:wrapNone/>
          <wp:docPr id="8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/Users/opr82/AppData/Roaming/PolarisOffice/ETemp/1280_15456792/image5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3009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6FEB" w14:textId="77777777" w:rsidR="008A1D4C" w:rsidRDefault="008A1D4C">
      <w:pPr>
        <w:spacing w:after="0" w:line="240" w:lineRule="auto"/>
      </w:pPr>
      <w:r>
        <w:separator/>
      </w:r>
    </w:p>
  </w:footnote>
  <w:footnote w:type="continuationSeparator" w:id="0">
    <w:p w14:paraId="1A8D51FC" w14:textId="77777777" w:rsidR="008A1D4C" w:rsidRDefault="008A1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99892" w14:textId="77777777" w:rsidR="00C80C1D" w:rsidRDefault="006F2D90">
    <w:pPr>
      <w:pStyle w:val="af3"/>
      <w:spacing w:after="0"/>
      <w:rPr>
        <w:color w:val="000000"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24957" behindDoc="1" locked="0" layoutInCell="1" allowOverlap="1" wp14:anchorId="11F2FACF" wp14:editId="318C9F48">
          <wp:simplePos x="0" y="0"/>
          <wp:positionH relativeFrom="column">
            <wp:posOffset>5341624</wp:posOffset>
          </wp:positionH>
          <wp:positionV relativeFrom="paragraph">
            <wp:posOffset>182250</wp:posOffset>
          </wp:positionV>
          <wp:extent cx="1050925" cy="147955"/>
          <wp:effectExtent l="0" t="0" r="0" b="4445"/>
          <wp:wrapNone/>
          <wp:docPr id="3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/Users/opr82/AppData/Roaming/PolarisOffice/ETemp/1280_15456792/image3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1485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00000"/>
    <w:multiLevelType w:val="hybridMultilevel"/>
    <w:tmpl w:val="1F0018DC"/>
    <w:lvl w:ilvl="0" w:tplc="6C72AD50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84540724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7250C0DE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9982BDD0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708626D2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BD3AE41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17F67F54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553C31F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91E6C78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1F001103"/>
    <w:lvl w:ilvl="0" w:tplc="C4C09F0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503A3CE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1650718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DAE8982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9652765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D066579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4269A7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176CB1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4FAA47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1F00257F"/>
    <w:lvl w:ilvl="0" w:tplc="3BCE9CB6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5CA0E364">
      <w:start w:val="1"/>
      <w:numFmt w:val="bullet"/>
      <w:lvlText w:val="n"/>
      <w:lvlJc w:val="left"/>
      <w:pPr>
        <w:ind w:left="1232" w:hanging="400"/>
      </w:pPr>
      <w:rPr>
        <w:rFonts w:ascii="Wingdings" w:hAnsi="Wingdings" w:hint="default"/>
      </w:rPr>
    </w:lvl>
    <w:lvl w:ilvl="2" w:tplc="32649AFC">
      <w:start w:val="1"/>
      <w:numFmt w:val="bullet"/>
      <w:lvlText w:val="u"/>
      <w:lvlJc w:val="left"/>
      <w:pPr>
        <w:ind w:left="1632" w:hanging="400"/>
      </w:pPr>
      <w:rPr>
        <w:rFonts w:ascii="Wingdings" w:hAnsi="Wingdings" w:hint="default"/>
      </w:rPr>
    </w:lvl>
    <w:lvl w:ilvl="3" w:tplc="4E00A766">
      <w:start w:val="1"/>
      <w:numFmt w:val="bullet"/>
      <w:lvlText w:val="l"/>
      <w:lvlJc w:val="left"/>
      <w:pPr>
        <w:ind w:left="2032" w:hanging="400"/>
      </w:pPr>
      <w:rPr>
        <w:rFonts w:ascii="Wingdings" w:hAnsi="Wingdings" w:hint="default"/>
      </w:rPr>
    </w:lvl>
    <w:lvl w:ilvl="4" w:tplc="7C24EB84">
      <w:start w:val="1"/>
      <w:numFmt w:val="bullet"/>
      <w:lvlText w:val="n"/>
      <w:lvlJc w:val="left"/>
      <w:pPr>
        <w:ind w:left="2432" w:hanging="400"/>
      </w:pPr>
      <w:rPr>
        <w:rFonts w:ascii="Wingdings" w:hAnsi="Wingdings" w:hint="default"/>
      </w:rPr>
    </w:lvl>
    <w:lvl w:ilvl="5" w:tplc="EB68A7E2">
      <w:start w:val="1"/>
      <w:numFmt w:val="bullet"/>
      <w:lvlText w:val="u"/>
      <w:lvlJc w:val="left"/>
      <w:pPr>
        <w:ind w:left="2832" w:hanging="400"/>
      </w:pPr>
      <w:rPr>
        <w:rFonts w:ascii="Wingdings" w:hAnsi="Wingdings" w:hint="default"/>
      </w:rPr>
    </w:lvl>
    <w:lvl w:ilvl="6" w:tplc="3752C686">
      <w:start w:val="1"/>
      <w:numFmt w:val="bullet"/>
      <w:lvlText w:val="l"/>
      <w:lvlJc w:val="left"/>
      <w:pPr>
        <w:ind w:left="3232" w:hanging="400"/>
      </w:pPr>
      <w:rPr>
        <w:rFonts w:ascii="Wingdings" w:hAnsi="Wingdings" w:hint="default"/>
      </w:rPr>
    </w:lvl>
    <w:lvl w:ilvl="7" w:tplc="9766B9F2">
      <w:start w:val="1"/>
      <w:numFmt w:val="bullet"/>
      <w:lvlText w:val="n"/>
      <w:lvlJc w:val="left"/>
      <w:pPr>
        <w:ind w:left="3632" w:hanging="400"/>
      </w:pPr>
      <w:rPr>
        <w:rFonts w:ascii="Wingdings" w:hAnsi="Wingdings" w:hint="default"/>
      </w:rPr>
    </w:lvl>
    <w:lvl w:ilvl="8" w:tplc="0970926E">
      <w:start w:val="1"/>
      <w:numFmt w:val="bullet"/>
      <w:lvlText w:val="u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1F001730"/>
    <w:lvl w:ilvl="0" w:tplc="4DDA2556">
      <w:start w:val="1"/>
      <w:numFmt w:val="bullet"/>
      <w:lvlText w:val="m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A0DEEB00">
      <w:start w:val="1"/>
      <w:numFmt w:val="upperLetter"/>
      <w:lvlText w:val="%2."/>
      <w:lvlJc w:val="left"/>
      <w:pPr>
        <w:ind w:left="1616" w:hanging="400"/>
      </w:pPr>
    </w:lvl>
    <w:lvl w:ilvl="2" w:tplc="E2D0E098">
      <w:start w:val="1"/>
      <w:numFmt w:val="lowerRoman"/>
      <w:lvlText w:val="%3."/>
      <w:lvlJc w:val="right"/>
      <w:pPr>
        <w:ind w:left="2016" w:hanging="400"/>
      </w:pPr>
    </w:lvl>
    <w:lvl w:ilvl="3" w:tplc="EC8EC082">
      <w:start w:val="1"/>
      <w:numFmt w:val="decimal"/>
      <w:lvlText w:val="%4."/>
      <w:lvlJc w:val="left"/>
      <w:pPr>
        <w:ind w:left="2416" w:hanging="400"/>
      </w:pPr>
    </w:lvl>
    <w:lvl w:ilvl="4" w:tplc="CC02176E">
      <w:start w:val="1"/>
      <w:numFmt w:val="upperLetter"/>
      <w:lvlText w:val="%5."/>
      <w:lvlJc w:val="left"/>
      <w:pPr>
        <w:ind w:left="2816" w:hanging="400"/>
      </w:pPr>
    </w:lvl>
    <w:lvl w:ilvl="5" w:tplc="21F2A362">
      <w:start w:val="1"/>
      <w:numFmt w:val="lowerRoman"/>
      <w:lvlText w:val="%6."/>
      <w:lvlJc w:val="right"/>
      <w:pPr>
        <w:ind w:left="3216" w:hanging="400"/>
      </w:pPr>
    </w:lvl>
    <w:lvl w:ilvl="6" w:tplc="587CFA0A">
      <w:start w:val="1"/>
      <w:numFmt w:val="decimal"/>
      <w:lvlText w:val="%7."/>
      <w:lvlJc w:val="left"/>
      <w:pPr>
        <w:ind w:left="3616" w:hanging="400"/>
      </w:pPr>
    </w:lvl>
    <w:lvl w:ilvl="7" w:tplc="FF8C2FFA">
      <w:start w:val="1"/>
      <w:numFmt w:val="upperLetter"/>
      <w:lvlText w:val="%8."/>
      <w:lvlJc w:val="left"/>
      <w:pPr>
        <w:ind w:left="4016" w:hanging="400"/>
      </w:pPr>
    </w:lvl>
    <w:lvl w:ilvl="8" w:tplc="07303E44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2F000004"/>
    <w:multiLevelType w:val="hybridMultilevel"/>
    <w:tmpl w:val="1F0022C6"/>
    <w:lvl w:ilvl="0" w:tplc="5A6C6360">
      <w:start w:val="10"/>
      <w:numFmt w:val="bullet"/>
      <w:lvlText w:val="l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E7064DA6">
      <w:start w:val="1"/>
      <w:numFmt w:val="bullet"/>
      <w:lvlText w:val="n"/>
      <w:lvlJc w:val="left"/>
      <w:pPr>
        <w:ind w:left="1400" w:hanging="400"/>
      </w:pPr>
      <w:rPr>
        <w:rFonts w:ascii="Wingdings" w:hAnsi="Wingdings" w:hint="default"/>
      </w:rPr>
    </w:lvl>
    <w:lvl w:ilvl="2" w:tplc="3500B886">
      <w:start w:val="1"/>
      <w:numFmt w:val="bullet"/>
      <w:lvlText w:val="u"/>
      <w:lvlJc w:val="left"/>
      <w:pPr>
        <w:ind w:left="1800" w:hanging="400"/>
      </w:pPr>
      <w:rPr>
        <w:rFonts w:ascii="Wingdings" w:hAnsi="Wingdings" w:hint="default"/>
      </w:rPr>
    </w:lvl>
    <w:lvl w:ilvl="3" w:tplc="A17C8D68">
      <w:start w:val="1"/>
      <w:numFmt w:val="bullet"/>
      <w:lvlText w:val="l"/>
      <w:lvlJc w:val="left"/>
      <w:pPr>
        <w:ind w:left="2200" w:hanging="400"/>
      </w:pPr>
      <w:rPr>
        <w:rFonts w:ascii="Wingdings" w:hAnsi="Wingdings" w:hint="default"/>
      </w:rPr>
    </w:lvl>
    <w:lvl w:ilvl="4" w:tplc="33E43340">
      <w:start w:val="1"/>
      <w:numFmt w:val="bullet"/>
      <w:lvlText w:val="n"/>
      <w:lvlJc w:val="left"/>
      <w:pPr>
        <w:ind w:left="2600" w:hanging="400"/>
      </w:pPr>
      <w:rPr>
        <w:rFonts w:ascii="Wingdings" w:hAnsi="Wingdings" w:hint="default"/>
      </w:rPr>
    </w:lvl>
    <w:lvl w:ilvl="5" w:tplc="A9165AFE">
      <w:start w:val="1"/>
      <w:numFmt w:val="bullet"/>
      <w:lvlText w:val="u"/>
      <w:lvlJc w:val="left"/>
      <w:pPr>
        <w:ind w:left="3000" w:hanging="400"/>
      </w:pPr>
      <w:rPr>
        <w:rFonts w:ascii="Wingdings" w:hAnsi="Wingdings" w:hint="default"/>
      </w:rPr>
    </w:lvl>
    <w:lvl w:ilvl="6" w:tplc="4D90E478">
      <w:start w:val="1"/>
      <w:numFmt w:val="bullet"/>
      <w:lvlText w:val="l"/>
      <w:lvlJc w:val="left"/>
      <w:pPr>
        <w:ind w:left="3400" w:hanging="400"/>
      </w:pPr>
      <w:rPr>
        <w:rFonts w:ascii="Wingdings" w:hAnsi="Wingdings" w:hint="default"/>
      </w:rPr>
    </w:lvl>
    <w:lvl w:ilvl="7" w:tplc="81B0AD86">
      <w:start w:val="1"/>
      <w:numFmt w:val="bullet"/>
      <w:lvlText w:val="n"/>
      <w:lvlJc w:val="left"/>
      <w:pPr>
        <w:ind w:left="3800" w:hanging="400"/>
      </w:pPr>
      <w:rPr>
        <w:rFonts w:ascii="Wingdings" w:hAnsi="Wingdings" w:hint="default"/>
      </w:rPr>
    </w:lvl>
    <w:lvl w:ilvl="8" w:tplc="5F4C542E">
      <w:start w:val="1"/>
      <w:numFmt w:val="bullet"/>
      <w:lvlText w:val="u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2F000005"/>
    <w:multiLevelType w:val="hybridMultilevel"/>
    <w:tmpl w:val="1F0033BE"/>
    <w:lvl w:ilvl="0" w:tplc="C56AFDC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D2C293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BE9C20F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338AAEE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BB36A98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79C1F1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AF66D0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9168EEA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C1B013C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F000006"/>
    <w:multiLevelType w:val="hybridMultilevel"/>
    <w:tmpl w:val="1F000481"/>
    <w:lvl w:ilvl="0" w:tplc="CF2073AE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58BC7A1C">
      <w:start w:val="1"/>
      <w:numFmt w:val="bullet"/>
      <w:lvlText w:val="n"/>
      <w:lvlJc w:val="left"/>
      <w:pPr>
        <w:ind w:left="1865" w:hanging="400"/>
      </w:pPr>
      <w:rPr>
        <w:rFonts w:ascii="Wingdings" w:hAnsi="Wingdings" w:hint="default"/>
      </w:rPr>
    </w:lvl>
    <w:lvl w:ilvl="2" w:tplc="0AAA643A">
      <w:start w:val="1"/>
      <w:numFmt w:val="bullet"/>
      <w:lvlText w:val="u"/>
      <w:lvlJc w:val="left"/>
      <w:pPr>
        <w:ind w:left="2265" w:hanging="400"/>
      </w:pPr>
      <w:rPr>
        <w:rFonts w:ascii="Wingdings" w:hAnsi="Wingdings" w:hint="default"/>
      </w:rPr>
    </w:lvl>
    <w:lvl w:ilvl="3" w:tplc="67E2BBF6">
      <w:start w:val="1"/>
      <w:numFmt w:val="bullet"/>
      <w:lvlText w:val="l"/>
      <w:lvlJc w:val="left"/>
      <w:pPr>
        <w:ind w:left="2665" w:hanging="400"/>
      </w:pPr>
      <w:rPr>
        <w:rFonts w:ascii="Wingdings" w:hAnsi="Wingdings" w:hint="default"/>
      </w:rPr>
    </w:lvl>
    <w:lvl w:ilvl="4" w:tplc="4F2CACF2">
      <w:start w:val="1"/>
      <w:numFmt w:val="bullet"/>
      <w:lvlText w:val="n"/>
      <w:lvlJc w:val="left"/>
      <w:pPr>
        <w:ind w:left="3065" w:hanging="400"/>
      </w:pPr>
      <w:rPr>
        <w:rFonts w:ascii="Wingdings" w:hAnsi="Wingdings" w:hint="default"/>
      </w:rPr>
    </w:lvl>
    <w:lvl w:ilvl="5" w:tplc="507AA884">
      <w:start w:val="1"/>
      <w:numFmt w:val="bullet"/>
      <w:lvlText w:val="u"/>
      <w:lvlJc w:val="left"/>
      <w:pPr>
        <w:ind w:left="3465" w:hanging="400"/>
      </w:pPr>
      <w:rPr>
        <w:rFonts w:ascii="Wingdings" w:hAnsi="Wingdings" w:hint="default"/>
      </w:rPr>
    </w:lvl>
    <w:lvl w:ilvl="6" w:tplc="47585CC6">
      <w:start w:val="1"/>
      <w:numFmt w:val="bullet"/>
      <w:lvlText w:val="l"/>
      <w:lvlJc w:val="left"/>
      <w:pPr>
        <w:ind w:left="3865" w:hanging="400"/>
      </w:pPr>
      <w:rPr>
        <w:rFonts w:ascii="Wingdings" w:hAnsi="Wingdings" w:hint="default"/>
      </w:rPr>
    </w:lvl>
    <w:lvl w:ilvl="7" w:tplc="B680D2C2">
      <w:start w:val="1"/>
      <w:numFmt w:val="bullet"/>
      <w:lvlText w:val="n"/>
      <w:lvlJc w:val="left"/>
      <w:pPr>
        <w:ind w:left="4265" w:hanging="400"/>
      </w:pPr>
      <w:rPr>
        <w:rFonts w:ascii="Wingdings" w:hAnsi="Wingdings" w:hint="default"/>
      </w:rPr>
    </w:lvl>
    <w:lvl w:ilvl="8" w:tplc="FFEA4580">
      <w:start w:val="1"/>
      <w:numFmt w:val="bullet"/>
      <w:lvlText w:val="u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1F000AB0"/>
    <w:lvl w:ilvl="0" w:tplc="044E65A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E62CBC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95DED99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692E661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4240108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082D97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F541C8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D880549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0AB2BBF6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F000008"/>
    <w:multiLevelType w:val="multilevel"/>
    <w:tmpl w:val="1F0024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m"/>
      <w:lvlJc w:val="left"/>
      <w:pPr>
        <w:tabs>
          <w:tab w:val="left" w:pos="910"/>
        </w:tabs>
        <w:ind w:left="910" w:hanging="510"/>
      </w:pPr>
      <w:rPr>
        <w:rFonts w:ascii="Wingdings" w:eastAsia="굴림" w:hAnsi="Wingdings" w:hint="default"/>
        <w:b/>
        <w:sz w:val="25"/>
        <w:szCs w:val="25"/>
        <w:lang w:val="en-US"/>
      </w:rPr>
    </w:lvl>
    <w:lvl w:ilvl="2">
      <w:start w:val="1"/>
      <w:numFmt w:val="bullet"/>
      <w:lvlText w:val="l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left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left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left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2F000009"/>
    <w:multiLevelType w:val="hybridMultilevel"/>
    <w:tmpl w:val="1F003217"/>
    <w:lvl w:ilvl="0" w:tplc="719830C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D26072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45D6A53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5E30E70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6A2C72E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242EC3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4BF43FE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5AE55E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7214EAF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F00000A"/>
    <w:multiLevelType w:val="hybridMultilevel"/>
    <w:tmpl w:val="1F003B19"/>
    <w:lvl w:ilvl="0" w:tplc="7D4682F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578E6DF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2ACC208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7556D7F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CDA024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4404C0C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D8328BC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D528F24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6C0F45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F00000B"/>
    <w:multiLevelType w:val="hybridMultilevel"/>
    <w:tmpl w:val="1F002217"/>
    <w:lvl w:ilvl="0" w:tplc="F53A6DA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F52DED0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8242B48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D80AB50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7A709EC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D0A64FA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5324F7D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6BCE1A4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26E317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F00000C"/>
    <w:multiLevelType w:val="hybridMultilevel"/>
    <w:tmpl w:val="1F003C2D"/>
    <w:lvl w:ilvl="0" w:tplc="26841DB2">
      <w:start w:val="10"/>
      <w:numFmt w:val="bullet"/>
      <w:lvlText w:val="l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8CEEF376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AAC02C74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BE44A67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0AB06B0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7A7C890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D6CDA5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24EDB9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5EF8CAF6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F00000D"/>
    <w:multiLevelType w:val="hybridMultilevel"/>
    <w:tmpl w:val="1F002171"/>
    <w:lvl w:ilvl="0" w:tplc="71DA26E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FCCA29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17BAB75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732382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656372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FE0A70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442503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1C5EADF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DE8169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F00000E"/>
    <w:multiLevelType w:val="hybridMultilevel"/>
    <w:tmpl w:val="1F0014ED"/>
    <w:lvl w:ilvl="0" w:tplc="B50AB548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2878044E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7BD4122C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911699A2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66AC3F0C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448C0E68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22708928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299EF07E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B344CA0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2F00000F"/>
    <w:multiLevelType w:val="hybridMultilevel"/>
    <w:tmpl w:val="1F003719"/>
    <w:lvl w:ilvl="0" w:tplc="B6E62F80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CA604A0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76EE99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4D04FCDE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598A5E80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D9703AB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F9E8C9C6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43DA8F4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6E702D2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F000010"/>
    <w:multiLevelType w:val="hybridMultilevel"/>
    <w:tmpl w:val="1F000747"/>
    <w:lvl w:ilvl="0" w:tplc="C662299E">
      <w:start w:val="1"/>
      <w:numFmt w:val="bullet"/>
      <w:pStyle w:val="3"/>
      <w:lvlText w:val="m"/>
      <w:lvlJc w:val="left"/>
      <w:pPr>
        <w:ind w:left="542" w:hanging="400"/>
      </w:pPr>
      <w:rPr>
        <w:rFonts w:ascii="Wingdings" w:eastAsia="맑은 고딕" w:hAnsi="Wingdings" w:hint="default"/>
        <w:sz w:val="24"/>
        <w:szCs w:val="24"/>
      </w:rPr>
    </w:lvl>
    <w:lvl w:ilvl="1" w:tplc="ED16060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BFF84090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55F4D45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1D42BFD0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443AD73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294043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CD46FAE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DFE25C8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F000011"/>
    <w:multiLevelType w:val="hybridMultilevel"/>
    <w:tmpl w:val="1F000CE3"/>
    <w:lvl w:ilvl="0" w:tplc="FB14FA74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D7124C08">
      <w:start w:val="1"/>
      <w:numFmt w:val="upperLetter"/>
      <w:lvlText w:val="%2."/>
      <w:lvlJc w:val="left"/>
      <w:pPr>
        <w:ind w:left="1040" w:hanging="400"/>
      </w:pPr>
    </w:lvl>
    <w:lvl w:ilvl="2" w:tplc="47BEA37E">
      <w:start w:val="1"/>
      <w:numFmt w:val="lowerRoman"/>
      <w:lvlText w:val="%3."/>
      <w:lvlJc w:val="right"/>
      <w:pPr>
        <w:ind w:left="1440" w:hanging="400"/>
      </w:pPr>
    </w:lvl>
    <w:lvl w:ilvl="3" w:tplc="AD40F0BA">
      <w:start w:val="1"/>
      <w:numFmt w:val="decimal"/>
      <w:lvlText w:val="%4."/>
      <w:lvlJc w:val="left"/>
      <w:pPr>
        <w:ind w:left="1840" w:hanging="400"/>
      </w:pPr>
    </w:lvl>
    <w:lvl w:ilvl="4" w:tplc="C57E2676">
      <w:start w:val="1"/>
      <w:numFmt w:val="upperLetter"/>
      <w:lvlText w:val="%5."/>
      <w:lvlJc w:val="left"/>
      <w:pPr>
        <w:ind w:left="2240" w:hanging="400"/>
      </w:pPr>
    </w:lvl>
    <w:lvl w:ilvl="5" w:tplc="C856482A">
      <w:start w:val="1"/>
      <w:numFmt w:val="lowerRoman"/>
      <w:lvlText w:val="%6."/>
      <w:lvlJc w:val="right"/>
      <w:pPr>
        <w:ind w:left="2640" w:hanging="400"/>
      </w:pPr>
    </w:lvl>
    <w:lvl w:ilvl="6" w:tplc="D7FA5300">
      <w:start w:val="1"/>
      <w:numFmt w:val="decimal"/>
      <w:lvlText w:val="%7."/>
      <w:lvlJc w:val="left"/>
      <w:pPr>
        <w:ind w:left="3040" w:hanging="400"/>
      </w:pPr>
    </w:lvl>
    <w:lvl w:ilvl="7" w:tplc="9DEE5B92">
      <w:start w:val="1"/>
      <w:numFmt w:val="upperLetter"/>
      <w:lvlText w:val="%8."/>
      <w:lvlJc w:val="left"/>
      <w:pPr>
        <w:ind w:left="3440" w:hanging="400"/>
      </w:pPr>
    </w:lvl>
    <w:lvl w:ilvl="8" w:tplc="5ED6952E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2F000012"/>
    <w:multiLevelType w:val="hybridMultilevel"/>
    <w:tmpl w:val="1F002AF9"/>
    <w:lvl w:ilvl="0" w:tplc="2488EC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B6275B6">
      <w:start w:val="1"/>
      <w:numFmt w:val="upperLetter"/>
      <w:lvlText w:val="%2."/>
      <w:lvlJc w:val="left"/>
      <w:pPr>
        <w:ind w:left="1200" w:hanging="400"/>
      </w:pPr>
    </w:lvl>
    <w:lvl w:ilvl="2" w:tplc="5282BD9A">
      <w:start w:val="1"/>
      <w:numFmt w:val="lowerRoman"/>
      <w:lvlText w:val="%3."/>
      <w:lvlJc w:val="right"/>
      <w:pPr>
        <w:ind w:left="1600" w:hanging="400"/>
      </w:pPr>
    </w:lvl>
    <w:lvl w:ilvl="3" w:tplc="6A6C123C">
      <w:start w:val="1"/>
      <w:numFmt w:val="decimal"/>
      <w:lvlText w:val="%4."/>
      <w:lvlJc w:val="left"/>
      <w:pPr>
        <w:ind w:left="2000" w:hanging="400"/>
      </w:pPr>
    </w:lvl>
    <w:lvl w:ilvl="4" w:tplc="D602BDE2">
      <w:start w:val="1"/>
      <w:numFmt w:val="upperLetter"/>
      <w:lvlText w:val="%5."/>
      <w:lvlJc w:val="left"/>
      <w:pPr>
        <w:ind w:left="2400" w:hanging="400"/>
      </w:pPr>
    </w:lvl>
    <w:lvl w:ilvl="5" w:tplc="0A280694">
      <w:start w:val="1"/>
      <w:numFmt w:val="lowerRoman"/>
      <w:lvlText w:val="%6."/>
      <w:lvlJc w:val="right"/>
      <w:pPr>
        <w:ind w:left="2800" w:hanging="400"/>
      </w:pPr>
    </w:lvl>
    <w:lvl w:ilvl="6" w:tplc="C9E6EF92">
      <w:start w:val="1"/>
      <w:numFmt w:val="decimal"/>
      <w:lvlText w:val="%7."/>
      <w:lvlJc w:val="left"/>
      <w:pPr>
        <w:ind w:left="3200" w:hanging="400"/>
      </w:pPr>
    </w:lvl>
    <w:lvl w:ilvl="7" w:tplc="55DA2780">
      <w:start w:val="1"/>
      <w:numFmt w:val="upperLetter"/>
      <w:lvlText w:val="%8."/>
      <w:lvlJc w:val="left"/>
      <w:pPr>
        <w:ind w:left="3600" w:hanging="400"/>
      </w:pPr>
    </w:lvl>
    <w:lvl w:ilvl="8" w:tplc="AF583AB2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F000013"/>
    <w:multiLevelType w:val="hybridMultilevel"/>
    <w:tmpl w:val="1F002FF0"/>
    <w:lvl w:ilvl="0" w:tplc="BE2AE96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31F868E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FAC8A7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BB6319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C150A6F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3626C10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30A6BC2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2104D948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476BDB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2F000014"/>
    <w:multiLevelType w:val="hybridMultilevel"/>
    <w:tmpl w:val="1F001F7A"/>
    <w:lvl w:ilvl="0" w:tplc="5ED8E5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6B482FCE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6AF80FB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D6369402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AD1473F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0D609DF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0E62499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EEEA398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C4A68B0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2F000015"/>
    <w:multiLevelType w:val="hybridMultilevel"/>
    <w:tmpl w:val="1F002144"/>
    <w:lvl w:ilvl="0" w:tplc="AC7A7460">
      <w:start w:val="1"/>
      <w:numFmt w:val="decimal"/>
      <w:lvlText w:val="%1."/>
      <w:lvlJc w:val="left"/>
      <w:pPr>
        <w:ind w:left="760" w:hanging="360"/>
      </w:pPr>
    </w:lvl>
    <w:lvl w:ilvl="1" w:tplc="1C3EC43E">
      <w:start w:val="1"/>
      <w:numFmt w:val="upperLetter"/>
      <w:lvlText w:val="%2."/>
      <w:lvlJc w:val="left"/>
      <w:pPr>
        <w:ind w:left="1200" w:hanging="400"/>
      </w:pPr>
    </w:lvl>
    <w:lvl w:ilvl="2" w:tplc="04C42FC0">
      <w:start w:val="1"/>
      <w:numFmt w:val="lowerRoman"/>
      <w:lvlText w:val="%3."/>
      <w:lvlJc w:val="right"/>
      <w:pPr>
        <w:ind w:left="1600" w:hanging="400"/>
      </w:pPr>
    </w:lvl>
    <w:lvl w:ilvl="3" w:tplc="5AA6E7D6">
      <w:start w:val="1"/>
      <w:numFmt w:val="decimal"/>
      <w:lvlText w:val="%4."/>
      <w:lvlJc w:val="left"/>
      <w:pPr>
        <w:ind w:left="2000" w:hanging="400"/>
      </w:pPr>
    </w:lvl>
    <w:lvl w:ilvl="4" w:tplc="B094CF00">
      <w:start w:val="1"/>
      <w:numFmt w:val="upperLetter"/>
      <w:lvlText w:val="%5."/>
      <w:lvlJc w:val="left"/>
      <w:pPr>
        <w:ind w:left="2400" w:hanging="400"/>
      </w:pPr>
    </w:lvl>
    <w:lvl w:ilvl="5" w:tplc="F32C6910">
      <w:start w:val="1"/>
      <w:numFmt w:val="lowerRoman"/>
      <w:lvlText w:val="%6."/>
      <w:lvlJc w:val="right"/>
      <w:pPr>
        <w:ind w:left="2800" w:hanging="400"/>
      </w:pPr>
    </w:lvl>
    <w:lvl w:ilvl="6" w:tplc="00DC3D72">
      <w:start w:val="1"/>
      <w:numFmt w:val="decimal"/>
      <w:lvlText w:val="%7."/>
      <w:lvlJc w:val="left"/>
      <w:pPr>
        <w:ind w:left="3200" w:hanging="400"/>
      </w:pPr>
    </w:lvl>
    <w:lvl w:ilvl="7" w:tplc="8740215A">
      <w:start w:val="1"/>
      <w:numFmt w:val="upperLetter"/>
      <w:lvlText w:val="%8."/>
      <w:lvlJc w:val="left"/>
      <w:pPr>
        <w:ind w:left="3600" w:hanging="400"/>
      </w:pPr>
    </w:lvl>
    <w:lvl w:ilvl="8" w:tplc="028E8380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F000016"/>
    <w:multiLevelType w:val="hybridMultilevel"/>
    <w:tmpl w:val="1F002782"/>
    <w:lvl w:ilvl="0" w:tplc="F6E8A476">
      <w:numFmt w:val="bullet"/>
      <w:lvlText w:val="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B3D46F2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ED8485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5C0585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EDBAB99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C31CA62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DD104AF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AF5874E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F9DCF37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2F000017"/>
    <w:multiLevelType w:val="hybridMultilevel"/>
    <w:tmpl w:val="1F001B6D"/>
    <w:lvl w:ilvl="0" w:tplc="2A124828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B0DA16F4">
      <w:start w:val="1"/>
      <w:numFmt w:val="bullet"/>
      <w:lvlText w:val="n"/>
      <w:lvlJc w:val="left"/>
      <w:pPr>
        <w:ind w:left="1016" w:hanging="400"/>
      </w:pPr>
      <w:rPr>
        <w:rFonts w:ascii="Wingdings" w:hAnsi="Wingdings" w:hint="default"/>
      </w:rPr>
    </w:lvl>
    <w:lvl w:ilvl="2" w:tplc="E6980824">
      <w:start w:val="1"/>
      <w:numFmt w:val="bullet"/>
      <w:lvlText w:val="u"/>
      <w:lvlJc w:val="left"/>
      <w:pPr>
        <w:ind w:left="1416" w:hanging="400"/>
      </w:pPr>
      <w:rPr>
        <w:rFonts w:ascii="Wingdings" w:hAnsi="Wingdings" w:hint="default"/>
      </w:rPr>
    </w:lvl>
    <w:lvl w:ilvl="3" w:tplc="A51A62B0">
      <w:start w:val="1"/>
      <w:numFmt w:val="bullet"/>
      <w:lvlText w:val="l"/>
      <w:lvlJc w:val="left"/>
      <w:pPr>
        <w:ind w:left="1816" w:hanging="400"/>
      </w:pPr>
      <w:rPr>
        <w:rFonts w:ascii="Wingdings" w:hAnsi="Wingdings" w:hint="default"/>
      </w:rPr>
    </w:lvl>
    <w:lvl w:ilvl="4" w:tplc="4EFC86AC">
      <w:start w:val="1"/>
      <w:numFmt w:val="bullet"/>
      <w:lvlText w:val="n"/>
      <w:lvlJc w:val="left"/>
      <w:pPr>
        <w:ind w:left="2216" w:hanging="400"/>
      </w:pPr>
      <w:rPr>
        <w:rFonts w:ascii="Wingdings" w:hAnsi="Wingdings" w:hint="default"/>
      </w:rPr>
    </w:lvl>
    <w:lvl w:ilvl="5" w:tplc="1A6853EE">
      <w:start w:val="1"/>
      <w:numFmt w:val="bullet"/>
      <w:lvlText w:val="u"/>
      <w:lvlJc w:val="left"/>
      <w:pPr>
        <w:ind w:left="2616" w:hanging="400"/>
      </w:pPr>
      <w:rPr>
        <w:rFonts w:ascii="Wingdings" w:hAnsi="Wingdings" w:hint="default"/>
      </w:rPr>
    </w:lvl>
    <w:lvl w:ilvl="6" w:tplc="29C6D718">
      <w:start w:val="1"/>
      <w:numFmt w:val="bullet"/>
      <w:lvlText w:val="l"/>
      <w:lvlJc w:val="left"/>
      <w:pPr>
        <w:ind w:left="3016" w:hanging="400"/>
      </w:pPr>
      <w:rPr>
        <w:rFonts w:ascii="Wingdings" w:hAnsi="Wingdings" w:hint="default"/>
      </w:rPr>
    </w:lvl>
    <w:lvl w:ilvl="7" w:tplc="52C4842C">
      <w:start w:val="1"/>
      <w:numFmt w:val="bullet"/>
      <w:lvlText w:val="n"/>
      <w:lvlJc w:val="left"/>
      <w:pPr>
        <w:ind w:left="3416" w:hanging="400"/>
      </w:pPr>
      <w:rPr>
        <w:rFonts w:ascii="Wingdings" w:hAnsi="Wingdings" w:hint="default"/>
      </w:rPr>
    </w:lvl>
    <w:lvl w:ilvl="8" w:tplc="344A5CDA">
      <w:start w:val="1"/>
      <w:numFmt w:val="bullet"/>
      <w:lvlText w:val="u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2F000018"/>
    <w:multiLevelType w:val="hybridMultilevel"/>
    <w:tmpl w:val="1F000F59"/>
    <w:lvl w:ilvl="0" w:tplc="FF6687E2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746E36CA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572A46BA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CAC222B8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628640F6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97B0CBE6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DA2ECF1C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E4680E9C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D940FEE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5" w15:restartNumberingAfterBreak="0">
    <w:nsid w:val="2F000019"/>
    <w:multiLevelType w:val="hybridMultilevel"/>
    <w:tmpl w:val="1F0039C7"/>
    <w:lvl w:ilvl="0" w:tplc="503430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B84B62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F32EF1E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9DD4588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5D12F38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F3F6C04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30844C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1E7A829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649C44E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2F00001A"/>
    <w:multiLevelType w:val="hybridMultilevel"/>
    <w:tmpl w:val="1F002838"/>
    <w:lvl w:ilvl="0" w:tplc="8F122A06"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7C3EBEB4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859AC5AE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1784876E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26561640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067CFB94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F2BA4FFC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CDE690C6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63182118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7" w15:restartNumberingAfterBreak="0">
    <w:nsid w:val="2F00001B"/>
    <w:multiLevelType w:val="hybridMultilevel"/>
    <w:tmpl w:val="1F0032AC"/>
    <w:lvl w:ilvl="0" w:tplc="191CC76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BB6D53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894EF3C6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B15CA71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6AADE28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5FA6C11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F62F7D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8A1A731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D25CBE2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2F00001C"/>
    <w:multiLevelType w:val="hybridMultilevel"/>
    <w:tmpl w:val="1F001515"/>
    <w:lvl w:ilvl="0" w:tplc="69787C6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88AEA1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30658B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85B4B78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476A38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8CE6D69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98CDB2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F9AD95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6441CC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2F00001D"/>
    <w:multiLevelType w:val="hybridMultilevel"/>
    <w:tmpl w:val="1F003F40"/>
    <w:lvl w:ilvl="0" w:tplc="F22ACAB4">
      <w:start w:val="1"/>
      <w:numFmt w:val="bullet"/>
      <w:lvlText w:val="q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EF448334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D86C2EE2">
      <w:start w:val="1"/>
      <w:numFmt w:val="bullet"/>
      <w:lvlText w:val="§"/>
      <w:lvlJc w:val="left"/>
      <w:pPr>
        <w:ind w:left="1600" w:hanging="400"/>
      </w:pPr>
      <w:rPr>
        <w:rFonts w:ascii="Wingdings" w:hAnsi="Wingdings" w:hint="default"/>
        <w:sz w:val="24"/>
        <w:szCs w:val="24"/>
      </w:rPr>
    </w:lvl>
    <w:lvl w:ilvl="3" w:tplc="1688E886">
      <w:start w:val="1"/>
      <w:numFmt w:val="bullet"/>
      <w:lvlText w:val="ü"/>
      <w:lvlJc w:val="left"/>
      <w:pPr>
        <w:ind w:left="2000" w:hanging="400"/>
      </w:pPr>
      <w:rPr>
        <w:rFonts w:ascii="Wingdings" w:hAnsi="Wingdings" w:hint="default"/>
        <w:sz w:val="24"/>
        <w:szCs w:val="24"/>
      </w:rPr>
    </w:lvl>
    <w:lvl w:ilvl="4" w:tplc="1AA6C25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F52E87B8">
      <w:start w:val="2"/>
      <w:numFmt w:val="bullet"/>
      <w:lvlText w:val="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40F68A32">
      <w:start w:val="3"/>
      <w:numFmt w:val="bullet"/>
      <w:lvlText w:val="l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3D4C01D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F2D21A28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2F00001E"/>
    <w:multiLevelType w:val="hybridMultilevel"/>
    <w:tmpl w:val="1F00286A"/>
    <w:lvl w:ilvl="0" w:tplc="BF9C40E6">
      <w:start w:val="10"/>
      <w:numFmt w:val="bullet"/>
      <w:lvlText w:val="l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13CE4BF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F798073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A506544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EBEB5CE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FA66BE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5A549F9E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0B9817E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2482F32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2F00001F"/>
    <w:multiLevelType w:val="hybridMultilevel"/>
    <w:tmpl w:val="1F000269"/>
    <w:lvl w:ilvl="0" w:tplc="BE204E4C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2F0C6D7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63481B2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A7DAF37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7B3E9D2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C00C15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9A0A18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3BAE00C0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0600AD6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2F000020"/>
    <w:multiLevelType w:val="hybridMultilevel"/>
    <w:tmpl w:val="1F002E8B"/>
    <w:lvl w:ilvl="0" w:tplc="6F26875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DE48EB6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604A65F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F84E71D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F4D4066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87A3F0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E5C8F09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A38EFEE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2428EE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000021"/>
    <w:multiLevelType w:val="hybridMultilevel"/>
    <w:tmpl w:val="1F002C01"/>
    <w:lvl w:ilvl="0" w:tplc="02AA8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316ED16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7D60416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2320DAA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AFC47FD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5B6BA0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91E6B80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84E12A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EBC251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2F000022"/>
    <w:multiLevelType w:val="hybridMultilevel"/>
    <w:tmpl w:val="1F003D62"/>
    <w:lvl w:ilvl="0" w:tplc="948654AA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6C0EB6F4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5198C1A6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7EA268EC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84180590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A96AE6B2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C83C4526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58F29F8A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0B38BEF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5" w15:restartNumberingAfterBreak="0">
    <w:nsid w:val="2F000023"/>
    <w:multiLevelType w:val="hybridMultilevel"/>
    <w:tmpl w:val="1F001DEA"/>
    <w:lvl w:ilvl="0" w:tplc="F61C170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A7E2F94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C565BA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6FCA0F5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3BDE141E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A1C1FC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9438AECC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6CAC7CF2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D0FCCA44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2F000024"/>
    <w:multiLevelType w:val="hybridMultilevel"/>
    <w:tmpl w:val="1F000869"/>
    <w:lvl w:ilvl="0" w:tplc="DA48B928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CDE2E156">
      <w:start w:val="1"/>
      <w:numFmt w:val="bullet"/>
      <w:lvlText w:val="n"/>
      <w:lvlJc w:val="left"/>
      <w:pPr>
        <w:ind w:left="1651" w:hanging="400"/>
      </w:pPr>
      <w:rPr>
        <w:rFonts w:ascii="Wingdings" w:hAnsi="Wingdings" w:hint="default"/>
      </w:rPr>
    </w:lvl>
    <w:lvl w:ilvl="2" w:tplc="5C769BEE">
      <w:start w:val="1"/>
      <w:numFmt w:val="bullet"/>
      <w:lvlText w:val="u"/>
      <w:lvlJc w:val="left"/>
      <w:pPr>
        <w:ind w:left="2051" w:hanging="400"/>
      </w:pPr>
      <w:rPr>
        <w:rFonts w:ascii="Wingdings" w:hAnsi="Wingdings" w:hint="default"/>
      </w:rPr>
    </w:lvl>
    <w:lvl w:ilvl="3" w:tplc="A3CC64B4">
      <w:start w:val="1"/>
      <w:numFmt w:val="bullet"/>
      <w:lvlText w:val="l"/>
      <w:lvlJc w:val="left"/>
      <w:pPr>
        <w:ind w:left="2451" w:hanging="400"/>
      </w:pPr>
      <w:rPr>
        <w:rFonts w:ascii="Wingdings" w:hAnsi="Wingdings" w:hint="default"/>
      </w:rPr>
    </w:lvl>
    <w:lvl w:ilvl="4" w:tplc="C46AD2A4">
      <w:start w:val="1"/>
      <w:numFmt w:val="bullet"/>
      <w:lvlText w:val="n"/>
      <w:lvlJc w:val="left"/>
      <w:pPr>
        <w:ind w:left="2851" w:hanging="400"/>
      </w:pPr>
      <w:rPr>
        <w:rFonts w:ascii="Wingdings" w:hAnsi="Wingdings" w:hint="default"/>
      </w:rPr>
    </w:lvl>
    <w:lvl w:ilvl="5" w:tplc="6FDCD672">
      <w:start w:val="1"/>
      <w:numFmt w:val="bullet"/>
      <w:lvlText w:val="u"/>
      <w:lvlJc w:val="left"/>
      <w:pPr>
        <w:ind w:left="3251" w:hanging="400"/>
      </w:pPr>
      <w:rPr>
        <w:rFonts w:ascii="Wingdings" w:hAnsi="Wingdings" w:hint="default"/>
      </w:rPr>
    </w:lvl>
    <w:lvl w:ilvl="6" w:tplc="59DE315E">
      <w:start w:val="1"/>
      <w:numFmt w:val="bullet"/>
      <w:lvlText w:val="l"/>
      <w:lvlJc w:val="left"/>
      <w:pPr>
        <w:ind w:left="3651" w:hanging="400"/>
      </w:pPr>
      <w:rPr>
        <w:rFonts w:ascii="Wingdings" w:hAnsi="Wingdings" w:hint="default"/>
      </w:rPr>
    </w:lvl>
    <w:lvl w:ilvl="7" w:tplc="4D76346A">
      <w:start w:val="1"/>
      <w:numFmt w:val="bullet"/>
      <w:lvlText w:val="n"/>
      <w:lvlJc w:val="left"/>
      <w:pPr>
        <w:ind w:left="4051" w:hanging="400"/>
      </w:pPr>
      <w:rPr>
        <w:rFonts w:ascii="Wingdings" w:hAnsi="Wingdings" w:hint="default"/>
      </w:rPr>
    </w:lvl>
    <w:lvl w:ilvl="8" w:tplc="20663F58">
      <w:start w:val="1"/>
      <w:numFmt w:val="bullet"/>
      <w:lvlText w:val="u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2F000025"/>
    <w:multiLevelType w:val="hybridMultilevel"/>
    <w:tmpl w:val="1F002664"/>
    <w:lvl w:ilvl="0" w:tplc="CC9628E0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A720079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9BAC8EC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FBA949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D38ACAB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72281AE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696124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B4BE80C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F67EDA9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2"/>
  </w:num>
  <w:num w:numId="5">
    <w:abstractNumId w:val="17"/>
  </w:num>
  <w:num w:numId="6">
    <w:abstractNumId w:val="25"/>
  </w:num>
  <w:num w:numId="7">
    <w:abstractNumId w:val="32"/>
  </w:num>
  <w:num w:numId="8">
    <w:abstractNumId w:val="37"/>
  </w:num>
  <w:num w:numId="9">
    <w:abstractNumId w:val="18"/>
  </w:num>
  <w:num w:numId="10">
    <w:abstractNumId w:val="31"/>
  </w:num>
  <w:num w:numId="11">
    <w:abstractNumId w:val="30"/>
  </w:num>
  <w:num w:numId="12">
    <w:abstractNumId w:val="4"/>
  </w:num>
  <w:num w:numId="13">
    <w:abstractNumId w:val="12"/>
  </w:num>
  <w:num w:numId="14">
    <w:abstractNumId w:val="27"/>
  </w:num>
  <w:num w:numId="15">
    <w:abstractNumId w:val="28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6"/>
  </w:num>
  <w:num w:numId="24">
    <w:abstractNumId w:val="29"/>
  </w:num>
  <w:num w:numId="25">
    <w:abstractNumId w:val="3"/>
  </w:num>
  <w:num w:numId="26">
    <w:abstractNumId w:val="2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34"/>
  </w:num>
  <w:num w:numId="33">
    <w:abstractNumId w:val="24"/>
  </w:num>
  <w:num w:numId="34">
    <w:abstractNumId w:val="11"/>
  </w:num>
  <w:num w:numId="35">
    <w:abstractNumId w:val="26"/>
  </w:num>
  <w:num w:numId="36">
    <w:abstractNumId w:val="35"/>
  </w:num>
  <w:num w:numId="37">
    <w:abstractNumId w:val="1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1D"/>
    <w:rsid w:val="00006A2D"/>
    <w:rsid w:val="00013491"/>
    <w:rsid w:val="000356B5"/>
    <w:rsid w:val="00056EFF"/>
    <w:rsid w:val="0007173D"/>
    <w:rsid w:val="00087525"/>
    <w:rsid w:val="00091597"/>
    <w:rsid w:val="000928F0"/>
    <w:rsid w:val="00096692"/>
    <w:rsid w:val="000D0B1D"/>
    <w:rsid w:val="00105CBE"/>
    <w:rsid w:val="001118E9"/>
    <w:rsid w:val="00112601"/>
    <w:rsid w:val="0012439B"/>
    <w:rsid w:val="001447CD"/>
    <w:rsid w:val="00164C9B"/>
    <w:rsid w:val="00171D6E"/>
    <w:rsid w:val="00174489"/>
    <w:rsid w:val="00174828"/>
    <w:rsid w:val="00194809"/>
    <w:rsid w:val="00197151"/>
    <w:rsid w:val="001A55E4"/>
    <w:rsid w:val="001B26B6"/>
    <w:rsid w:val="001D4E9B"/>
    <w:rsid w:val="001D7413"/>
    <w:rsid w:val="001E54EF"/>
    <w:rsid w:val="00200A28"/>
    <w:rsid w:val="00206543"/>
    <w:rsid w:val="00214906"/>
    <w:rsid w:val="002154E9"/>
    <w:rsid w:val="00216B8E"/>
    <w:rsid w:val="00222BD3"/>
    <w:rsid w:val="00230780"/>
    <w:rsid w:val="00237DFE"/>
    <w:rsid w:val="002444D9"/>
    <w:rsid w:val="00245B99"/>
    <w:rsid w:val="002505D0"/>
    <w:rsid w:val="00255778"/>
    <w:rsid w:val="00256441"/>
    <w:rsid w:val="00256BB2"/>
    <w:rsid w:val="00267D19"/>
    <w:rsid w:val="00267E40"/>
    <w:rsid w:val="00287C7C"/>
    <w:rsid w:val="00295870"/>
    <w:rsid w:val="002A2731"/>
    <w:rsid w:val="002A53A0"/>
    <w:rsid w:val="002B2C90"/>
    <w:rsid w:val="002C1D0F"/>
    <w:rsid w:val="002E2A2F"/>
    <w:rsid w:val="002E30CD"/>
    <w:rsid w:val="002F0E10"/>
    <w:rsid w:val="002F5840"/>
    <w:rsid w:val="0030021F"/>
    <w:rsid w:val="00301750"/>
    <w:rsid w:val="00304557"/>
    <w:rsid w:val="00320434"/>
    <w:rsid w:val="00325CC6"/>
    <w:rsid w:val="00332424"/>
    <w:rsid w:val="0034133C"/>
    <w:rsid w:val="00342627"/>
    <w:rsid w:val="003557BF"/>
    <w:rsid w:val="003665B4"/>
    <w:rsid w:val="003925B5"/>
    <w:rsid w:val="003B7E7F"/>
    <w:rsid w:val="003C28DA"/>
    <w:rsid w:val="003C3E8D"/>
    <w:rsid w:val="003E0396"/>
    <w:rsid w:val="003E71A2"/>
    <w:rsid w:val="00410CA8"/>
    <w:rsid w:val="00414D47"/>
    <w:rsid w:val="00420F98"/>
    <w:rsid w:val="0042369F"/>
    <w:rsid w:val="004375AF"/>
    <w:rsid w:val="00440C3C"/>
    <w:rsid w:val="004420C0"/>
    <w:rsid w:val="00450F33"/>
    <w:rsid w:val="00464AD3"/>
    <w:rsid w:val="00473CAE"/>
    <w:rsid w:val="004A36E9"/>
    <w:rsid w:val="004B008E"/>
    <w:rsid w:val="004B3755"/>
    <w:rsid w:val="004B7149"/>
    <w:rsid w:val="004C3955"/>
    <w:rsid w:val="004E3CDB"/>
    <w:rsid w:val="004F1324"/>
    <w:rsid w:val="004F4F72"/>
    <w:rsid w:val="00543E8B"/>
    <w:rsid w:val="00554B55"/>
    <w:rsid w:val="0056105A"/>
    <w:rsid w:val="00562C42"/>
    <w:rsid w:val="00567377"/>
    <w:rsid w:val="0057117A"/>
    <w:rsid w:val="00575541"/>
    <w:rsid w:val="005846A0"/>
    <w:rsid w:val="005C0604"/>
    <w:rsid w:val="005C2B27"/>
    <w:rsid w:val="005D1551"/>
    <w:rsid w:val="005F34E9"/>
    <w:rsid w:val="00601523"/>
    <w:rsid w:val="00611F1A"/>
    <w:rsid w:val="006151F0"/>
    <w:rsid w:val="006172AB"/>
    <w:rsid w:val="00621614"/>
    <w:rsid w:val="00631259"/>
    <w:rsid w:val="00682D4C"/>
    <w:rsid w:val="00694719"/>
    <w:rsid w:val="006A7678"/>
    <w:rsid w:val="006C11C8"/>
    <w:rsid w:val="006C2B80"/>
    <w:rsid w:val="006C31E5"/>
    <w:rsid w:val="006C5811"/>
    <w:rsid w:val="006F0EA5"/>
    <w:rsid w:val="006F2D90"/>
    <w:rsid w:val="006F6030"/>
    <w:rsid w:val="007042F9"/>
    <w:rsid w:val="00706800"/>
    <w:rsid w:val="007266DB"/>
    <w:rsid w:val="007703E6"/>
    <w:rsid w:val="0077130A"/>
    <w:rsid w:val="00785982"/>
    <w:rsid w:val="00793001"/>
    <w:rsid w:val="00797D70"/>
    <w:rsid w:val="007B4326"/>
    <w:rsid w:val="007B5DEB"/>
    <w:rsid w:val="007B6A85"/>
    <w:rsid w:val="007D5AB9"/>
    <w:rsid w:val="007D7D73"/>
    <w:rsid w:val="007E3DDD"/>
    <w:rsid w:val="007F631D"/>
    <w:rsid w:val="008001D4"/>
    <w:rsid w:val="008051DA"/>
    <w:rsid w:val="00805A91"/>
    <w:rsid w:val="008076E4"/>
    <w:rsid w:val="00807BCA"/>
    <w:rsid w:val="0081138A"/>
    <w:rsid w:val="00815AE3"/>
    <w:rsid w:val="0081685A"/>
    <w:rsid w:val="008258D1"/>
    <w:rsid w:val="00841202"/>
    <w:rsid w:val="00856EE6"/>
    <w:rsid w:val="00870AC9"/>
    <w:rsid w:val="0087620F"/>
    <w:rsid w:val="008A1D4C"/>
    <w:rsid w:val="008A3090"/>
    <w:rsid w:val="008B3205"/>
    <w:rsid w:val="008C01E1"/>
    <w:rsid w:val="008D537C"/>
    <w:rsid w:val="008D5972"/>
    <w:rsid w:val="008D709E"/>
    <w:rsid w:val="008E797A"/>
    <w:rsid w:val="00907B81"/>
    <w:rsid w:val="00930D9E"/>
    <w:rsid w:val="00937A3B"/>
    <w:rsid w:val="00944BCA"/>
    <w:rsid w:val="0096257F"/>
    <w:rsid w:val="00987B92"/>
    <w:rsid w:val="00993B40"/>
    <w:rsid w:val="009A1864"/>
    <w:rsid w:val="009C4846"/>
    <w:rsid w:val="009E4E9F"/>
    <w:rsid w:val="009E7924"/>
    <w:rsid w:val="009F1375"/>
    <w:rsid w:val="009F5B59"/>
    <w:rsid w:val="00A30155"/>
    <w:rsid w:val="00A3706E"/>
    <w:rsid w:val="00A42C57"/>
    <w:rsid w:val="00A4467B"/>
    <w:rsid w:val="00A5638A"/>
    <w:rsid w:val="00A713CB"/>
    <w:rsid w:val="00AA5B51"/>
    <w:rsid w:val="00AB5BA0"/>
    <w:rsid w:val="00AD7A96"/>
    <w:rsid w:val="00AE6B4E"/>
    <w:rsid w:val="00AF4A3F"/>
    <w:rsid w:val="00B168D6"/>
    <w:rsid w:val="00B256F8"/>
    <w:rsid w:val="00B50AB3"/>
    <w:rsid w:val="00B56CEE"/>
    <w:rsid w:val="00B744B5"/>
    <w:rsid w:val="00B830B7"/>
    <w:rsid w:val="00B83D84"/>
    <w:rsid w:val="00B878CA"/>
    <w:rsid w:val="00B93427"/>
    <w:rsid w:val="00BB2628"/>
    <w:rsid w:val="00BC3F87"/>
    <w:rsid w:val="00BD4192"/>
    <w:rsid w:val="00BF716B"/>
    <w:rsid w:val="00C34E45"/>
    <w:rsid w:val="00C40ACA"/>
    <w:rsid w:val="00C80C1D"/>
    <w:rsid w:val="00C87B56"/>
    <w:rsid w:val="00C937E6"/>
    <w:rsid w:val="00CA6372"/>
    <w:rsid w:val="00CB0830"/>
    <w:rsid w:val="00CB1DC3"/>
    <w:rsid w:val="00CD33D7"/>
    <w:rsid w:val="00CE08FA"/>
    <w:rsid w:val="00CE4939"/>
    <w:rsid w:val="00CF03F6"/>
    <w:rsid w:val="00CF1249"/>
    <w:rsid w:val="00D37208"/>
    <w:rsid w:val="00D4072D"/>
    <w:rsid w:val="00D55CD8"/>
    <w:rsid w:val="00D6272B"/>
    <w:rsid w:val="00D672DD"/>
    <w:rsid w:val="00D7053D"/>
    <w:rsid w:val="00D82D5B"/>
    <w:rsid w:val="00D95E6A"/>
    <w:rsid w:val="00DA2BF1"/>
    <w:rsid w:val="00DA49FC"/>
    <w:rsid w:val="00E06C7F"/>
    <w:rsid w:val="00E207C9"/>
    <w:rsid w:val="00E44FD9"/>
    <w:rsid w:val="00E63ECA"/>
    <w:rsid w:val="00E665BC"/>
    <w:rsid w:val="00E81253"/>
    <w:rsid w:val="00E81BCE"/>
    <w:rsid w:val="00E831DD"/>
    <w:rsid w:val="00E86180"/>
    <w:rsid w:val="00EA3052"/>
    <w:rsid w:val="00EB0ED3"/>
    <w:rsid w:val="00EB20B3"/>
    <w:rsid w:val="00EB4784"/>
    <w:rsid w:val="00EB682E"/>
    <w:rsid w:val="00EB783C"/>
    <w:rsid w:val="00EC67F1"/>
    <w:rsid w:val="00EE02A2"/>
    <w:rsid w:val="00EE5929"/>
    <w:rsid w:val="00F30EDA"/>
    <w:rsid w:val="00F37594"/>
    <w:rsid w:val="00F43BB2"/>
    <w:rsid w:val="00F46B09"/>
    <w:rsid w:val="00F62146"/>
    <w:rsid w:val="00F70DD4"/>
    <w:rsid w:val="00F7258C"/>
    <w:rsid w:val="00F94B0B"/>
    <w:rsid w:val="00F97108"/>
    <w:rsid w:val="00FA5FC7"/>
    <w:rsid w:val="00FB7421"/>
    <w:rsid w:val="00FC1722"/>
    <w:rsid w:val="00FF072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48D9D"/>
  <w15:docId w15:val="{AED48E66-3699-40CD-8304-C8D62A19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200" w:line="275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spacing w:before="480" w:after="0"/>
      <w:outlineLvl w:val="0"/>
    </w:pPr>
    <w:rPr>
      <w:b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spacing w:before="200" w:after="0"/>
      <w:outlineLvl w:val="1"/>
    </w:pPr>
    <w:rPr>
      <w:b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semiHidden/>
    <w:unhideWhenUsed/>
    <w:qFormat/>
    <w:pPr>
      <w:spacing w:before="200" w:after="0"/>
      <w:outlineLvl w:val="2"/>
    </w:pPr>
    <w:rPr>
      <w:b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pPr>
      <w:spacing w:before="200" w:after="0"/>
      <w:outlineLvl w:val="3"/>
    </w:pPr>
    <w:rPr>
      <w:b/>
      <w:i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pPr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spacing w:before="200" w:after="0"/>
      <w:outlineLvl w:val="5"/>
    </w:pPr>
    <w:rPr>
      <w:i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13"/>
    <w:qFormat/>
    <w:pPr>
      <w:spacing w:before="200" w:after="0"/>
      <w:outlineLvl w:val="6"/>
    </w:pPr>
    <w:rPr>
      <w:i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14"/>
    <w:qFormat/>
    <w:pPr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15"/>
    <w:qFormat/>
    <w:pPr>
      <w:spacing w:before="200" w:after="0"/>
      <w:outlineLvl w:val="8"/>
    </w:pPr>
    <w:rPr>
      <w:i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Char"/>
    <w:uiPriority w:val="5"/>
    <w:qFormat/>
    <w:rPr>
      <w:sz w:val="22"/>
      <w:szCs w:val="22"/>
      <w:lang w:eastAsia="en-US" w:bidi="en-US"/>
    </w:rPr>
  </w:style>
  <w:style w:type="paragraph" w:styleId="a5">
    <w:name w:val="Title"/>
    <w:basedOn w:val="a0"/>
    <w:next w:val="a0"/>
    <w:link w:val="Char0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sz w:val="52"/>
      <w:szCs w:val="52"/>
      <w:lang w:bidi="ar-SA"/>
    </w:rPr>
  </w:style>
  <w:style w:type="paragraph" w:styleId="a6">
    <w:name w:val="Subtitle"/>
    <w:basedOn w:val="a0"/>
    <w:next w:val="a0"/>
    <w:link w:val="Char1"/>
    <w:uiPriority w:val="11"/>
    <w:qFormat/>
    <w:rPr>
      <w:i/>
      <w:color w:val="4F81BD"/>
      <w:spacing w:val="15"/>
      <w:sz w:val="24"/>
      <w:szCs w:val="24"/>
      <w:lang w:bidi="ar-SA"/>
    </w:rPr>
  </w:style>
  <w:style w:type="character" w:styleId="a7">
    <w:name w:val="Subtle Emphasis"/>
    <w:uiPriority w:val="17"/>
    <w:qFormat/>
    <w:rPr>
      <w:i/>
      <w:color w:val="808080"/>
    </w:rPr>
  </w:style>
  <w:style w:type="character" w:styleId="a8">
    <w:name w:val="Emphasis"/>
    <w:uiPriority w:val="18"/>
    <w:qFormat/>
    <w:rPr>
      <w:i/>
    </w:rPr>
  </w:style>
  <w:style w:type="character" w:styleId="a9">
    <w:name w:val="Intense Emphasis"/>
    <w:uiPriority w:val="19"/>
    <w:qFormat/>
    <w:rPr>
      <w:b/>
      <w:i/>
      <w:color w:val="4F81BD"/>
    </w:rPr>
  </w:style>
  <w:style w:type="character" w:styleId="aa">
    <w:name w:val="Strong"/>
    <w:uiPriority w:val="20"/>
    <w:qFormat/>
    <w:rPr>
      <w:b/>
    </w:rPr>
  </w:style>
  <w:style w:type="paragraph" w:styleId="ab">
    <w:name w:val="Quote"/>
    <w:basedOn w:val="a0"/>
    <w:next w:val="a0"/>
    <w:link w:val="Char2"/>
    <w:uiPriority w:val="21"/>
    <w:qFormat/>
    <w:rPr>
      <w:i/>
      <w:color w:val="000000"/>
      <w:sz w:val="20"/>
      <w:szCs w:val="20"/>
      <w:lang w:bidi="ar-SA"/>
    </w:rPr>
  </w:style>
  <w:style w:type="paragraph" w:styleId="ac">
    <w:name w:val="Intense Quote"/>
    <w:basedOn w:val="a0"/>
    <w:next w:val="a0"/>
    <w:link w:val="Char3"/>
    <w:uiPriority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bidi="ar-SA"/>
    </w:rPr>
  </w:style>
  <w:style w:type="character" w:styleId="ad">
    <w:name w:val="Subtle Reference"/>
    <w:uiPriority w:val="23"/>
    <w:qFormat/>
    <w:rPr>
      <w:smallCaps/>
      <w:color w:val="C0504D"/>
      <w:u w:val="single"/>
    </w:rPr>
  </w:style>
  <w:style w:type="character" w:styleId="ae">
    <w:name w:val="Intense Reference"/>
    <w:uiPriority w:val="24"/>
    <w:qFormat/>
    <w:rPr>
      <w:b/>
      <w:smallCaps/>
      <w:color w:val="C0504D"/>
      <w:spacing w:val="5"/>
      <w:u w:val="single"/>
    </w:rPr>
  </w:style>
  <w:style w:type="character" w:styleId="af">
    <w:name w:val="Book Title"/>
    <w:uiPriority w:val="25"/>
    <w:qFormat/>
    <w:rPr>
      <w:b/>
      <w:smallCaps/>
      <w:spacing w:val="5"/>
    </w:rPr>
  </w:style>
  <w:style w:type="paragraph" w:styleId="af0">
    <w:name w:val="List Paragraph"/>
    <w:basedOn w:val="a0"/>
    <w:link w:val="Char4"/>
    <w:uiPriority w:val="26"/>
    <w:qFormat/>
    <w:pPr>
      <w:ind w:left="720"/>
      <w:contextualSpacing/>
    </w:pPr>
  </w:style>
  <w:style w:type="paragraph" w:styleId="TOC">
    <w:name w:val="TOC Heading"/>
    <w:basedOn w:val="1"/>
    <w:next w:val="a0"/>
    <w:uiPriority w:val="27"/>
    <w:qFormat/>
    <w:pPr>
      <w:outlineLvl w:val="9"/>
    </w:pPr>
  </w:style>
  <w:style w:type="table" w:styleId="af1">
    <w:name w:val="Table Grid"/>
    <w:basedOn w:val="a2"/>
    <w:uiPriority w:val="37"/>
    <w:pPr>
      <w:spacing w:after="200" w:line="27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2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2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0">
    <w:name w:val="Plain Table 2"/>
    <w:basedOn w:val="a2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2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2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0">
    <w:name w:val="Plain Table 5"/>
    <w:basedOn w:val="a2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2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2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2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2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2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2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2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1">
    <w:name w:val="Grid Table 2"/>
    <w:basedOn w:val="a2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2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2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2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2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2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2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2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2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2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2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2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2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2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1">
    <w:name w:val="Grid Table 4"/>
    <w:basedOn w:val="a2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2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2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2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2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2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2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1">
    <w:name w:val="Grid Table 5 Dark"/>
    <w:basedOn w:val="a2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2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2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2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2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2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2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0">
    <w:name w:val="Grid Table 6 Colorful"/>
    <w:basedOn w:val="a2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2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2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2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2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2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2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Grid Table 7 Colorful"/>
    <w:basedOn w:val="a2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2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2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2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2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2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2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2">
    <w:name w:val="List Table 1 Light"/>
    <w:basedOn w:val="a2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2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2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2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2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2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2">
    <w:name w:val="List Table 2"/>
    <w:basedOn w:val="a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2">
    <w:name w:val="List Table 4"/>
    <w:basedOn w:val="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2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2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2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2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2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List Table 7 Colorful"/>
    <w:basedOn w:val="a2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2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2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2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2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2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2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2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f3">
    <w:name w:val="header"/>
    <w:basedOn w:val="a0"/>
    <w:link w:val="Char5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5">
    <w:name w:val="머리글 Char"/>
    <w:link w:val="af3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f4">
    <w:name w:val="footer"/>
    <w:basedOn w:val="a0"/>
    <w:link w:val="Char6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1"/>
    <w:link w:val="af4"/>
  </w:style>
  <w:style w:type="paragraph" w:styleId="af5">
    <w:name w:val="Balloon Text"/>
    <w:basedOn w:val="a0"/>
    <w:link w:val="Char7"/>
    <w:semiHidden/>
    <w:unhideWhenUsed/>
    <w:rPr>
      <w:sz w:val="20"/>
      <w:szCs w:val="20"/>
      <w:lang w:bidi="ar-SA"/>
    </w:rPr>
  </w:style>
  <w:style w:type="character" w:customStyle="1" w:styleId="Char7">
    <w:name w:val="풍선 도움말 텍스트 Char"/>
    <w:link w:val="af5"/>
    <w:semiHidden/>
    <w:rPr>
      <w:rFonts w:ascii="Moebius" w:eastAsia="맑은 고딕" w:hAnsi="Moebius" w:cs="Times New Roman"/>
    </w:rPr>
  </w:style>
  <w:style w:type="character" w:styleId="af6">
    <w:name w:val="Placeholder Text"/>
    <w:semiHidden/>
    <w:rPr>
      <w:color w:val="808080"/>
    </w:rPr>
  </w:style>
  <w:style w:type="character" w:styleId="af7">
    <w:name w:val="line number"/>
    <w:basedOn w:val="a1"/>
    <w:semiHidden/>
    <w:unhideWhenUsed/>
  </w:style>
  <w:style w:type="character" w:customStyle="1" w:styleId="Char">
    <w:name w:val="간격 없음 Char"/>
    <w:link w:val="a4"/>
    <w:rPr>
      <w:sz w:val="22"/>
      <w:szCs w:val="22"/>
      <w:lang w:val="en-US" w:eastAsia="en-US" w:bidi="en-US"/>
    </w:rPr>
  </w:style>
  <w:style w:type="paragraph" w:styleId="af8">
    <w:name w:val="Date"/>
    <w:basedOn w:val="a0"/>
    <w:next w:val="a0"/>
    <w:link w:val="Char8"/>
    <w:semiHidden/>
    <w:unhideWhenUsed/>
  </w:style>
  <w:style w:type="character" w:customStyle="1" w:styleId="Char8">
    <w:name w:val="날짜 Char"/>
    <w:basedOn w:val="a1"/>
    <w:link w:val="af8"/>
    <w:semiHidden/>
  </w:style>
  <w:style w:type="paragraph" w:styleId="af9">
    <w:name w:val="Normal (Web)"/>
    <w:basedOn w:val="a0"/>
    <w:link w:val="Char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rPr>
      <w:rFonts w:ascii="Moebius" w:eastAsia="맑은 고딕" w:hAnsi="Moebius" w:cs="Times New Roman"/>
      <w:b/>
      <w:color w:val="365F91"/>
      <w:sz w:val="28"/>
      <w:szCs w:val="28"/>
    </w:rPr>
  </w:style>
  <w:style w:type="character" w:customStyle="1" w:styleId="2Char">
    <w:name w:val="제목 2 Char"/>
    <w:link w:val="2"/>
    <w:rPr>
      <w:rFonts w:ascii="Moebius" w:eastAsia="맑은 고딕" w:hAnsi="Moebius" w:cs="Times New Roman"/>
      <w:b/>
      <w:color w:val="4F81BD"/>
      <w:sz w:val="26"/>
      <w:szCs w:val="26"/>
    </w:rPr>
  </w:style>
  <w:style w:type="character" w:customStyle="1" w:styleId="3Char">
    <w:name w:val="제목 3 Char"/>
    <w:link w:val="30"/>
    <w:rPr>
      <w:rFonts w:ascii="Moebius" w:eastAsia="맑은 고딕" w:hAnsi="Moebius" w:cs="Times New Roman"/>
      <w:b/>
      <w:color w:val="4F81BD"/>
    </w:rPr>
  </w:style>
  <w:style w:type="character" w:customStyle="1" w:styleId="4Char">
    <w:name w:val="제목 4 Char"/>
    <w:link w:val="4"/>
    <w:rPr>
      <w:rFonts w:ascii="Moebius" w:eastAsia="맑은 고딕" w:hAnsi="Moebius" w:cs="Times New Roman"/>
      <w:b/>
      <w:i/>
      <w:color w:val="4F81BD"/>
    </w:rPr>
  </w:style>
  <w:style w:type="character" w:customStyle="1" w:styleId="5Char">
    <w:name w:val="제목 5 Char"/>
    <w:link w:val="5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rPr>
      <w:rFonts w:ascii="Moebius" w:eastAsia="맑은 고딕" w:hAnsi="Moebius" w:cs="Times New Roman"/>
      <w:i/>
      <w:color w:val="243F60"/>
    </w:rPr>
  </w:style>
  <w:style w:type="character" w:customStyle="1" w:styleId="7Char">
    <w:name w:val="제목 7 Char"/>
    <w:link w:val="7"/>
    <w:rPr>
      <w:rFonts w:ascii="Moebius" w:eastAsia="맑은 고딕" w:hAnsi="Moebius" w:cs="Times New Roman"/>
      <w:i/>
      <w:color w:val="404040"/>
    </w:rPr>
  </w:style>
  <w:style w:type="character" w:customStyle="1" w:styleId="8Char">
    <w:name w:val="제목 8 Char"/>
    <w:link w:val="8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rPr>
      <w:rFonts w:ascii="Moebius" w:eastAsia="맑은 고딕" w:hAnsi="Moebius" w:cs="Times New Roman"/>
      <w:i/>
      <w:color w:val="404040"/>
      <w:sz w:val="20"/>
      <w:szCs w:val="20"/>
    </w:rPr>
  </w:style>
  <w:style w:type="paragraph" w:styleId="afa">
    <w:name w:val="caption"/>
    <w:basedOn w:val="a0"/>
    <w:next w:val="a0"/>
    <w:qFormat/>
    <w:pPr>
      <w:spacing w:line="240" w:lineRule="auto"/>
    </w:pPr>
    <w:rPr>
      <w:b/>
      <w:color w:val="4F81BD"/>
      <w:sz w:val="18"/>
      <w:szCs w:val="18"/>
    </w:rPr>
  </w:style>
  <w:style w:type="character" w:customStyle="1" w:styleId="Char0">
    <w:name w:val="제목 Char"/>
    <w:link w:val="a5"/>
    <w:rPr>
      <w:rFonts w:ascii="Moebius" w:eastAsia="맑은 고딕" w:hAnsi="Moebius" w:cs="Times New Roman"/>
      <w:color w:val="17365D"/>
      <w:spacing w:val="5"/>
      <w:sz w:val="52"/>
      <w:szCs w:val="52"/>
    </w:rPr>
  </w:style>
  <w:style w:type="character" w:customStyle="1" w:styleId="Char1">
    <w:name w:val="부제 Char"/>
    <w:link w:val="a6"/>
    <w:rPr>
      <w:rFonts w:ascii="Moebius" w:eastAsia="맑은 고딕" w:hAnsi="Moebius" w:cs="Times New Roman"/>
      <w:i/>
      <w:color w:val="4F81BD"/>
      <w:spacing w:val="15"/>
      <w:sz w:val="24"/>
      <w:szCs w:val="24"/>
    </w:rPr>
  </w:style>
  <w:style w:type="character" w:customStyle="1" w:styleId="Char2">
    <w:name w:val="인용 Char"/>
    <w:link w:val="ab"/>
    <w:rPr>
      <w:i/>
      <w:color w:val="000000"/>
    </w:rPr>
  </w:style>
  <w:style w:type="character" w:customStyle="1" w:styleId="Char3">
    <w:name w:val="강한 인용 Char"/>
    <w:link w:val="ac"/>
    <w:rPr>
      <w:b/>
      <w:i/>
      <w:color w:val="4F81BD"/>
    </w:rPr>
  </w:style>
  <w:style w:type="character" w:styleId="afb">
    <w:name w:val="page number"/>
    <w:basedOn w:val="a1"/>
  </w:style>
  <w:style w:type="character" w:styleId="afc">
    <w:name w:val="Hyperlink"/>
    <w:rPr>
      <w:color w:val="0000FF"/>
      <w:u w:val="single"/>
    </w:rPr>
  </w:style>
  <w:style w:type="paragraph" w:customStyle="1" w:styleId="a">
    <w:name w:val="표안에"/>
    <w:basedOn w:val="a4"/>
    <w:link w:val="Chara"/>
    <w:qFormat/>
    <w:pPr>
      <w:numPr>
        <w:numId w:val="1"/>
      </w:numPr>
      <w:autoSpaceDE w:val="0"/>
      <w:autoSpaceDN w:val="0"/>
      <w:spacing w:before="120" w:after="120" w:line="275" w:lineRule="auto"/>
      <w:ind w:left="459" w:hanging="284"/>
    </w:pPr>
    <w:rPr>
      <w:rFonts w:ascii="맑은 고딕" w:hAnsi="맑은 고딕"/>
    </w:rPr>
  </w:style>
  <w:style w:type="character" w:customStyle="1" w:styleId="Chara">
    <w:name w:val="표안에 Char"/>
    <w:link w:val="a"/>
    <w:rPr>
      <w:rFonts w:ascii="맑은 고딕" w:hAnsi="맑은 고딕"/>
      <w:sz w:val="22"/>
      <w:szCs w:val="22"/>
      <w:lang w:eastAsia="en-US" w:bidi="en-US"/>
    </w:rPr>
  </w:style>
  <w:style w:type="paragraph" w:customStyle="1" w:styleId="3">
    <w:name w:val="스타일3"/>
    <w:basedOn w:val="a4"/>
    <w:link w:val="3Char0"/>
    <w:qFormat/>
    <w:pPr>
      <w:numPr>
        <w:numId w:val="2"/>
      </w:numPr>
      <w:autoSpaceDE w:val="0"/>
      <w:autoSpaceDN w:val="0"/>
      <w:spacing w:before="240"/>
    </w:pPr>
    <w:rPr>
      <w:rFonts w:ascii="맑은 고딕" w:hAnsi="맑은 고딕"/>
      <w:b/>
      <w:sz w:val="24"/>
      <w:szCs w:val="24"/>
    </w:rPr>
  </w:style>
  <w:style w:type="character" w:customStyle="1" w:styleId="3Char0">
    <w:name w:val="스타일3 Char"/>
    <w:link w:val="3"/>
    <w:rPr>
      <w:rFonts w:ascii="맑은 고딕" w:hAnsi="맑은 고딕"/>
      <w:b/>
      <w:sz w:val="24"/>
      <w:szCs w:val="24"/>
      <w:lang w:eastAsia="en-US" w:bidi="en-US"/>
    </w:rPr>
  </w:style>
  <w:style w:type="paragraph" w:customStyle="1" w:styleId="13">
    <w:name w:val="(1)"/>
    <w:basedOn w:val="a0"/>
    <w:link w:val="1Char0"/>
    <w:pPr>
      <w:tabs>
        <w:tab w:val="left" w:pos="-1800"/>
      </w:tabs>
      <w:kinsoku w:val="0"/>
      <w:overflowPunct w:val="0"/>
      <w:autoSpaceDE w:val="0"/>
      <w:autoSpaceDN w:val="0"/>
      <w:spacing w:after="0" w:line="288" w:lineRule="auto"/>
      <w:jc w:val="both"/>
    </w:pPr>
    <w:rPr>
      <w:rFonts w:ascii="Book Antiqua" w:eastAsia="바탕" w:hAnsi="Book Antiqua"/>
      <w:spacing w:val="-8"/>
      <w:sz w:val="25"/>
      <w:szCs w:val="25"/>
      <w:lang w:bidi="ar-SA"/>
    </w:rPr>
  </w:style>
  <w:style w:type="character" w:customStyle="1" w:styleId="1Char0">
    <w:name w:val="(1) Char"/>
    <w:link w:val="13"/>
    <w:rPr>
      <w:rFonts w:ascii="Book Antiqua" w:eastAsia="바탕" w:hAnsi="Book Antiqua"/>
      <w:spacing w:val="-8"/>
      <w:sz w:val="25"/>
      <w:szCs w:val="25"/>
    </w:rPr>
  </w:style>
  <w:style w:type="paragraph" w:customStyle="1" w:styleId="afd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일반 (웹) Char"/>
    <w:link w:val="af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4">
    <w:name w:val="목록 단락 Char"/>
    <w:link w:val="af0"/>
    <w:rPr>
      <w:sz w:val="22"/>
      <w:szCs w:val="22"/>
      <w:lang w:eastAsia="en-US" w:bidi="en-US"/>
    </w:rPr>
  </w:style>
  <w:style w:type="character" w:styleId="afe">
    <w:name w:val="FollowedHyperlink"/>
    <w:semiHidden/>
    <w:unhideWhenUsed/>
    <w:rPr>
      <w:color w:val="800080"/>
      <w:u w:val="single"/>
    </w:rPr>
  </w:style>
  <w:style w:type="character" w:customStyle="1" w:styleId="14">
    <w:name w:val="확인되지 않은 멘션1"/>
    <w:basedOn w:val="a1"/>
    <w:semiHidden/>
    <w:unhideWhenUsed/>
    <w:rPr>
      <w:color w:val="808080"/>
      <w:shd w:val="clear" w:color="000000" w:fill="E6E6E6"/>
    </w:rPr>
  </w:style>
  <w:style w:type="character" w:customStyle="1" w:styleId="23">
    <w:name w:val="확인되지 않은 멘션2"/>
    <w:basedOn w:val="a1"/>
    <w:semiHidden/>
    <w:unhideWhenUsed/>
    <w:rPr>
      <w:color w:val="808080"/>
      <w:shd w:val="clear" w:color="000000" w:fill="E6E6E6"/>
    </w:rPr>
  </w:style>
  <w:style w:type="character" w:customStyle="1" w:styleId="34">
    <w:name w:val="확인되지 않은 멘션3"/>
    <w:basedOn w:val="a1"/>
    <w:semiHidden/>
    <w:unhideWhenUsed/>
    <w:rPr>
      <w:color w:val="808080"/>
      <w:shd w:val="clear" w:color="000000" w:fill="E6E6E6"/>
    </w:rPr>
  </w:style>
  <w:style w:type="character" w:customStyle="1" w:styleId="43">
    <w:name w:val="확인되지 않은 멘션4"/>
    <w:basedOn w:val="a1"/>
    <w:semiHidden/>
    <w:unhideWhenUsed/>
    <w:rPr>
      <w:color w:val="605E5C"/>
      <w:shd w:val="clear" w:color="000000" w:fill="E1DFDD"/>
    </w:rPr>
  </w:style>
  <w:style w:type="character" w:customStyle="1" w:styleId="52">
    <w:name w:val="확인되지 않은 멘션5"/>
    <w:basedOn w:val="a1"/>
    <w:semiHidden/>
    <w:unhideWhenUsed/>
    <w:rPr>
      <w:color w:val="605E5C"/>
      <w:shd w:val="clear" w:color="000000" w:fill="E1DFDD"/>
    </w:rPr>
  </w:style>
  <w:style w:type="character" w:customStyle="1" w:styleId="uworddic">
    <w:name w:val="u_word_dic"/>
    <w:basedOn w:val="a1"/>
  </w:style>
  <w:style w:type="character" w:styleId="aff">
    <w:name w:val="annotation reference"/>
    <w:basedOn w:val="a1"/>
    <w:semiHidden/>
    <w:unhideWhenUsed/>
    <w:rPr>
      <w:sz w:val="18"/>
      <w:szCs w:val="18"/>
    </w:rPr>
  </w:style>
  <w:style w:type="paragraph" w:styleId="aff0">
    <w:name w:val="annotation text"/>
    <w:basedOn w:val="a0"/>
    <w:link w:val="Charb"/>
    <w:semiHidden/>
    <w:unhideWhenUsed/>
  </w:style>
  <w:style w:type="character" w:customStyle="1" w:styleId="Charb">
    <w:name w:val="메모 텍스트 Char"/>
    <w:basedOn w:val="a1"/>
    <w:link w:val="aff0"/>
    <w:semiHidden/>
    <w:rPr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267D19"/>
    <w:rPr>
      <w:sz w:val="22"/>
      <w:szCs w:val="22"/>
      <w:lang w:eastAsia="en-US" w:bidi="en-US"/>
    </w:rPr>
  </w:style>
  <w:style w:type="character" w:customStyle="1" w:styleId="wordtxt">
    <w:name w:val="word_txt"/>
    <w:basedOn w:val="a1"/>
    <w:rsid w:val="009A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7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2" ma:contentTypeDescription="새 문서를 만듭니다." ma:contentTypeScope="" ma:versionID="f8e01aacbaec53e1fea704da9e0bff0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b2c827544bd32662fbdea0648a72e994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C3FAA-B51F-4374-847C-C8006D7D7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9CB48-F4ED-43CE-8C6D-209B49446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2D93A-ABC9-4EE7-9230-AACDB3338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336</Words>
  <Characters>1916</Characters>
  <Application>Microsoft Office Word</Application>
  <DocSecurity>0</DocSecurity>
  <Lines>15</Lines>
  <Paragraphs>4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Title text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이태훈님/Creative Comm.팀</cp:lastModifiedBy>
  <cp:revision>4</cp:revision>
  <cp:lastPrinted>2021-02-15T07:39:00Z</cp:lastPrinted>
  <dcterms:created xsi:type="dcterms:W3CDTF">2021-02-15T08:26:00Z</dcterms:created>
  <dcterms:modified xsi:type="dcterms:W3CDTF">2021-02-15T08:43:00Z</dcterms:modified>
  <cp:version>9.102.61.42357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