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FABD3" w14:textId="77777777" w:rsidR="00CB0710" w:rsidRDefault="00AE5100">
      <w:bookmarkStart w:id="0" w:name="_Hlk73537230"/>
      <w:r>
        <w:rPr>
          <w:noProof/>
        </w:rPr>
        <w:drawing>
          <wp:inline distT="0" distB="0" distL="0" distR="0" wp14:anchorId="2F53945A" wp14:editId="346F16DD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87B2D9" w14:textId="76C90C21" w:rsidR="00B33ED2" w:rsidRPr="00B33ED2" w:rsidRDefault="00B33ED2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bookmarkStart w:id="1" w:name="_Hlk502913040"/>
      <w:bookmarkStart w:id="2" w:name="_GoBack"/>
      <w:bookmarkEnd w:id="2"/>
      <w:r w:rsidRPr="00B33ED2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>SKT</w:t>
      </w:r>
      <w:r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·스타벅스 등</w:t>
      </w:r>
      <w:r w:rsidRPr="00B33ED2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 '</w:t>
      </w:r>
      <w:proofErr w:type="spellStart"/>
      <w:r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에코</w:t>
      </w:r>
      <w:r w:rsidRPr="00B33ED2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>벤저스</w:t>
      </w:r>
      <w:proofErr w:type="spellEnd"/>
      <w:r w:rsidRPr="00B33ED2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', </w:t>
      </w:r>
    </w:p>
    <w:p w14:paraId="7ACBDBDC" w14:textId="2592E72D" w:rsidR="00043D38" w:rsidRDefault="00B33ED2" w:rsidP="00B33ED2">
      <w:pPr>
        <w:pStyle w:val="a5"/>
        <w:topLinePunct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6"/>
          <w:szCs w:val="56"/>
        </w:rPr>
      </w:pPr>
      <w:r w:rsidRPr="00B33ED2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1회용컵 없는 </w:t>
      </w:r>
      <w:r w:rsidR="00C074E3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 xml:space="preserve">청정 </w:t>
      </w:r>
      <w:r w:rsidRPr="00B33ED2">
        <w:rPr>
          <w:rFonts w:ascii="HY견고딕" w:eastAsia="HY견고딕" w:hAnsi="HY견고딕" w:cs="HY견고딕"/>
          <w:spacing w:val="-16"/>
          <w:kern w:val="2"/>
          <w:sz w:val="56"/>
          <w:szCs w:val="56"/>
        </w:rPr>
        <w:t xml:space="preserve">제주 </w:t>
      </w:r>
      <w:r w:rsidR="00C074E3">
        <w:rPr>
          <w:rFonts w:ascii="HY견고딕" w:eastAsia="HY견고딕" w:hAnsi="HY견고딕" w:cs="HY견고딕" w:hint="eastAsia"/>
          <w:spacing w:val="-16"/>
          <w:kern w:val="2"/>
          <w:sz w:val="56"/>
          <w:szCs w:val="56"/>
        </w:rPr>
        <w:t>만든다</w:t>
      </w:r>
    </w:p>
    <w:p w14:paraId="26866A18" w14:textId="4B1390B2" w:rsidR="00691D9A" w:rsidRDefault="00AE5100" w:rsidP="003B246E">
      <w:pPr>
        <w:pStyle w:val="a5"/>
        <w:spacing w:before="120" w:after="72" w:line="240" w:lineRule="atLeast"/>
        <w:ind w:left="254" w:hangingChars="100" w:hanging="254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B33ED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환경부</w:t>
      </w:r>
      <w:r w:rsidR="003B246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B33ED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·</w:t>
      </w:r>
      <w:r w:rsidR="003B246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B33ED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제주도</w:t>
      </w:r>
      <w:r w:rsidR="003B246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B33ED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·</w:t>
      </w:r>
      <w:r w:rsidR="003B246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8F675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한국공항공사</w:t>
      </w:r>
      <w:r w:rsidR="003B246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8F675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·</w:t>
      </w:r>
      <w:r w:rsidR="003B246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B33ED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스타벅스</w:t>
      </w:r>
      <w:r w:rsidR="003B246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B33ED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·</w:t>
      </w:r>
      <w:r w:rsidR="003B246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proofErr w:type="spellStart"/>
      <w:r w:rsidR="003418EF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행복커넥트</w:t>
      </w:r>
      <w:proofErr w:type="spellEnd"/>
      <w:r w:rsidR="003B246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3418EF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·</w:t>
      </w:r>
      <w:r w:rsidR="003B246E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B33ED2" w:rsidRP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CJ대한통운</w:t>
      </w:r>
      <w:r w:rsidR="006B597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과</w:t>
      </w:r>
      <w:r w:rsid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262908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‘</w:t>
      </w:r>
      <w:r w:rsidR="00262908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에코제주 프로젝트</w:t>
      </w:r>
      <w:r w:rsidR="00262908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’ </w:t>
      </w:r>
      <w:r w:rsidR="00262908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발족</w:t>
      </w:r>
    </w:p>
    <w:p w14:paraId="0DA0E5E0" w14:textId="25B0C792" w:rsidR="008F7683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</w:t>
      </w:r>
      <w:bookmarkEnd w:id="1"/>
      <w:r w:rsidR="00903557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90355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연내 </w:t>
      </w:r>
      <w:r w:rsidR="00111610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제주 지역내 </w:t>
      </w:r>
      <w:r w:rsidR="00B33ED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스타벅스 </w:t>
      </w:r>
      <w:proofErr w:type="spellStart"/>
      <w:r w:rsidR="00B33ED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다회용컵</w:t>
      </w:r>
      <w:proofErr w:type="spellEnd"/>
      <w:r w:rsidR="00111610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사용체계로 전환</w:t>
      </w:r>
      <w:r w:rsidR="00B33ED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, 일회용컵 연 </w:t>
      </w:r>
      <w:r w:rsidR="00B33E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5</w:t>
      </w:r>
      <w:r w:rsidR="00B33ED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백만개 절감</w:t>
      </w:r>
    </w:p>
    <w:p w14:paraId="709F7CF7" w14:textId="4B9A7900" w:rsidR="00CB0710" w:rsidRDefault="00AE5100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8576B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A</w:t>
      </w:r>
      <w:r w:rsidR="008576B9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I </w:t>
      </w:r>
      <w:r w:rsidR="008576B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적용된 </w:t>
      </w:r>
      <w:proofErr w:type="spellStart"/>
      <w:r w:rsidR="008576B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다회용컵</w:t>
      </w:r>
      <w:proofErr w:type="spellEnd"/>
      <w:r w:rsidR="008576B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반납기로</w:t>
      </w:r>
      <w:r w:rsidR="00EF4EAE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397C9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수거 정확도 높이는 등</w:t>
      </w:r>
      <w:r w:rsidR="002D59D8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친환경</w:t>
      </w:r>
      <w:r w:rsidR="00F04334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기술로</w:t>
      </w:r>
      <w:r w:rsidR="002D59D8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2D59D8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ESG </w:t>
      </w:r>
      <w:r w:rsidR="002D59D8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경영 앞장</w:t>
      </w:r>
    </w:p>
    <w:p w14:paraId="1CB9CAF9" w14:textId="4B6436C8" w:rsidR="003418EF" w:rsidRDefault="003418EF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-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 </w:t>
      </w:r>
      <w:r w:rsidR="00C36DD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“</w:t>
      </w:r>
      <w:r w:rsidR="0090359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일회용품</w:t>
      </w:r>
      <w:r w:rsidR="00D91796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줄</w:t>
      </w:r>
      <w:r w:rsidR="009D536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이는</w:t>
      </w:r>
      <w:r w:rsidR="0090359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7B05C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환경</w:t>
      </w:r>
      <w:r w:rsidR="009D536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보전 활동</w:t>
      </w:r>
      <w:r w:rsidR="00B7359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에 </w:t>
      </w:r>
      <w:r w:rsidR="00B7359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ICT </w:t>
      </w:r>
      <w:r w:rsidR="00B7359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기술 접목</w:t>
      </w:r>
      <w:r w:rsidR="009D5369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하고</w:t>
      </w:r>
      <w:r w:rsidR="008A46AC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,</w:t>
      </w:r>
      <w:r w:rsidR="007B05C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  <w:r w:rsidR="00902164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지역 </w:t>
      </w:r>
      <w:r w:rsidR="007B05C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일자리 창출</w:t>
      </w:r>
      <w:r w:rsidR="00B73592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에 기여</w:t>
      </w:r>
      <w:r w:rsidR="00A51372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”</w:t>
      </w:r>
    </w:p>
    <w:tbl>
      <w:tblPr>
        <w:tblStyle w:val="TableNormal"/>
        <w:tblW w:w="94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CB0710" w14:paraId="18D152BB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shd w:val="clear" w:color="auto" w:fill="auto"/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493DC11A" w14:textId="77777777" w:rsidR="00CB0710" w:rsidRDefault="00011441" w:rsidP="00691D9A">
            <w:pPr>
              <w:widowControl w:val="0"/>
              <w:spacing w:after="0" w:line="200" w:lineRule="atLeast"/>
              <w:jc w:val="both"/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※ </w:t>
            </w:r>
            <w:proofErr w:type="spellStart"/>
            <w:proofErr w:type="gramStart"/>
            <w:r w:rsidR="00AE5100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proofErr w:type="spellEnd"/>
            <w:r w:rsidR="00AE5100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</w:t>
            </w:r>
            <w:proofErr w:type="gramEnd"/>
            <w:r w:rsidR="00AE5100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 w:rsidR="00AE5100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사용 가능합니다</w:t>
            </w:r>
            <w:r w:rsidR="00AE5100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. </w:t>
            </w:r>
          </w:p>
          <w:p w14:paraId="63B13C5C" w14:textId="77777777" w:rsidR="00011441" w:rsidRDefault="00011441" w:rsidP="00691D9A">
            <w:pPr>
              <w:widowControl w:val="0"/>
              <w:spacing w:after="0" w:line="200" w:lineRule="atLeast"/>
              <w:jc w:val="both"/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※ 환경부와 프로젝트 참여 기업들도 </w:t>
            </w:r>
            <w:r w:rsidR="00526FB9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별도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 보도자료를 배포할 예정입니다.</w:t>
            </w:r>
          </w:p>
          <w:p w14:paraId="318A1195" w14:textId="5B51F0FB" w:rsidR="008467C9" w:rsidRDefault="008467C9" w:rsidP="00691D9A">
            <w:pPr>
              <w:widowControl w:val="0"/>
              <w:spacing w:after="0" w:line="200" w:lineRule="atLeast"/>
              <w:jc w:val="both"/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협약식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 현장 사진은 </w:t>
            </w:r>
            <w:r w:rsidR="00BC47A4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오후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4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시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30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분 이전에 전해드리겠습니다.</w:t>
            </w:r>
          </w:p>
        </w:tc>
      </w:tr>
    </w:tbl>
    <w:p w14:paraId="315F7BFE" w14:textId="77777777" w:rsidR="004C7594" w:rsidRDefault="004C759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3724919F" w14:textId="5B88D090" w:rsidR="00CB0710" w:rsidRDefault="00AE5100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</w:t>
      </w:r>
      <w:r w:rsidR="00BA30B3">
        <w:rPr>
          <w:rFonts w:ascii="맑은 고딕" w:eastAsia="맑은 고딕" w:hAnsi="맑은 고딕" w:cs="맑은 고딕"/>
          <w:b/>
          <w:bCs/>
          <w:sz w:val="24"/>
          <w:szCs w:val="24"/>
        </w:rPr>
        <w:t>6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. </w:t>
      </w:r>
      <w:r w:rsidR="00011441">
        <w:rPr>
          <w:rFonts w:ascii="맑은 고딕" w:eastAsia="맑은 고딕" w:hAnsi="맑은 고딕" w:cs="맑은 고딕"/>
          <w:b/>
          <w:bCs/>
          <w:sz w:val="24"/>
          <w:szCs w:val="24"/>
        </w:rPr>
        <w:t>2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]</w:t>
      </w:r>
    </w:p>
    <w:p w14:paraId="6BDCF78E" w14:textId="77777777" w:rsidR="00B33ED2" w:rsidRDefault="00B33ED2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b/>
          <w:sz w:val="24"/>
          <w:szCs w:val="24"/>
        </w:rPr>
      </w:pPr>
    </w:p>
    <w:p w14:paraId="7ED9A4AE" w14:textId="691D78AC" w:rsidR="00F318E8" w:rsidRDefault="00C074E3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일회용컵 없는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청정 제주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만들기 위해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7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개 민관 기관이 힘을 모은다.</w:t>
      </w:r>
    </w:p>
    <w:p w14:paraId="66BD6EC6" w14:textId="67B2672C" w:rsidR="00F318E8" w:rsidRPr="00C074E3" w:rsidRDefault="00F318E8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422CEB96" w14:textId="2359CA8A" w:rsidR="00F318E8" w:rsidRDefault="00F318E8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텔레콤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(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대표이사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박정호</w:t>
      </w:r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hyperlink r:id="rId7" w:history="1">
        <w:r w:rsidRPr="00DC74AC">
          <w:rPr>
            <w:rFonts w:ascii="맑은 고딕" w:eastAsia="맑은 고딕" w:hAnsi="맑은 고딕" w:cs="맑은 고딕"/>
            <w:color w:val="000000" w:themeColor="text1"/>
            <w:sz w:val="24"/>
            <w:szCs w:val="24"/>
            <w:bdr w:val="none" w:sz="0" w:space="0" w:color="auto"/>
          </w:rPr>
          <w:t>www.sktelecom.com</w:t>
        </w:r>
      </w:hyperlink>
      <w:r w:rsidRPr="00DC74AC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Pr="00610BC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은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환경부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(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장관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한정애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 w:rsidRP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me.go.kr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B528D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제주특별자치도(도지사 </w:t>
      </w:r>
      <w:proofErr w:type="spellStart"/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원희룡</w:t>
      </w:r>
      <w:proofErr w:type="spellEnd"/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 w:rsidRP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www.jeju.go.kr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), </w:t>
      </w:r>
      <w:r w:rsidR="00A1204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한국공항공사(사장 </w:t>
      </w:r>
      <w:proofErr w:type="spellStart"/>
      <w:r w:rsidR="00A1204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손창완</w:t>
      </w:r>
      <w:proofErr w:type="spellEnd"/>
      <w:r w:rsidR="00A1204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A1204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A12044" w:rsidRP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www.airport.co.kr</w:t>
      </w:r>
      <w:r w:rsidR="00A12044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),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스타벅스 코리아(대표 </w:t>
      </w:r>
      <w:proofErr w:type="spellStart"/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송호섭</w:t>
      </w:r>
      <w:proofErr w:type="spellEnd"/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 w:rsidRP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www.starbucks.co.kr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),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C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J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대한통운(대표 강신호,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074E3" w:rsidRP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www.cjlogistics.com)</w:t>
      </w:r>
      <w:r w:rsid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C074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행복커넥트(이사장 </w:t>
      </w:r>
      <w:proofErr w:type="spellStart"/>
      <w:r w:rsidR="00C074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유웅환</w:t>
      </w:r>
      <w:proofErr w:type="spellEnd"/>
      <w:r w:rsidR="00C074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074E3" w:rsidRP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www.happyconnect.co.kr</w:t>
      </w:r>
      <w:r w:rsidR="00C074E3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)</w:t>
      </w:r>
      <w:r w:rsidR="00C074E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와 함께 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제주 지역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스타벅스</w:t>
      </w:r>
      <w:r w:rsidR="0067619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매장을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F05F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중심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으로 </w:t>
      </w:r>
      <w:proofErr w:type="spellStart"/>
      <w:r w:rsidR="004F05F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</w:t>
      </w:r>
      <w:proofErr w:type="spellEnd"/>
      <w:r w:rsidR="00B528D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사용 문화를 확산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하는 </w:t>
      </w:r>
      <w:r w:rsidR="009746D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에코제주 프로젝트</w:t>
      </w:r>
      <w:r w:rsidR="009746D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 w:rsidR="00CB376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관련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협약식을 가졌다고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11441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2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</w:t>
      </w:r>
      <w:r w:rsidR="009746D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746D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밝혔다.</w:t>
      </w:r>
    </w:p>
    <w:p w14:paraId="050A8F14" w14:textId="77937C4D" w:rsidR="009746D6" w:rsidRPr="00766276" w:rsidRDefault="009746D6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42690B3B" w14:textId="76E1CE42" w:rsidR="00F3356A" w:rsidRDefault="00011441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이날 오후 열린 </w:t>
      </w:r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협약식에는 환경부 한정애 장관과 제주특별자치도 </w:t>
      </w:r>
      <w:proofErr w:type="spellStart"/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원희룡</w:t>
      </w:r>
      <w:proofErr w:type="spellEnd"/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도지사,</w:t>
      </w:r>
      <w:r w:rsidR="00F3356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13CD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한국공항공사 </w:t>
      </w:r>
      <w:proofErr w:type="spellStart"/>
      <w:r w:rsidR="00713CD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손창완</w:t>
      </w:r>
      <w:proofErr w:type="spellEnd"/>
      <w:r w:rsidR="00713CD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사장,</w:t>
      </w:r>
      <w:r w:rsidR="00713CD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스타벅스 </w:t>
      </w:r>
      <w:proofErr w:type="spellStart"/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송호섭</w:t>
      </w:r>
      <w:proofErr w:type="spellEnd"/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대표이사,</w:t>
      </w:r>
      <w:r w:rsidR="00F3356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CJ</w:t>
      </w:r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대한통운 윤진 부사장,</w:t>
      </w:r>
      <w:r w:rsidR="00F3356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072C9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윤풍영</w:t>
      </w:r>
      <w:proofErr w:type="spellEnd"/>
      <w:r w:rsidR="00072C9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SK</w:t>
      </w:r>
      <w:r w:rsidR="00072C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T</w:t>
      </w:r>
      <w:r w:rsidR="00072C9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072C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코퍼레이트</w:t>
      </w:r>
      <w:proofErr w:type="spellEnd"/>
      <w:r w:rsidR="00072C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1센터장,</w:t>
      </w:r>
      <w:r w:rsidR="00072C9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</w:t>
      </w:r>
      <w:proofErr w:type="spellEnd"/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유웅환</w:t>
      </w:r>
      <w:proofErr w:type="spellEnd"/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이사장 등이</w:t>
      </w:r>
      <w:r w:rsidR="00F3356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3356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참석했다.</w:t>
      </w:r>
    </w:p>
    <w:p w14:paraId="05E5282C" w14:textId="4342D4A9" w:rsidR="00CB3766" w:rsidRDefault="00CB3766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5E52578" w14:textId="6EE22568" w:rsidR="00CB3766" w:rsidRDefault="00CB3766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lastRenderedPageBreak/>
        <w:t>SKT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스타벅스,</w:t>
      </w:r>
      <w:r w:rsidR="00713CD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713CD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</w:t>
      </w:r>
      <w:proofErr w:type="spellEnd"/>
      <w:r w:rsidR="00713CD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CJ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대한통운은 </w:t>
      </w:r>
      <w:r w:rsidR="0076627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이번 협약식을 통해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제주 지역내 </w:t>
      </w:r>
      <w:r w:rsidR="00D8148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회용컵 사용</w:t>
      </w:r>
      <w:r w:rsidR="00CE4D3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줄여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</w:t>
      </w:r>
      <w:proofErr w:type="spellEnd"/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사용을 활성화</w:t>
      </w:r>
      <w:r w:rsidR="00072C9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하는 프로세스를 구축</w:t>
      </w:r>
      <w:r w:rsidR="00872D3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하기로 했다.</w:t>
      </w:r>
      <w:r w:rsidR="00872D3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환경부와 제주특별자치도</w:t>
      </w:r>
      <w:r w:rsidR="009D04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proofErr w:type="spellStart"/>
      <w:r w:rsidR="009D04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</w:t>
      </w:r>
      <w:proofErr w:type="spellEnd"/>
      <w:r w:rsidR="009D04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사용 확산을 위한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9D04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행정적·제도적</w:t>
      </w:r>
      <w:proofErr w:type="spellEnd"/>
      <w:r w:rsidR="009D04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지원과 함께 </w:t>
      </w:r>
      <w:r w:rsidR="001C12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국민 </w:t>
      </w:r>
      <w:r w:rsidR="009D0441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인식 제고 캠페인을 전개할</w:t>
      </w:r>
      <w:r w:rsidR="001C12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예정</w:t>
      </w:r>
      <w:r w:rsidR="00B82C5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이며,</w:t>
      </w:r>
      <w:r w:rsidR="00D814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82C5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한국공항공사는 제주국제공항</w:t>
      </w:r>
      <w:r w:rsidR="00B6559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통해</w:t>
      </w:r>
      <w:r w:rsidR="00B957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B957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출도하는</w:t>
      </w:r>
      <w:proofErr w:type="spellEnd"/>
      <w:r w:rsidR="00B957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관광객들을 </w:t>
      </w:r>
      <w:r w:rsidR="00B6559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위한</w:t>
      </w:r>
      <w:r w:rsidR="00B957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B957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</w:t>
      </w:r>
      <w:proofErr w:type="spellEnd"/>
      <w:r w:rsidR="00B957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반납</w:t>
      </w:r>
      <w:r w:rsidR="00B82C5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C12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공</w:t>
      </w:r>
      <w:r w:rsidR="00B9570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간</w:t>
      </w:r>
      <w:r w:rsidR="00B6559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마련</w:t>
      </w:r>
      <w:r w:rsidR="00F9193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한다</w:t>
      </w:r>
      <w:r w:rsidR="00872D3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.</w:t>
      </w:r>
    </w:p>
    <w:p w14:paraId="62B69039" w14:textId="3EE53089" w:rsidR="00CB3766" w:rsidRDefault="00CB3766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8CD5868" w14:textId="4003EA39" w:rsidR="0010180F" w:rsidRDefault="0010180F" w:rsidP="0010180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에코제주 프로젝트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스타벅스 매장에 사회적기업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행복커넥트가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다회용컵을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비치하고,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사용이 완료된 컵을 스타벅스 매장 또는 제주공항에 설치된 무인 반납기를 통해 회수하는 방식으로 운영된다.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고객은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1,000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원의 보증금을 내고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다회용컵을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이용한 뒤 반납기에서 보증금을 환급 받는다.</w:t>
      </w:r>
    </w:p>
    <w:p w14:paraId="713D6F76" w14:textId="5CE9EB24" w:rsidR="00072C98" w:rsidRDefault="00072C98" w:rsidP="0010180F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25DC456" w14:textId="32027450" w:rsidR="00072C98" w:rsidRDefault="00072C98" w:rsidP="00072C9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에코제주 프로젝트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오는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7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6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스타벅스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제주서해안로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D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점,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제주애월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D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점,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제주칠성점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제주협재점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4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개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시범매장에서 시작돼 제주 권역에 있는 스타벅스 전 매장과 타 커피전문점으로 점차 확대될 예정이다.</w:t>
      </w:r>
    </w:p>
    <w:p w14:paraId="2334DD3B" w14:textId="3E17F4CE" w:rsidR="00880959" w:rsidRDefault="00880959" w:rsidP="00072C9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F7D2978" w14:textId="682C9E13" w:rsidR="00072C98" w:rsidRDefault="003816CA" w:rsidP="00072C9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3816C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이번 프로젝트를 통해 제주특별자치도내 스타벅스 전 매장으로 </w:t>
      </w:r>
      <w:proofErr w:type="spellStart"/>
      <w:r w:rsidR="005710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</w:t>
      </w:r>
      <w:r w:rsidRPr="003816C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컵</w:t>
      </w:r>
      <w:proofErr w:type="spellEnd"/>
      <w:r w:rsidRPr="003816CA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사용이 확대되면 연간 약 5백만개의 일회용컵 사용을 줄여 환경을 보호하는 효과가 있다.</w:t>
      </w:r>
    </w:p>
    <w:p w14:paraId="1ECE9BB9" w14:textId="77777777" w:rsidR="00555431" w:rsidRDefault="00555431" w:rsidP="00072C98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7FACD986" w14:textId="77777777" w:rsidR="00072C98" w:rsidRDefault="00072C98" w:rsidP="00072C98">
      <w:pPr>
        <w:widowControl w:val="0"/>
        <w:wordWrap w:val="0"/>
        <w:topLinePunct/>
        <w:spacing w:after="0"/>
        <w:ind w:right="91"/>
        <w:jc w:val="center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noProof/>
          <w:color w:val="000000" w:themeColor="text1"/>
          <w:sz w:val="24"/>
          <w:szCs w:val="24"/>
          <w:bdr w:val="none" w:sz="0" w:space="0" w:color="auto"/>
        </w:rPr>
        <w:drawing>
          <wp:inline distT="0" distB="0" distL="0" distR="0" wp14:anchorId="22134978" wp14:editId="04259A25">
            <wp:extent cx="5380786" cy="3524157"/>
            <wp:effectExtent l="0" t="0" r="0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405" cy="35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F07A" w14:textId="77777777" w:rsidR="00072C98" w:rsidRPr="00625899" w:rsidRDefault="00072C98" w:rsidP="00072C98">
      <w:pPr>
        <w:widowControl w:val="0"/>
        <w:wordWrap w:val="0"/>
        <w:topLinePunct/>
        <w:spacing w:after="0"/>
        <w:ind w:right="91"/>
        <w:jc w:val="center"/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</w:pPr>
      <w:r w:rsidRPr="00625899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[</w:t>
      </w:r>
      <w:proofErr w:type="spellStart"/>
      <w:r w:rsidRPr="0062589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인포그래픽</w:t>
      </w:r>
      <w:proofErr w:type="spellEnd"/>
      <w:r w:rsidRPr="00625899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] </w:t>
      </w:r>
      <w:r w:rsidRPr="0062589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에코제주 프로젝트</w:t>
      </w:r>
      <w:r w:rsidRPr="00625899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‘</w:t>
      </w:r>
      <w:r w:rsidRPr="0062589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1회용컵 없는 매장</w:t>
      </w:r>
      <w:r w:rsidRPr="00625899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’</w:t>
      </w:r>
      <w:r w:rsidRPr="0062589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 xml:space="preserve"> 시범운영 체계도</w:t>
      </w:r>
    </w:p>
    <w:p w14:paraId="3C3F59E9" w14:textId="34598F21" w:rsidR="00CB3766" w:rsidRDefault="004E4CC9" w:rsidP="0090586D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T는 </w:t>
      </w:r>
      <w:r w:rsidR="009058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이번</w:t>
      </w:r>
      <w:r w:rsidR="00E8141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9058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프로젝트를 위해 </w:t>
      </w:r>
      <w:r w:rsidR="004402B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친</w:t>
      </w:r>
      <w:r w:rsidR="00393525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환경</w:t>
      </w:r>
      <w:r w:rsidR="0098400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98400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스타트업</w:t>
      </w:r>
      <w:proofErr w:type="spellEnd"/>
      <w:r w:rsidR="0098400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98400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오이스터에이블과</w:t>
      </w:r>
      <w:proofErr w:type="spellEnd"/>
      <w:r w:rsidR="0098400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B376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ICT 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기반의 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무인 </w:t>
      </w:r>
      <w:proofErr w:type="spellStart"/>
      <w:r w:rsidR="005C34F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반납기</w:t>
      </w:r>
      <w:proofErr w:type="spellEnd"/>
      <w:r w:rsidR="005C34F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운영 프로세스를 </w:t>
      </w:r>
      <w:r w:rsidR="005C34F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새롭게 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구축</w:t>
      </w:r>
      <w:r w:rsidR="0067427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하고 </w:t>
      </w:r>
      <w:r w:rsid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스마트폰용 </w:t>
      </w:r>
      <w:r w:rsidR="00DF007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해피</w:t>
      </w:r>
      <w:proofErr w:type="spellEnd"/>
      <w:r w:rsid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해빗</w:t>
      </w:r>
      <w:proofErr w:type="spellEnd"/>
      <w:r w:rsidR="00DF007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’ </w:t>
      </w:r>
      <w:r w:rsid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앱에</w:t>
      </w:r>
      <w:r w:rsidR="00DF007D" w:rsidRP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</w:t>
      </w:r>
      <w:proofErr w:type="spellEnd"/>
      <w:r w:rsidR="00DF007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이용 및 반납을 위한 기능을 추가</w:t>
      </w:r>
      <w:r w:rsidR="003E00A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했다.</w:t>
      </w:r>
      <w:r w:rsidR="00EC411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반납기</w:t>
      </w:r>
      <w:proofErr w:type="spellEnd"/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투입구에</w:t>
      </w:r>
      <w:r w:rsidR="00CB376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는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F6D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지정된 </w:t>
      </w:r>
      <w:proofErr w:type="spellStart"/>
      <w:r w:rsidR="008F6D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</w:t>
      </w:r>
      <w:r w:rsidR="001831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만</w:t>
      </w:r>
      <w:proofErr w:type="spellEnd"/>
      <w:r w:rsidR="008F6D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구분</w:t>
      </w:r>
      <w:r w:rsidR="001831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 받아들이는</w:t>
      </w:r>
      <w:r w:rsidR="008F6D9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A0CA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영상인식 인공지능</w:t>
      </w:r>
      <w:r w:rsidR="0055231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기술을 적용</w:t>
      </w:r>
      <w:r w:rsidR="00EC411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831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수거의 정확도를 높였다.</w:t>
      </w:r>
    </w:p>
    <w:p w14:paraId="60D4C2CF" w14:textId="5D427A4E" w:rsidR="00013907" w:rsidRDefault="00013907" w:rsidP="0090586D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205C0556" w14:textId="76BE7437" w:rsidR="00111610" w:rsidRDefault="00A12044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무인 반납기를 통해 회수된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다회용컵은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행복커넥트가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운영하는 </w:t>
      </w:r>
      <w:r w:rsidR="0011161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전용 세척장에서 위생적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이고 자동화된</w:t>
      </w:r>
      <w:r w:rsidR="0011161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공정을 거쳐</w:t>
      </w:r>
      <w:r w:rsidR="0011161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다시 매장에 제공된다.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세척장은 </w:t>
      </w:r>
      <w:r w:rsidR="0067619A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글로벌 수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준의 위생기준을 준수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 고객들이 안심하고 컵을 이용할 수 있도록 했다.</w:t>
      </w:r>
      <w:r w:rsidR="00515C1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515C1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다회용컵을</w:t>
      </w:r>
      <w:proofErr w:type="spellEnd"/>
      <w:r w:rsidR="00515C1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사용하는 커피전문점들은 소정의 세척비를 부담</w:t>
      </w:r>
      <w:r w:rsidR="005710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하고</w:t>
      </w:r>
      <w:r w:rsidR="00515C1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515C1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080F6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이를 통</w:t>
      </w:r>
      <w:r w:rsidR="00515C1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 마련된 재원은 지역 취약계층을 위한 일자리 창출에 쓰인다.</w:t>
      </w:r>
    </w:p>
    <w:p w14:paraId="26C3443C" w14:textId="2C1D6F9D" w:rsidR="00DE180B" w:rsidRDefault="00DE180B" w:rsidP="009746D6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CCB0F64" w14:textId="79954752" w:rsidR="00491954" w:rsidRDefault="00080F6B" w:rsidP="00491954">
      <w:pPr>
        <w:widowControl w:val="0"/>
        <w:wordWrap w:val="0"/>
        <w:topLinePunct/>
        <w:spacing w:after="0"/>
        <w:ind w:right="91" w:firstLine="23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C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J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대한통운은 </w:t>
      </w:r>
      <w:proofErr w:type="spellStart"/>
      <w:r w:rsidR="004919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</w:t>
      </w:r>
      <w:proofErr w:type="spellEnd"/>
      <w:r w:rsidR="004919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회수와 재배치를 맡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았으며,</w:t>
      </w:r>
      <w:r w:rsidR="00491954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향후 전기배송차를 투입해 친환경 물류 효과를 높일 계획이다.</w:t>
      </w:r>
    </w:p>
    <w:p w14:paraId="3686C0F2" w14:textId="5B2A99A7" w:rsidR="006C720A" w:rsidRDefault="006C720A" w:rsidP="006C720A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3A9C771" w14:textId="582FBA6C" w:rsidR="00451948" w:rsidRDefault="00DB5338" w:rsidP="00451948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18156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지난해 환경부,</w:t>
      </w:r>
      <w:r w:rsidR="00181567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8156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스타벅스</w:t>
      </w:r>
      <w:r w:rsidR="00E219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E2193B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E2193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행복커넥트</w:t>
      </w:r>
      <w:proofErr w:type="spellEnd"/>
      <w:r w:rsidR="0018156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등과 플라스틱</w:t>
      </w:r>
      <w:r w:rsidR="00BB5B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컵 남용 관련 환경 문제를 해결하기 위한</w:t>
      </w:r>
      <w:r w:rsidR="00181567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B5B6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BB5B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해빗</w:t>
      </w:r>
      <w:proofErr w:type="spellEnd"/>
      <w:r w:rsidR="00BB5B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에코 얼라이언스</w:t>
      </w:r>
      <w:r w:rsidR="00BB5B6D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proofErr w:type="spellStart"/>
      <w:r w:rsidR="00BB5B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</w:t>
      </w:r>
      <w:proofErr w:type="spellEnd"/>
      <w:r w:rsidR="00BB5B6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결성하고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1969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1969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해피</w:t>
      </w:r>
      <w:proofErr w:type="spellEnd"/>
      <w:r w:rsidR="001969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1969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해빗</w:t>
      </w:r>
      <w:proofErr w:type="spellEnd"/>
      <w:r w:rsidR="001969A0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’ </w:t>
      </w:r>
      <w:r w:rsidR="001969A0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앱을 통해 일회용컵을 줄이기 위한 노력을 이어 왔</w:t>
      </w:r>
      <w:r w:rsidR="00D37C6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다.</w:t>
      </w:r>
      <w:r w:rsidR="0045194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613C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SKT</w:t>
      </w:r>
      <w:r w:rsidR="00D613C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는 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이번 </w:t>
      </w:r>
      <w:r w:rsidR="0090108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에코제주 프로젝트</w:t>
      </w:r>
      <w:r w:rsidR="00901086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proofErr w:type="spellStart"/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</w:t>
      </w:r>
      <w:proofErr w:type="spellEnd"/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통해 </w:t>
      </w:r>
      <w:r w:rsidR="0045194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해빗</w:t>
      </w:r>
      <w:proofErr w:type="spellEnd"/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에코 얼라이언스</w:t>
      </w:r>
      <w:r w:rsidR="0045194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’</w:t>
      </w:r>
      <w:proofErr w:type="spellStart"/>
      <w:r w:rsidR="00BC12A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</w:t>
      </w:r>
      <w:proofErr w:type="spellEnd"/>
      <w:r w:rsidR="00BC12A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더 많은 기관과 기업으로 확대하고</w:t>
      </w:r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45194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공공장소에</w:t>
      </w:r>
      <w:r w:rsidR="00E27E3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proofErr w:type="spellStart"/>
      <w:r w:rsidR="00E27E3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다회용컵</w:t>
      </w:r>
      <w:proofErr w:type="spellEnd"/>
      <w:r w:rsidR="00E27E3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반납기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를</w:t>
      </w:r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613C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확대 설치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하는</w:t>
      </w:r>
      <w:r w:rsidR="0045194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등 친환경 생태계 조성 활동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을 </w:t>
      </w:r>
      <w:r w:rsidR="00D613C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강화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해 나갈 </w:t>
      </w:r>
      <w:r w:rsidR="00D613C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예정</w:t>
      </w:r>
      <w:r w:rsidR="0090108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이다.</w:t>
      </w:r>
    </w:p>
    <w:p w14:paraId="0B988468" w14:textId="77777777" w:rsidR="00901086" w:rsidRDefault="00901086" w:rsidP="00451948">
      <w:pPr>
        <w:widowControl w:val="0"/>
        <w:wordWrap w:val="0"/>
        <w:topLinePunct/>
        <w:spacing w:after="0"/>
        <w:ind w:right="91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FFFB63F" w14:textId="17D0B045" w:rsidR="002D59D8" w:rsidRPr="008576B9" w:rsidRDefault="002D59D8" w:rsidP="008576B9">
      <w:pPr>
        <w:widowControl w:val="0"/>
        <w:wordWrap w:val="0"/>
        <w:topLinePunct/>
        <w:spacing w:after="0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r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한정애 </w:t>
      </w:r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환경부</w:t>
      </w:r>
      <w:r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장관은 “</w:t>
      </w:r>
      <w:r w:rsidR="008576B9" w:rsidRP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이제는 우리 모두가 </w:t>
      </w:r>
      <w:r w:rsidR="005710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일</w:t>
      </w:r>
      <w:r w:rsidR="008576B9" w:rsidRP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회용품과 거리를 두고 </w:t>
      </w:r>
      <w:proofErr w:type="spellStart"/>
      <w:r w:rsidR="008576B9" w:rsidRP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다회용품을</w:t>
      </w:r>
      <w:proofErr w:type="spellEnd"/>
      <w:r w:rsidR="008576B9" w:rsidRP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사용하는 순환경제 실천의 주인공이 되어야 할 때”</w:t>
      </w:r>
      <w:proofErr w:type="spellStart"/>
      <w:r w:rsidR="008576B9" w:rsidRP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라</w:t>
      </w:r>
      <w:r w:rsidR="008576B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며</w:t>
      </w:r>
      <w:proofErr w:type="spellEnd"/>
      <w:r w:rsidR="008576B9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76B9" w:rsidRP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“이번 1회용컵 없는 커피전문점을 시작으로 자원순환 문화가 우리의 일상에 정착되고 사회 전반에 확산되길 바란다”</w:t>
      </w:r>
      <w:proofErr w:type="spellStart"/>
      <w:r w:rsidR="008576B9" w:rsidRP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라고</w:t>
      </w:r>
      <w:proofErr w:type="spellEnd"/>
      <w:r w:rsidR="008576B9" w:rsidRPr="008576B9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말했다.</w:t>
      </w:r>
    </w:p>
    <w:p w14:paraId="5FFF455C" w14:textId="33A85383" w:rsidR="002D59D8" w:rsidRPr="00EC733E" w:rsidRDefault="002D59D8" w:rsidP="009746D6">
      <w:pPr>
        <w:widowControl w:val="0"/>
        <w:wordWrap w:val="0"/>
        <w:topLinePunct/>
        <w:spacing w:after="0"/>
        <w:ind w:right="88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5B98A773" w14:textId="4195D378" w:rsidR="00852CEF" w:rsidRDefault="00852CEF" w:rsidP="00D81486">
      <w:pPr>
        <w:widowControl w:val="0"/>
        <w:wordWrap w:val="0"/>
        <w:topLinePunct/>
        <w:spacing w:after="0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원희룡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제주도지사는 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4253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제주도에서 시작하는 시범사업이 향후 대한민국 전역에서 펼쳐질 플라스틱 문제 해결 노력의 기준이 될 수 있도록 책임감을 </w:t>
      </w:r>
      <w:r w:rsidR="005710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갖</w:t>
      </w:r>
      <w:r w:rsidR="004253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고 민관 협력을 위해 최선을 다할 </w:t>
      </w:r>
      <w:r w:rsidR="007F4FB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계획</w:t>
      </w:r>
      <w:r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42535D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이라고 밝혔다.</w:t>
      </w:r>
    </w:p>
    <w:p w14:paraId="231701EB" w14:textId="77777777" w:rsidR="00852CEF" w:rsidRPr="002D59D8" w:rsidRDefault="00852CEF" w:rsidP="007F4FBF">
      <w:pPr>
        <w:widowControl w:val="0"/>
        <w:wordWrap w:val="0"/>
        <w:topLinePunct/>
        <w:spacing w:after="0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0C91238E" w14:textId="20981BFD" w:rsidR="00CB0710" w:rsidRDefault="00515C1E" w:rsidP="009746D6">
      <w:pPr>
        <w:widowControl w:val="0"/>
        <w:wordWrap w:val="0"/>
        <w:topLinePunct/>
        <w:spacing w:after="0"/>
        <w:ind w:right="88" w:firstLineChars="100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윤풍영</w:t>
      </w:r>
      <w:proofErr w:type="spellEnd"/>
      <w:r w:rsidR="002D59D8"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SK</w:t>
      </w:r>
      <w:r w:rsidR="002D59D8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텔레콤 </w:t>
      </w:r>
      <w:proofErr w:type="spellStart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코퍼레이트</w:t>
      </w:r>
      <w:proofErr w:type="spellEnd"/>
      <w:r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1센터</w:t>
      </w:r>
      <w:r w:rsidR="002D59D8"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장은 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에코제주 프로젝트는 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 xml:space="preserve">ICT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기술</w:t>
      </w:r>
      <w:r w:rsidR="00B347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을 통해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환경</w:t>
      </w:r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lastRenderedPageBreak/>
        <w:t>보전</w:t>
      </w:r>
      <w:r w:rsidR="00C36D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과 지역</w:t>
      </w:r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일자리 창출</w:t>
      </w:r>
      <w:r w:rsidR="00926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이라는</w:t>
      </w:r>
      <w:r w:rsidR="00C36D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두 마리 토끼를 잡는</w:t>
      </w:r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프로젝트</w:t>
      </w:r>
      <w:r w:rsidR="003A460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proofErr w:type="spellStart"/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라며</w:t>
      </w:r>
      <w:proofErr w:type="spellEnd"/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,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3A460E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“</w:t>
      </w:r>
      <w:r w:rsidR="003A460E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고객</w:t>
      </w:r>
      <w:r w:rsidR="00C36D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생활과 밀접한 영역부터 </w:t>
      </w:r>
      <w:r w:rsidR="00C36DD2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ICT</w:t>
      </w:r>
      <w:r w:rsidR="00926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를 </w:t>
      </w:r>
      <w:r w:rsidR="005710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활용한</w:t>
      </w:r>
      <w:r w:rsidR="00926D13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3474C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사회문제 해결</w:t>
      </w:r>
      <w:r w:rsidR="00C24CEB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방안을 찾아</w:t>
      </w:r>
      <w:r w:rsidR="00852CEF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 xml:space="preserve"> 나</w:t>
      </w:r>
      <w:r w:rsidR="00C36D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갈 것</w:t>
      </w:r>
      <w:r w:rsidR="00852CEF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”</w:t>
      </w:r>
      <w:r w:rsidR="00C36DD2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이</w:t>
      </w:r>
      <w:r w:rsidR="00552316"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  <w:t>라</w:t>
      </w:r>
      <w:r w:rsidR="002D59D8" w:rsidRPr="002D59D8"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  <w:t>고 밝혔다.</w:t>
      </w:r>
    </w:p>
    <w:p w14:paraId="06768B7C" w14:textId="77777777" w:rsidR="0093158D" w:rsidRDefault="0093158D" w:rsidP="009746D6">
      <w:pPr>
        <w:widowControl w:val="0"/>
        <w:wordWrap w:val="0"/>
        <w:topLinePunct/>
        <w:spacing w:after="0"/>
        <w:ind w:right="88" w:firstLineChars="100" w:firstLine="240"/>
        <w:jc w:val="both"/>
        <w:rPr>
          <w:rFonts w:ascii="맑은 고딕" w:eastAsia="맑은 고딕" w:hAnsi="맑은 고딕" w:cs="맑은 고딕" w:hint="eastAsia"/>
          <w:color w:val="000000" w:themeColor="text1"/>
          <w:sz w:val="24"/>
          <w:szCs w:val="24"/>
          <w:bdr w:val="none" w:sz="0" w:space="0" w:color="auto"/>
        </w:rPr>
      </w:pPr>
    </w:p>
    <w:p w14:paraId="6D266E48" w14:textId="77777777" w:rsidR="00CB0710" w:rsidRDefault="00AE5100" w:rsidP="009746D6">
      <w:pPr>
        <w:widowControl w:val="0"/>
        <w:wordWrap w:val="0"/>
        <w:topLinePunct/>
        <w:spacing w:after="0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▶ 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관련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proofErr w:type="gramStart"/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문의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:</w:t>
      </w:r>
      <w:proofErr w:type="gramEnd"/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PR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실 전략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PR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팀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proofErr w:type="spellStart"/>
      <w:r w:rsidR="004C7594">
        <w:rPr>
          <w:rStyle w:val="a6"/>
          <w:rFonts w:ascii="맑은 고딕" w:eastAsia="맑은 고딕" w:hAnsi="맑은 고딕" w:cs="맑은 고딕" w:hint="eastAsia"/>
          <w:b/>
          <w:bCs/>
          <w:sz w:val="24"/>
          <w:szCs w:val="24"/>
        </w:rPr>
        <w:t>우현섭</w:t>
      </w:r>
      <w:proofErr w:type="spellEnd"/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 xml:space="preserve"> 매니저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 xml:space="preserve"> (02-6100-38</w:t>
      </w:r>
      <w:r w:rsidR="004C7594"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54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)</w:t>
      </w:r>
    </w:p>
    <w:p w14:paraId="7661A2AF" w14:textId="77777777" w:rsidR="00764EE6" w:rsidRDefault="00764EE6" w:rsidP="009746D6">
      <w:pPr>
        <w:widowControl w:val="0"/>
        <w:wordWrap w:val="0"/>
        <w:topLinePunct/>
        <w:spacing w:after="0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1AAB0E62" w14:textId="0FF8FC07" w:rsidR="002B2A1A" w:rsidRDefault="00AE5100" w:rsidP="009746D6">
      <w:pPr>
        <w:widowControl w:val="0"/>
        <w:wordWrap w:val="0"/>
        <w:topLinePunct/>
        <w:spacing w:after="0"/>
        <w:ind w:right="88"/>
        <w:jc w:val="right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p w14:paraId="404F7E53" w14:textId="77777777" w:rsidR="00FE33B7" w:rsidRDefault="00FE33B7" w:rsidP="00722201">
      <w:pPr>
        <w:widowControl w:val="0"/>
        <w:wordWrap w:val="0"/>
        <w:topLinePunct/>
        <w:spacing w:after="0"/>
        <w:ind w:right="91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603CFC38" w14:textId="77777777" w:rsidR="00731AC3" w:rsidRDefault="00731AC3" w:rsidP="00722201">
      <w:pPr>
        <w:widowControl w:val="0"/>
        <w:wordWrap w:val="0"/>
        <w:topLinePunct/>
        <w:spacing w:after="0"/>
        <w:ind w:right="91"/>
        <w:jc w:val="both"/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</w:pPr>
    </w:p>
    <w:p w14:paraId="0E40B046" w14:textId="1EA4D6B3" w:rsidR="00D613C9" w:rsidRPr="00D613C9" w:rsidRDefault="00D613C9" w:rsidP="00722201">
      <w:pPr>
        <w:widowControl w:val="0"/>
        <w:wordWrap w:val="0"/>
        <w:topLinePunct/>
        <w:spacing w:after="0"/>
        <w:ind w:right="91"/>
        <w:jc w:val="both"/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</w:pPr>
      <w:r w:rsidRPr="00D613C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[참고</w:t>
      </w:r>
      <w:r w:rsidRPr="00D613C9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] </w:t>
      </w:r>
      <w:r w:rsidR="00B23DAD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‘</w:t>
      </w:r>
      <w:proofErr w:type="spellStart"/>
      <w:r w:rsidRPr="00D613C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해빗</w:t>
      </w:r>
      <w:proofErr w:type="spellEnd"/>
      <w:r w:rsidRPr="00D613C9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 xml:space="preserve"> 에코 </w:t>
      </w:r>
      <w:r w:rsidR="00B23DAD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얼라이언스</w:t>
      </w:r>
      <w:r w:rsidR="00B23DAD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>’</w:t>
      </w:r>
      <w:r w:rsidR="00D7638F">
        <w:rPr>
          <w:rFonts w:ascii="맑은 고딕" w:eastAsia="맑은 고딕" w:hAnsi="맑은 고딕" w:cs="맑은 고딕"/>
          <w:b/>
          <w:bCs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D7638F">
        <w:rPr>
          <w:rFonts w:ascii="맑은 고딕" w:eastAsia="맑은 고딕" w:hAnsi="맑은 고딕" w:cs="맑은 고딕" w:hint="eastAsia"/>
          <w:b/>
          <w:bCs/>
          <w:color w:val="000000" w:themeColor="text1"/>
          <w:sz w:val="24"/>
          <w:szCs w:val="24"/>
          <w:bdr w:val="none" w:sz="0" w:space="0" w:color="auto"/>
        </w:rPr>
        <w:t>소개</w:t>
      </w:r>
    </w:p>
    <w:p w14:paraId="35E1E846" w14:textId="77777777" w:rsidR="00722E80" w:rsidRDefault="00722E80" w:rsidP="00722201">
      <w:pPr>
        <w:widowControl w:val="0"/>
        <w:wordWrap w:val="0"/>
        <w:topLinePunct/>
        <w:spacing w:after="0"/>
        <w:ind w:right="91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bdr w:val="none" w:sz="0" w:space="0" w:color="auto"/>
        </w:rPr>
      </w:pPr>
    </w:p>
    <w:p w14:paraId="1FB8A2C6" w14:textId="6DB9B655" w:rsidR="00722201" w:rsidRPr="00722201" w:rsidRDefault="00B91489" w:rsidP="0072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111111"/>
          <w:sz w:val="24"/>
          <w:szCs w:val="24"/>
          <w:bdr w:val="none" w:sz="0" w:space="0" w:color="auto"/>
        </w:rPr>
      </w:pPr>
      <w:proofErr w:type="spellStart"/>
      <w:r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해빗</w:t>
      </w:r>
      <w:proofErr w:type="spellEnd"/>
      <w:r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에코 얼라이언스</w:t>
      </w:r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(</w:t>
      </w:r>
      <w:bookmarkStart w:id="3" w:name="_Hlk54798370"/>
      <w:proofErr w:type="spellStart"/>
      <w:proofErr w:type="gramStart"/>
      <w:r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ha:bit</w:t>
      </w:r>
      <w:proofErr w:type="spellEnd"/>
      <w:proofErr w:type="gramEnd"/>
      <w:r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eco alliance</w:t>
      </w:r>
      <w:bookmarkEnd w:id="3"/>
      <w:r>
        <w:rPr>
          <w:rFonts w:ascii="맑은 고딕" w:eastAsia="맑은 고딕" w:hAnsi="맑은 고딕" w:cs="굴림"/>
          <w:sz w:val="24"/>
          <w:szCs w:val="24"/>
          <w:bdr w:val="none" w:sz="0" w:space="0" w:color="auto"/>
        </w:rPr>
        <w:t>)</w:t>
      </w:r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는 </w:t>
      </w:r>
      <w:r w:rsidR="00104610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환경부, 외교부, 서울시, 수원시, SKT, KB금융그룹, 태광그룹, 스타벅스</w:t>
      </w:r>
      <w:r w:rsidR="001114F4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</w:t>
      </w:r>
      <w:r w:rsidR="00104610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코리아, </w:t>
      </w:r>
      <w:proofErr w:type="spellStart"/>
      <w:r w:rsidR="00104610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달콤</w:t>
      </w:r>
      <w:proofErr w:type="spellEnd"/>
      <w:r w:rsidR="00104610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등 총 23개</w:t>
      </w:r>
      <w:r w:rsidR="00104610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기관 및 기업이 </w:t>
      </w:r>
      <w:r w:rsidR="00722201" w:rsidRPr="00722201">
        <w:rPr>
          <w:rFonts w:ascii="맑은 고딕" w:eastAsia="맑은 고딕" w:hAnsi="맑은 고딕" w:cs="굴림" w:hint="eastAsia"/>
          <w:spacing w:val="-6"/>
          <w:sz w:val="24"/>
          <w:szCs w:val="24"/>
          <w:bdr w:val="none" w:sz="0" w:space="0" w:color="auto"/>
        </w:rPr>
        <w:t xml:space="preserve">플라스틱컵 남용 관련 환경 문제를 해결하기 위해 </w:t>
      </w:r>
      <w:r w:rsidR="00104610">
        <w:rPr>
          <w:rFonts w:ascii="맑은 고딕" w:eastAsia="맑은 고딕" w:hAnsi="맑은 고딕" w:cs="굴림" w:hint="eastAsia"/>
          <w:spacing w:val="-6"/>
          <w:sz w:val="24"/>
          <w:szCs w:val="24"/>
          <w:bdr w:val="none" w:sz="0" w:space="0" w:color="auto"/>
        </w:rPr>
        <w:t xml:space="preserve">결성한 </w:t>
      </w:r>
      <w:r w:rsidR="00722201" w:rsidRPr="00722201">
        <w:rPr>
          <w:rFonts w:ascii="맑은 고딕" w:eastAsia="맑은 고딕" w:hAnsi="맑은 고딕" w:cs="굴림" w:hint="eastAsia"/>
          <w:spacing w:val="-6"/>
          <w:sz w:val="24"/>
          <w:szCs w:val="24"/>
          <w:bdr w:val="none" w:sz="0" w:space="0" w:color="auto"/>
        </w:rPr>
        <w:t>대규모 민관 연합체</w:t>
      </w:r>
      <w:r w:rsidR="002D1AB4">
        <w:rPr>
          <w:rFonts w:ascii="맑은 고딕" w:eastAsia="맑은 고딕" w:hAnsi="맑은 고딕" w:cs="굴림" w:hint="eastAsia"/>
          <w:spacing w:val="-6"/>
          <w:sz w:val="24"/>
          <w:szCs w:val="24"/>
          <w:bdr w:val="none" w:sz="0" w:space="0" w:color="auto"/>
        </w:rPr>
        <w:t>다.</w:t>
      </w:r>
    </w:p>
    <w:p w14:paraId="09495150" w14:textId="77777777" w:rsidR="00722201" w:rsidRPr="00722201" w:rsidRDefault="00722201" w:rsidP="0072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111111"/>
          <w:sz w:val="24"/>
          <w:szCs w:val="24"/>
          <w:bdr w:val="none" w:sz="0" w:space="0" w:color="auto"/>
        </w:rPr>
      </w:pPr>
      <w:r w:rsidRPr="00722201">
        <w:rPr>
          <w:rFonts w:ascii="맑은 고딕" w:eastAsia="맑은 고딕" w:hAnsi="맑은 고딕" w:cs="굴림" w:hint="eastAsia"/>
          <w:spacing w:val="-6"/>
          <w:sz w:val="24"/>
          <w:szCs w:val="24"/>
          <w:bdr w:val="none" w:sz="0" w:space="0" w:color="auto"/>
        </w:rPr>
        <w:t> </w:t>
      </w:r>
    </w:p>
    <w:p w14:paraId="1D7DC59D" w14:textId="33F3A9A2" w:rsidR="00722201" w:rsidRPr="00722201" w:rsidRDefault="00104610" w:rsidP="0072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111111"/>
          <w:sz w:val="24"/>
          <w:szCs w:val="24"/>
          <w:bdr w:val="none" w:sz="0" w:space="0" w:color="auto"/>
        </w:rPr>
      </w:pPr>
      <w:proofErr w:type="spellStart"/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해빗</w:t>
      </w:r>
      <w:proofErr w:type="spellEnd"/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에코 얼라이언스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는 </w:t>
      </w:r>
      <w:r w:rsidR="00AB15B8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지난해 </w:t>
      </w:r>
      <w:r w:rsidR="00AB15B8">
        <w:rPr>
          <w:rFonts w:ascii="맑은 고딕" w:eastAsia="맑은 고딕" w:hAnsi="맑은 고딕" w:cs="굴림"/>
          <w:sz w:val="24"/>
          <w:szCs w:val="24"/>
          <w:bdr w:val="none" w:sz="0" w:space="0" w:color="auto"/>
        </w:rPr>
        <w:t>11</w:t>
      </w:r>
      <w:r w:rsidR="00AB15B8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월부터 </w:t>
      </w:r>
      <w:proofErr w:type="spellStart"/>
      <w:r w:rsidR="00A076D3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해피</w:t>
      </w:r>
      <w:proofErr w:type="spellEnd"/>
      <w:r w:rsidR="00A076D3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</w:t>
      </w:r>
      <w:proofErr w:type="spellStart"/>
      <w:r w:rsidR="00A076D3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해빗</w:t>
      </w:r>
      <w:proofErr w:type="spellEnd"/>
      <w:r w:rsidR="00A076D3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(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happy habit)</w:t>
      </w:r>
      <w:r w:rsidR="00AB15B8">
        <w:rPr>
          <w:rFonts w:ascii="맑은 고딕" w:eastAsia="맑은 고딕" w:hAnsi="맑은 고딕" w:cs="굴림"/>
          <w:sz w:val="24"/>
          <w:szCs w:val="24"/>
          <w:bdr w:val="none" w:sz="0" w:space="0" w:color="auto"/>
        </w:rPr>
        <w:t xml:space="preserve"> </w:t>
      </w:r>
      <w:r w:rsidR="00AB15B8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캠페인을 통해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 커피전문점에서의 일회용 플라스틱컵 사용을 줄이기 위해 텀블러 및 개인용 </w:t>
      </w:r>
      <w:proofErr w:type="spellStart"/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머그컵의</w:t>
      </w:r>
      <w:proofErr w:type="spellEnd"/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사용을 권장하는 환경 프로젝트</w:t>
      </w:r>
      <w:r w:rsidR="00AB15B8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를 진행해 왔다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.</w:t>
      </w:r>
    </w:p>
    <w:p w14:paraId="7D12CFB4" w14:textId="77777777" w:rsidR="00722201" w:rsidRPr="00722201" w:rsidRDefault="00722201" w:rsidP="007222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color w:val="111111"/>
          <w:sz w:val="24"/>
          <w:szCs w:val="24"/>
          <w:bdr w:val="none" w:sz="0" w:space="0" w:color="auto"/>
        </w:rPr>
      </w:pPr>
      <w:r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 </w:t>
      </w:r>
    </w:p>
    <w:p w14:paraId="087EA771" w14:textId="4D93126B" w:rsidR="00A034A2" w:rsidRPr="00722201" w:rsidRDefault="009C7C24" w:rsidP="00731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right="88" w:firstLine="240"/>
        <w:jc w:val="both"/>
        <w:rPr>
          <w:rFonts w:ascii="맑은 고딕" w:eastAsia="맑은 고딕" w:hAnsi="맑은 고딕" w:cs="굴림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이를 위해 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ICT기반으로 참여자별 실적을 관리하고 혜택을 제공할 수 있는 환경 플랫폼 ‘</w:t>
      </w:r>
      <w:proofErr w:type="spellStart"/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해피해빗</w:t>
      </w:r>
      <w:proofErr w:type="spellEnd"/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’ 앱을 개발</w:t>
      </w:r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굴림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이용자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본인을 비롯해 전체 참여자의 실적 현황을 실시간으로 확인</w:t>
      </w:r>
      <w:r w:rsidR="002D1AB4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하고 실적에 따른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 xml:space="preserve"> 혜택</w:t>
      </w:r>
      <w:r w:rsidR="002D1AB4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을 받을 수 있도록 했</w:t>
      </w:r>
      <w:r w:rsidR="00722201" w:rsidRPr="00722201">
        <w:rPr>
          <w:rFonts w:ascii="맑은 고딕" w:eastAsia="맑은 고딕" w:hAnsi="맑은 고딕" w:cs="굴림" w:hint="eastAsia"/>
          <w:sz w:val="24"/>
          <w:szCs w:val="24"/>
          <w:bdr w:val="none" w:sz="0" w:space="0" w:color="auto"/>
        </w:rPr>
        <w:t>다.</w:t>
      </w:r>
      <w:bookmarkEnd w:id="0"/>
    </w:p>
    <w:sectPr w:rsidR="00A034A2" w:rsidRPr="00722201">
      <w:footerReference w:type="default" r:id="rId9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23954" w14:textId="77777777" w:rsidR="00A63F86" w:rsidRDefault="00A63F86">
      <w:pPr>
        <w:spacing w:after="0" w:line="240" w:lineRule="auto"/>
      </w:pPr>
      <w:r>
        <w:separator/>
      </w:r>
    </w:p>
  </w:endnote>
  <w:endnote w:type="continuationSeparator" w:id="0">
    <w:p w14:paraId="3605AFC3" w14:textId="77777777" w:rsidR="00A63F86" w:rsidRDefault="00A6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35E25" w14:textId="77777777" w:rsidR="00111610" w:rsidRDefault="00111610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2F19E" w14:textId="77777777" w:rsidR="00A63F86" w:rsidRDefault="00A63F86">
      <w:pPr>
        <w:spacing w:after="0" w:line="240" w:lineRule="auto"/>
      </w:pPr>
      <w:r>
        <w:separator/>
      </w:r>
    </w:p>
  </w:footnote>
  <w:footnote w:type="continuationSeparator" w:id="0">
    <w:p w14:paraId="451D8250" w14:textId="77777777" w:rsidR="00A63F86" w:rsidRDefault="00A63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9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10"/>
    <w:rsid w:val="00011441"/>
    <w:rsid w:val="00013907"/>
    <w:rsid w:val="0002122F"/>
    <w:rsid w:val="00043D38"/>
    <w:rsid w:val="000527AA"/>
    <w:rsid w:val="00062B77"/>
    <w:rsid w:val="00072C98"/>
    <w:rsid w:val="00080F6B"/>
    <w:rsid w:val="00082152"/>
    <w:rsid w:val="000A4BC9"/>
    <w:rsid w:val="000C1CA7"/>
    <w:rsid w:val="000D512F"/>
    <w:rsid w:val="000E4518"/>
    <w:rsid w:val="0010180F"/>
    <w:rsid w:val="00102C2F"/>
    <w:rsid w:val="00104610"/>
    <w:rsid w:val="001114F4"/>
    <w:rsid w:val="00111610"/>
    <w:rsid w:val="001132A8"/>
    <w:rsid w:val="0011457C"/>
    <w:rsid w:val="00116920"/>
    <w:rsid w:val="00144848"/>
    <w:rsid w:val="00175DF7"/>
    <w:rsid w:val="00181567"/>
    <w:rsid w:val="001831D2"/>
    <w:rsid w:val="001969A0"/>
    <w:rsid w:val="001B5D55"/>
    <w:rsid w:val="001C0E23"/>
    <w:rsid w:val="001C126D"/>
    <w:rsid w:val="00221577"/>
    <w:rsid w:val="00227A7D"/>
    <w:rsid w:val="0025547D"/>
    <w:rsid w:val="00262908"/>
    <w:rsid w:val="00264218"/>
    <w:rsid w:val="0029634A"/>
    <w:rsid w:val="002B2A1A"/>
    <w:rsid w:val="002D1AB4"/>
    <w:rsid w:val="002D59D8"/>
    <w:rsid w:val="002D5CDA"/>
    <w:rsid w:val="002D6CF0"/>
    <w:rsid w:val="003418EF"/>
    <w:rsid w:val="003816CA"/>
    <w:rsid w:val="00384AAD"/>
    <w:rsid w:val="00393525"/>
    <w:rsid w:val="00397C97"/>
    <w:rsid w:val="003A460E"/>
    <w:rsid w:val="003B246E"/>
    <w:rsid w:val="003B6D91"/>
    <w:rsid w:val="003D670A"/>
    <w:rsid w:val="003E00A8"/>
    <w:rsid w:val="003F79AD"/>
    <w:rsid w:val="0042535D"/>
    <w:rsid w:val="004402BC"/>
    <w:rsid w:val="004437F9"/>
    <w:rsid w:val="004454D8"/>
    <w:rsid w:val="00451948"/>
    <w:rsid w:val="00456F08"/>
    <w:rsid w:val="00491954"/>
    <w:rsid w:val="004A5FE9"/>
    <w:rsid w:val="004B0D2E"/>
    <w:rsid w:val="004B58B9"/>
    <w:rsid w:val="004C7594"/>
    <w:rsid w:val="004E4CC9"/>
    <w:rsid w:val="004F05F1"/>
    <w:rsid w:val="00515C1E"/>
    <w:rsid w:val="00526FB9"/>
    <w:rsid w:val="00552316"/>
    <w:rsid w:val="00553704"/>
    <w:rsid w:val="00555431"/>
    <w:rsid w:val="00560CD6"/>
    <w:rsid w:val="005710EB"/>
    <w:rsid w:val="005833C5"/>
    <w:rsid w:val="005B5CC4"/>
    <w:rsid w:val="005C34FD"/>
    <w:rsid w:val="005C39DD"/>
    <w:rsid w:val="005C3E45"/>
    <w:rsid w:val="005D13B9"/>
    <w:rsid w:val="005E2DD2"/>
    <w:rsid w:val="00604DE5"/>
    <w:rsid w:val="00610BCA"/>
    <w:rsid w:val="00625899"/>
    <w:rsid w:val="00642F17"/>
    <w:rsid w:val="00671DDA"/>
    <w:rsid w:val="00674272"/>
    <w:rsid w:val="0067619A"/>
    <w:rsid w:val="00691D9A"/>
    <w:rsid w:val="006A17B6"/>
    <w:rsid w:val="006B093E"/>
    <w:rsid w:val="006B5977"/>
    <w:rsid w:val="006C3391"/>
    <w:rsid w:val="006C720A"/>
    <w:rsid w:val="006D4FAA"/>
    <w:rsid w:val="006D6FFB"/>
    <w:rsid w:val="006F582B"/>
    <w:rsid w:val="00713CDB"/>
    <w:rsid w:val="00722201"/>
    <w:rsid w:val="00722E80"/>
    <w:rsid w:val="00731AC3"/>
    <w:rsid w:val="00733E7F"/>
    <w:rsid w:val="00736B37"/>
    <w:rsid w:val="00745D22"/>
    <w:rsid w:val="00755A0F"/>
    <w:rsid w:val="00764EE6"/>
    <w:rsid w:val="00766276"/>
    <w:rsid w:val="00772249"/>
    <w:rsid w:val="007B05C2"/>
    <w:rsid w:val="007F4FBF"/>
    <w:rsid w:val="00827AB0"/>
    <w:rsid w:val="00837275"/>
    <w:rsid w:val="008467C9"/>
    <w:rsid w:val="00852CEF"/>
    <w:rsid w:val="008576B9"/>
    <w:rsid w:val="00872D3E"/>
    <w:rsid w:val="00880959"/>
    <w:rsid w:val="00892C84"/>
    <w:rsid w:val="008A46AC"/>
    <w:rsid w:val="008A7A90"/>
    <w:rsid w:val="008C0B0E"/>
    <w:rsid w:val="008C70E7"/>
    <w:rsid w:val="008D7985"/>
    <w:rsid w:val="008E736E"/>
    <w:rsid w:val="008F6752"/>
    <w:rsid w:val="008F6D96"/>
    <w:rsid w:val="008F7683"/>
    <w:rsid w:val="00901086"/>
    <w:rsid w:val="00902164"/>
    <w:rsid w:val="00903557"/>
    <w:rsid w:val="00903597"/>
    <w:rsid w:val="0090586D"/>
    <w:rsid w:val="00914910"/>
    <w:rsid w:val="00926D13"/>
    <w:rsid w:val="0093158D"/>
    <w:rsid w:val="00937756"/>
    <w:rsid w:val="00961532"/>
    <w:rsid w:val="00965DF6"/>
    <w:rsid w:val="009746D6"/>
    <w:rsid w:val="009749A3"/>
    <w:rsid w:val="00984000"/>
    <w:rsid w:val="009A3C46"/>
    <w:rsid w:val="009B0DEA"/>
    <w:rsid w:val="009B6844"/>
    <w:rsid w:val="009C56E1"/>
    <w:rsid w:val="009C5ACD"/>
    <w:rsid w:val="009C694C"/>
    <w:rsid w:val="009C7C24"/>
    <w:rsid w:val="009D0441"/>
    <w:rsid w:val="009D5369"/>
    <w:rsid w:val="009E7D0E"/>
    <w:rsid w:val="00A0305E"/>
    <w:rsid w:val="00A034A2"/>
    <w:rsid w:val="00A05C68"/>
    <w:rsid w:val="00A076D3"/>
    <w:rsid w:val="00A12044"/>
    <w:rsid w:val="00A27BDE"/>
    <w:rsid w:val="00A50A2F"/>
    <w:rsid w:val="00A51372"/>
    <w:rsid w:val="00A542B0"/>
    <w:rsid w:val="00A62983"/>
    <w:rsid w:val="00A63F86"/>
    <w:rsid w:val="00A82375"/>
    <w:rsid w:val="00A962EA"/>
    <w:rsid w:val="00AA6342"/>
    <w:rsid w:val="00AB15B8"/>
    <w:rsid w:val="00AE5100"/>
    <w:rsid w:val="00B21DFE"/>
    <w:rsid w:val="00B23DAD"/>
    <w:rsid w:val="00B24C2C"/>
    <w:rsid w:val="00B33ED2"/>
    <w:rsid w:val="00B3474C"/>
    <w:rsid w:val="00B36E2E"/>
    <w:rsid w:val="00B528DA"/>
    <w:rsid w:val="00B53357"/>
    <w:rsid w:val="00B6559B"/>
    <w:rsid w:val="00B73592"/>
    <w:rsid w:val="00B82C5A"/>
    <w:rsid w:val="00B907DB"/>
    <w:rsid w:val="00B91489"/>
    <w:rsid w:val="00B95707"/>
    <w:rsid w:val="00BA039E"/>
    <w:rsid w:val="00BA0CA2"/>
    <w:rsid w:val="00BA30B3"/>
    <w:rsid w:val="00BB5B6D"/>
    <w:rsid w:val="00BC12A3"/>
    <w:rsid w:val="00BC47A4"/>
    <w:rsid w:val="00BC7735"/>
    <w:rsid w:val="00BF2438"/>
    <w:rsid w:val="00BF4266"/>
    <w:rsid w:val="00C06176"/>
    <w:rsid w:val="00C074E3"/>
    <w:rsid w:val="00C24CEB"/>
    <w:rsid w:val="00C36DD2"/>
    <w:rsid w:val="00C41A34"/>
    <w:rsid w:val="00C423F0"/>
    <w:rsid w:val="00C507D8"/>
    <w:rsid w:val="00C61D26"/>
    <w:rsid w:val="00C6549F"/>
    <w:rsid w:val="00CA08A3"/>
    <w:rsid w:val="00CB0710"/>
    <w:rsid w:val="00CB3766"/>
    <w:rsid w:val="00CC09CB"/>
    <w:rsid w:val="00CE4D3D"/>
    <w:rsid w:val="00D376A5"/>
    <w:rsid w:val="00D37C69"/>
    <w:rsid w:val="00D613C9"/>
    <w:rsid w:val="00D61CAA"/>
    <w:rsid w:val="00D722CB"/>
    <w:rsid w:val="00D7638F"/>
    <w:rsid w:val="00D81319"/>
    <w:rsid w:val="00D81486"/>
    <w:rsid w:val="00D91796"/>
    <w:rsid w:val="00D954A0"/>
    <w:rsid w:val="00DB5338"/>
    <w:rsid w:val="00DC74AC"/>
    <w:rsid w:val="00DE180B"/>
    <w:rsid w:val="00DF007D"/>
    <w:rsid w:val="00DF2A8F"/>
    <w:rsid w:val="00E07857"/>
    <w:rsid w:val="00E122FA"/>
    <w:rsid w:val="00E2193B"/>
    <w:rsid w:val="00E27E39"/>
    <w:rsid w:val="00E61CF3"/>
    <w:rsid w:val="00E71F40"/>
    <w:rsid w:val="00E8141A"/>
    <w:rsid w:val="00E85A4D"/>
    <w:rsid w:val="00E90D99"/>
    <w:rsid w:val="00EA485B"/>
    <w:rsid w:val="00EC4110"/>
    <w:rsid w:val="00EC733E"/>
    <w:rsid w:val="00EC783D"/>
    <w:rsid w:val="00EF4EAE"/>
    <w:rsid w:val="00F04334"/>
    <w:rsid w:val="00F318E8"/>
    <w:rsid w:val="00F3209F"/>
    <w:rsid w:val="00F3356A"/>
    <w:rsid w:val="00F41FD9"/>
    <w:rsid w:val="00F43B36"/>
    <w:rsid w:val="00F544C7"/>
    <w:rsid w:val="00F75978"/>
    <w:rsid w:val="00F9193C"/>
    <w:rsid w:val="00F96640"/>
    <w:rsid w:val="00FB579B"/>
    <w:rsid w:val="00FE1E96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C41DD"/>
  <w15:docId w15:val="{08EB6048-BE26-4211-9524-6CBC8EE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uiPriority w:val="99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610B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10BCA"/>
    <w:rPr>
      <w:rFonts w:ascii="Moebius" w:eastAsia="Moebius" w:hAnsi="Moebius" w:cs="Moebius"/>
      <w:color w:val="000000"/>
      <w:sz w:val="22"/>
      <w:szCs w:val="22"/>
      <w:u w:color="000000"/>
    </w:rPr>
  </w:style>
  <w:style w:type="table" w:styleId="a9">
    <w:name w:val="Table Grid"/>
    <w:basedOn w:val="a1"/>
    <w:uiPriority w:val="39"/>
    <w:rsid w:val="00DC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852CEF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074E3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C074E3"/>
  </w:style>
  <w:style w:type="character" w:customStyle="1" w:styleId="Char1">
    <w:name w:val="메모 텍스트 Char"/>
    <w:basedOn w:val="a0"/>
    <w:link w:val="ac"/>
    <w:uiPriority w:val="99"/>
    <w:semiHidden/>
    <w:rsid w:val="00C074E3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074E3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074E3"/>
    <w:rPr>
      <w:rFonts w:ascii="Moebius" w:eastAsia="Moebius" w:hAnsi="Moebius" w:cs="Moebius"/>
      <w:b/>
      <w:bCs/>
      <w:color w:val="000000"/>
      <w:sz w:val="22"/>
      <w:szCs w:val="22"/>
      <w:u w:color="000000"/>
    </w:rPr>
  </w:style>
  <w:style w:type="paragraph" w:styleId="ae">
    <w:name w:val="Balloon Text"/>
    <w:basedOn w:val="a"/>
    <w:link w:val="Char3"/>
    <w:uiPriority w:val="99"/>
    <w:semiHidden/>
    <w:unhideWhenUsed/>
    <w:rsid w:val="00C074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e"/>
    <w:uiPriority w:val="99"/>
    <w:semiHidden/>
    <w:rsid w:val="00C074E3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SKTelecom</dc:creator>
  <cp:lastModifiedBy>우현섭님/전략PR팀</cp:lastModifiedBy>
  <cp:revision>43</cp:revision>
  <cp:lastPrinted>2021-06-02T05:25:00Z</cp:lastPrinted>
  <dcterms:created xsi:type="dcterms:W3CDTF">2021-06-01T11:32:00Z</dcterms:created>
  <dcterms:modified xsi:type="dcterms:W3CDTF">2021-06-02T05:57:00Z</dcterms:modified>
</cp:coreProperties>
</file>