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053E67D2" w:rsidR="0026334D" w:rsidRPr="00DD07D9" w:rsidRDefault="005F5D0D" w:rsidP="007D1784">
      <w:pPr>
        <w:wordWrap w:val="0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3E830" w14:textId="1D8699BF" w:rsidR="00402A3C" w:rsidRPr="00402A3C" w:rsidRDefault="00402A3C" w:rsidP="00402A3C">
      <w:pPr>
        <w:pStyle w:val="ac"/>
        <w:wordWrap w:val="0"/>
        <w:spacing w:before="140" w:after="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8"/>
          <w:kern w:val="2"/>
          <w:sz w:val="36"/>
          <w:szCs w:val="36"/>
          <w:lang w:eastAsia="ko-KR"/>
        </w:rPr>
      </w:pPr>
      <w:bookmarkStart w:id="0" w:name="_Hlk533704436"/>
      <w:bookmarkStart w:id="1" w:name="_Hlk29393678"/>
      <w:r w:rsidRPr="00402A3C">
        <w:rPr>
          <w:rFonts w:ascii="HY견고딕" w:eastAsia="HY견고딕" w:hAnsi="Moebius" w:cs="Arial" w:hint="eastAsia"/>
          <w:bCs/>
          <w:color w:val="808080" w:themeColor="background1" w:themeShade="80"/>
          <w:spacing w:val="-18"/>
          <w:kern w:val="2"/>
          <w:sz w:val="36"/>
          <w:szCs w:val="36"/>
          <w:lang w:eastAsia="ko-KR"/>
        </w:rPr>
        <w:t>이제 더 많은 사람</w:t>
      </w:r>
      <w:r w:rsidR="00046771">
        <w:rPr>
          <w:rFonts w:ascii="HY견고딕" w:eastAsia="HY견고딕" w:hAnsi="Moebius" w:cs="Arial" w:hint="eastAsia"/>
          <w:bCs/>
          <w:color w:val="808080" w:themeColor="background1" w:themeShade="80"/>
          <w:spacing w:val="-18"/>
          <w:kern w:val="2"/>
          <w:sz w:val="36"/>
          <w:szCs w:val="36"/>
          <w:lang w:eastAsia="ko-KR"/>
        </w:rPr>
        <w:t>과 편하게 영상회의 하</w:t>
      </w:r>
      <w:r w:rsidRPr="00402A3C">
        <w:rPr>
          <w:rFonts w:ascii="HY견고딕" w:eastAsia="HY견고딕" w:hAnsi="Moebius" w:cs="Arial" w:hint="eastAsia"/>
          <w:bCs/>
          <w:color w:val="808080" w:themeColor="background1" w:themeShade="80"/>
          <w:spacing w:val="-18"/>
          <w:kern w:val="2"/>
          <w:sz w:val="36"/>
          <w:szCs w:val="36"/>
          <w:lang w:eastAsia="ko-KR"/>
        </w:rPr>
        <w:t>세요!</w:t>
      </w:r>
    </w:p>
    <w:p w14:paraId="75B2D854" w14:textId="12B55CF8" w:rsidR="00402A3C" w:rsidRPr="00046771" w:rsidRDefault="00402A3C" w:rsidP="00402A3C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4"/>
          <w:kern w:val="2"/>
          <w:sz w:val="42"/>
          <w:szCs w:val="42"/>
          <w:lang w:eastAsia="ko-KR"/>
        </w:rPr>
      </w:pPr>
      <w:r w:rsidRPr="00046771">
        <w:rPr>
          <w:rFonts w:ascii="HY견고딕" w:eastAsia="HY견고딕" w:hAnsi="Moebius" w:cs="Arial" w:hint="eastAsia"/>
          <w:bCs/>
          <w:spacing w:val="-24"/>
          <w:kern w:val="2"/>
          <w:sz w:val="42"/>
          <w:szCs w:val="42"/>
          <w:lang w:eastAsia="ko-KR"/>
        </w:rPr>
        <w:t>SKT '</w:t>
      </w:r>
      <w:proofErr w:type="spellStart"/>
      <w:r w:rsidRPr="00046771">
        <w:rPr>
          <w:rFonts w:ascii="HY견고딕" w:eastAsia="HY견고딕" w:hAnsi="Moebius" w:cs="Arial" w:hint="eastAsia"/>
          <w:bCs/>
          <w:spacing w:val="-24"/>
          <w:kern w:val="2"/>
          <w:sz w:val="42"/>
          <w:szCs w:val="42"/>
          <w:lang w:eastAsia="ko-KR"/>
        </w:rPr>
        <w:t>미더스</w:t>
      </w:r>
      <w:proofErr w:type="spellEnd"/>
      <w:r w:rsidRPr="00046771">
        <w:rPr>
          <w:rFonts w:ascii="HY견고딕" w:eastAsia="HY견고딕" w:hAnsi="Moebius" w:cs="Arial" w:hint="eastAsia"/>
          <w:bCs/>
          <w:spacing w:val="-24"/>
          <w:kern w:val="2"/>
          <w:sz w:val="42"/>
          <w:szCs w:val="42"/>
          <w:lang w:eastAsia="ko-KR"/>
        </w:rPr>
        <w:t>'</w:t>
      </w:r>
      <w:r w:rsidR="00046771" w:rsidRPr="00046771">
        <w:rPr>
          <w:rFonts w:ascii="HY견고딕" w:eastAsia="HY견고딕" w:hAnsi="Moebius" w:cs="Arial"/>
          <w:bCs/>
          <w:spacing w:val="-24"/>
          <w:kern w:val="2"/>
          <w:sz w:val="42"/>
          <w:szCs w:val="42"/>
          <w:lang w:eastAsia="ko-KR"/>
        </w:rPr>
        <w:t xml:space="preserve">, </w:t>
      </w:r>
      <w:r w:rsidRPr="00046771">
        <w:rPr>
          <w:rFonts w:ascii="HY견고딕" w:eastAsia="HY견고딕" w:hAnsi="Moebius" w:cs="Arial" w:hint="eastAsia"/>
          <w:bCs/>
          <w:spacing w:val="-24"/>
          <w:kern w:val="2"/>
          <w:sz w:val="42"/>
          <w:szCs w:val="42"/>
          <w:lang w:eastAsia="ko-KR"/>
        </w:rPr>
        <w:t>URL 링크 초대기능 신설</w:t>
      </w:r>
      <w:r w:rsidR="00046771" w:rsidRPr="00046771">
        <w:rPr>
          <w:rFonts w:ascii="HY견고딕" w:eastAsia="HY견고딕" w:hAnsi="Moebius" w:cs="Arial" w:hint="eastAsia"/>
          <w:bCs/>
          <w:spacing w:val="-24"/>
          <w:kern w:val="2"/>
          <w:sz w:val="42"/>
          <w:szCs w:val="42"/>
          <w:lang w:eastAsia="ko-KR"/>
        </w:rPr>
        <w:t>로 확장성↑</w:t>
      </w:r>
    </w:p>
    <w:bookmarkEnd w:id="0"/>
    <w:p w14:paraId="4CB9667D" w14:textId="1E6778B6" w:rsidR="00940CC1" w:rsidRPr="009A1B09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9A1B0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9A1B0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30ED8" w:rsidRPr="004143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기존 </w:t>
      </w:r>
      <w:r w:rsidR="00EA7725" w:rsidRPr="004143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연락처</w:t>
      </w:r>
      <w:r w:rsidR="00230ED8" w:rsidRPr="004143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기반 초대에 </w:t>
      </w:r>
      <w:r w:rsidR="00230ED8" w:rsidRPr="0041432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URL </w:t>
      </w:r>
      <w:r w:rsidR="00230ED8" w:rsidRPr="004143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링크 초대 기능 더해 더욱 편리하게 </w:t>
      </w:r>
      <w:r w:rsidR="009A1B09" w:rsidRPr="004143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영상회의 </w:t>
      </w:r>
      <w:r w:rsidR="00230ED8" w:rsidRPr="004143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개설</w:t>
      </w:r>
    </w:p>
    <w:p w14:paraId="2151FA66" w14:textId="024D1E61" w:rsidR="00CA0E86" w:rsidRPr="009A1B09" w:rsidRDefault="00940CC1" w:rsidP="002A238B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9A1B0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230ED8" w:rsidRPr="009A1B0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별도 가입 없이 </w:t>
      </w:r>
      <w:r w:rsidR="00230ED8" w:rsidRPr="009A1B0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URL </w:t>
      </w:r>
      <w:r w:rsidR="00230ED8" w:rsidRPr="009A1B0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링크 통해 바로 </w:t>
      </w:r>
      <w:r w:rsidR="009A1B09" w:rsidRPr="009A1B0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회의 참여</w:t>
      </w:r>
      <w:r w:rsidR="00230ED8" w:rsidRPr="009A1B0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가능한 </w:t>
      </w:r>
      <w:r w:rsidR="00230ED8" w:rsidRPr="009A1B0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230ED8" w:rsidRPr="009A1B0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게스트</w:t>
      </w:r>
      <w:r w:rsidR="009A1B09" w:rsidRPr="009A1B0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참여</w:t>
      </w:r>
      <w:r w:rsidR="00230ED8" w:rsidRPr="009A1B0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기능</w:t>
      </w:r>
      <w:r w:rsidR="00230ED8" w:rsidRPr="009A1B0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230ED8" w:rsidRPr="009A1B0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도 추가</w:t>
      </w:r>
    </w:p>
    <w:p w14:paraId="01CA1676" w14:textId="0801E14C" w:rsidR="005A2026" w:rsidRPr="006B5054" w:rsidRDefault="005A2026" w:rsidP="00D737E4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92D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향후 사용자 편의를 증진시킬 수 있는 다양한 기능 지속 추가 예정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7C8F0B99" w:rsidR="00B117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3EBE1419" w14:textId="77777777" w:rsidR="00054B38" w:rsidRDefault="00054B3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3BFC86" w14:textId="64A3FEC1" w:rsidR="00B85CBF" w:rsidRDefault="001C48F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27ECB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27EC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2E3F881" w14:textId="77777777" w:rsidR="00923DA2" w:rsidRPr="00531EAD" w:rsidRDefault="00923DA2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C25ADED" w14:textId="33AD60C4" w:rsidR="00046771" w:rsidRDefault="00046771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영상회의 서비스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미더스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MeetUs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)’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>
        <w:rPr>
          <w:rFonts w:ascii="맑은 고딕" w:hAnsi="맑은 고딕" w:cs="Arial"/>
          <w:sz w:val="24"/>
          <w:szCs w:val="24"/>
          <w:lang w:eastAsia="ko-KR" w:bidi="ar-SA"/>
        </w:rPr>
        <w:t>‘URL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링크 초대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기능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추가로 국민 영상회의 서비스로 업그레이드된다.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6A5F3E82" w14:textId="77777777" w:rsidR="00046771" w:rsidRDefault="00046771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97170F" w14:textId="2C8E4E51" w:rsidR="0095615F" w:rsidRDefault="00B831A0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</w:t>
      </w:r>
      <w:r w:rsidR="007F5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박정호,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12" w:history="1">
        <w:r w:rsidR="00632E01" w:rsidRPr="0081749F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www.sktelecom.com</w:t>
        </w:r>
      </w:hyperlink>
      <w:r w:rsidR="00046771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자사의 </w:t>
      </w:r>
      <w:proofErr w:type="spellStart"/>
      <w:r w:rsidR="009A1B09">
        <w:rPr>
          <w:rFonts w:ascii="맑은 고딕" w:hAnsi="맑은 고딕" w:cs="Arial" w:hint="eastAsia"/>
          <w:sz w:val="24"/>
          <w:szCs w:val="24"/>
          <w:lang w:eastAsia="ko-KR" w:bidi="ar-SA"/>
        </w:rPr>
        <w:t>초고화질</w:t>
      </w:r>
      <w:proofErr w:type="spellEnd"/>
      <w:r w:rsidR="009A1B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영상회의 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 w:rsidR="00632E01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>미더스</w:t>
      </w:r>
      <w:proofErr w:type="spellEnd"/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632E01">
        <w:rPr>
          <w:rFonts w:ascii="맑은 고딕" w:hAnsi="맑은 고딕" w:cs="Arial"/>
          <w:sz w:val="24"/>
          <w:szCs w:val="24"/>
          <w:lang w:eastAsia="ko-KR" w:bidi="ar-SA"/>
        </w:rPr>
        <w:t>MeetUs</w:t>
      </w:r>
      <w:proofErr w:type="spellEnd"/>
      <w:r w:rsidR="00632E01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9110F9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632E01">
        <w:rPr>
          <w:rFonts w:ascii="맑은 고딕" w:hAnsi="맑은 고딕" w:cs="Arial"/>
          <w:sz w:val="24"/>
          <w:szCs w:val="24"/>
          <w:lang w:eastAsia="ko-KR" w:bidi="ar-SA"/>
        </w:rPr>
        <w:t>에</w:t>
      </w:r>
      <w:proofErr w:type="spellEnd"/>
      <w:r w:rsidR="00632E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721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32E01">
        <w:rPr>
          <w:rFonts w:ascii="맑은 고딕" w:hAnsi="맑은 고딕" w:cs="Arial"/>
          <w:sz w:val="24"/>
          <w:szCs w:val="24"/>
          <w:lang w:eastAsia="ko-KR" w:bidi="ar-SA"/>
        </w:rPr>
        <w:t>URL</w:t>
      </w:r>
      <w:r w:rsidR="00510A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75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링크 </w:t>
      </w:r>
      <w:r w:rsidR="00510A8A">
        <w:rPr>
          <w:rFonts w:ascii="맑은 고딕" w:hAnsi="맑은 고딕" w:cs="Arial" w:hint="eastAsia"/>
          <w:sz w:val="24"/>
          <w:szCs w:val="24"/>
          <w:lang w:eastAsia="ko-KR" w:bidi="ar-SA"/>
        </w:rPr>
        <w:t>초대</w:t>
      </w:r>
      <w:r w:rsidR="00632E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>기능</w:t>
      </w:r>
      <w:r w:rsidR="0098721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>을 업데이트</w:t>
      </w:r>
      <w:r w:rsidR="0004677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확장성과 범용성을 넓혔다고 </w:t>
      </w:r>
      <w:r w:rsidR="00632E01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105C9F65" w14:textId="5EC16ABE" w:rsidR="00991239" w:rsidRDefault="00991239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6A3CE9" w14:textId="16F8D480" w:rsidR="00923DA2" w:rsidRDefault="0098721E" w:rsidP="00632E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>U</w:t>
      </w:r>
      <w:r w:rsidR="00632E01">
        <w:rPr>
          <w:rFonts w:ascii="맑은 고딕" w:hAnsi="맑은 고딕" w:cs="Arial"/>
          <w:sz w:val="24"/>
          <w:szCs w:val="24"/>
          <w:lang w:eastAsia="ko-KR" w:bidi="ar-SA"/>
        </w:rPr>
        <w:t>RL</w:t>
      </w:r>
      <w:r w:rsidR="004F753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F753F">
        <w:rPr>
          <w:rFonts w:ascii="맑은 고딕" w:hAnsi="맑은 고딕" w:cs="Arial" w:hint="eastAsia"/>
          <w:sz w:val="24"/>
          <w:szCs w:val="24"/>
          <w:lang w:eastAsia="ko-KR" w:bidi="ar-SA"/>
        </w:rPr>
        <w:t>링크</w:t>
      </w:r>
      <w:r w:rsidR="00632E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>초대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>기능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4F753F">
        <w:rPr>
          <w:rFonts w:ascii="맑은 고딕" w:hAnsi="맑은 고딕" w:cs="Arial" w:hint="eastAsia"/>
          <w:sz w:val="24"/>
          <w:szCs w:val="24"/>
          <w:lang w:eastAsia="ko-KR" w:bidi="ar-SA"/>
        </w:rPr>
        <w:t>사용자가 영상회의를 개설</w:t>
      </w:r>
      <w:r w:rsidR="00E439CA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4F75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후 해당 회의에 접속할 수 있는 </w:t>
      </w:r>
      <w:r w:rsidR="004F753F">
        <w:rPr>
          <w:rFonts w:ascii="맑은 고딕" w:hAnsi="맑은 고딕" w:cs="Arial"/>
          <w:sz w:val="24"/>
          <w:szCs w:val="24"/>
          <w:lang w:eastAsia="ko-KR" w:bidi="ar-SA"/>
        </w:rPr>
        <w:t>URL</w:t>
      </w:r>
      <w:r w:rsidR="004F75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생성해 참석 대상자에게 전달하는 </w:t>
      </w:r>
      <w:r w:rsidR="00E439CA">
        <w:rPr>
          <w:rFonts w:ascii="맑은 고딕" w:hAnsi="맑은 고딕" w:cs="Arial" w:hint="eastAsia"/>
          <w:sz w:val="24"/>
          <w:szCs w:val="24"/>
          <w:lang w:eastAsia="ko-KR" w:bidi="ar-SA"/>
        </w:rPr>
        <w:t>기능</w:t>
      </w:r>
      <w:r w:rsidR="004F753F">
        <w:rPr>
          <w:rFonts w:ascii="맑은 고딕" w:hAnsi="맑은 고딕" w:cs="Arial" w:hint="eastAsia"/>
          <w:sz w:val="24"/>
          <w:szCs w:val="24"/>
          <w:lang w:eastAsia="ko-KR" w:bidi="ar-SA"/>
        </w:rPr>
        <w:t>으로,</w:t>
      </w:r>
      <w:r w:rsidR="00510A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줌(</w:t>
      </w:r>
      <w:r w:rsidR="00510A8A">
        <w:rPr>
          <w:rFonts w:ascii="맑은 고딕" w:hAnsi="맑은 고딕" w:cs="Arial"/>
          <w:sz w:val="24"/>
          <w:szCs w:val="24"/>
          <w:lang w:eastAsia="ko-KR" w:bidi="ar-SA"/>
        </w:rPr>
        <w:t>Zoom)</w:t>
      </w:r>
      <w:r w:rsidR="00510A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이나 </w:t>
      </w:r>
      <w:proofErr w:type="spellStart"/>
      <w:r w:rsidR="00510A8A">
        <w:rPr>
          <w:rFonts w:ascii="맑은 고딕" w:hAnsi="맑은 고딕" w:cs="Arial" w:hint="eastAsia"/>
          <w:sz w:val="24"/>
          <w:szCs w:val="24"/>
          <w:lang w:eastAsia="ko-KR" w:bidi="ar-SA"/>
        </w:rPr>
        <w:t>구글미트</w:t>
      </w:r>
      <w:proofErr w:type="spellEnd"/>
      <w:r w:rsidR="00510A8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10A8A">
        <w:rPr>
          <w:rFonts w:ascii="맑은 고딕" w:hAnsi="맑은 고딕" w:cs="Arial"/>
          <w:sz w:val="24"/>
          <w:szCs w:val="24"/>
          <w:lang w:eastAsia="ko-KR" w:bidi="ar-SA"/>
        </w:rPr>
        <w:t xml:space="preserve">Google meet) </w:t>
      </w:r>
      <w:r w:rsidR="00510A8A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E439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영상회의 서비스</w:t>
      </w:r>
      <w:r w:rsidR="00510A8A">
        <w:rPr>
          <w:rFonts w:ascii="맑은 고딕" w:hAnsi="맑은 고딕" w:cs="Arial" w:hint="eastAsia"/>
          <w:sz w:val="24"/>
          <w:szCs w:val="24"/>
          <w:lang w:eastAsia="ko-KR" w:bidi="ar-SA"/>
        </w:rPr>
        <w:t>에서 많이 쓰이는 방식이다.</w:t>
      </w:r>
    </w:p>
    <w:p w14:paraId="2E5C4F69" w14:textId="2C91AA7C" w:rsidR="00632E01" w:rsidRDefault="00632E01" w:rsidP="00632E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462100" w14:textId="41F504CE" w:rsidR="00632E01" w:rsidRDefault="00821974" w:rsidP="00632E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그간 </w:t>
      </w:r>
      <w:r w:rsidR="008D2732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8D2732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8D27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8D2732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8D2732">
        <w:rPr>
          <w:rFonts w:ascii="맑은 고딕" w:hAnsi="맑은 고딕" w:cs="Arial" w:hint="eastAsia"/>
          <w:sz w:val="24"/>
          <w:szCs w:val="24"/>
          <w:lang w:eastAsia="ko-KR" w:bidi="ar-SA"/>
        </w:rPr>
        <w:t>미더스</w:t>
      </w:r>
      <w:proofErr w:type="spellEnd"/>
      <w:r w:rsidR="008D273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D27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F49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사용자 </w:t>
      </w:r>
      <w:r w:rsidR="003A70CC">
        <w:rPr>
          <w:rFonts w:ascii="맑은 고딕" w:hAnsi="맑은 고딕" w:cs="Arial" w:hint="eastAsia"/>
          <w:sz w:val="24"/>
          <w:szCs w:val="24"/>
          <w:lang w:eastAsia="ko-KR" w:bidi="ar-SA"/>
        </w:rPr>
        <w:t>연락처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3A70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F4966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일반 </w:t>
      </w:r>
      <w:r w:rsidR="003A70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전화를 </w:t>
      </w:r>
      <w:r w:rsidR="005F4966">
        <w:rPr>
          <w:rFonts w:ascii="맑은 고딕" w:hAnsi="맑은 고딕" w:cs="Arial" w:hint="eastAsia"/>
          <w:sz w:val="24"/>
          <w:szCs w:val="24"/>
          <w:lang w:eastAsia="ko-KR" w:bidi="ar-SA"/>
        </w:rPr>
        <w:t>걸</w:t>
      </w:r>
      <w:r w:rsidR="003A70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듯 쉽고 빠르게 </w:t>
      </w:r>
      <w:r w:rsidR="009A1B09">
        <w:rPr>
          <w:rFonts w:ascii="맑은 고딕" w:hAnsi="맑은 고딕" w:cs="Arial" w:hint="eastAsia"/>
          <w:sz w:val="24"/>
          <w:szCs w:val="24"/>
          <w:lang w:eastAsia="ko-KR" w:bidi="ar-SA"/>
        </w:rPr>
        <w:t>영상회의</w:t>
      </w:r>
      <w:r w:rsidR="003A70C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5F49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개설하도록 해왔는데,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632E01">
        <w:rPr>
          <w:rFonts w:ascii="맑은 고딕" w:hAnsi="맑은 고딕" w:cs="Arial"/>
          <w:sz w:val="24"/>
          <w:szCs w:val="24"/>
          <w:lang w:eastAsia="ko-KR" w:bidi="ar-SA"/>
        </w:rPr>
        <w:t>URL</w:t>
      </w:r>
      <w:r w:rsidR="00C72A29">
        <w:rPr>
          <w:rFonts w:ascii="맑은 고딕" w:hAnsi="맑은 고딕" w:cs="Arial" w:hint="eastAsia"/>
          <w:sz w:val="24"/>
          <w:szCs w:val="24"/>
          <w:lang w:eastAsia="ko-KR" w:bidi="ar-SA"/>
        </w:rPr>
        <w:t>링크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초대</w:t>
      </w:r>
      <w:r w:rsidR="00F724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>기능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>보다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다수의 참석 대상자를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미더스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설치</w:t>
      </w:r>
      <w:r w:rsidR="009A1B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가입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여부와 상관없이 편리하게 초대할 수 있게 됐다.</w:t>
      </w:r>
    </w:p>
    <w:p w14:paraId="77F722E1" w14:textId="5F01F6F7" w:rsidR="006B11A9" w:rsidRDefault="006B11A9" w:rsidP="00632E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6C4ADA" w14:textId="1E70B442" w:rsidR="006B11A9" w:rsidRDefault="009A1B09" w:rsidP="00AE392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영상</w:t>
      </w:r>
      <w:r w:rsidR="006B11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회의 개설자가 참석 대상자에게 </w:t>
      </w:r>
      <w:r w:rsidR="006B11A9">
        <w:rPr>
          <w:rFonts w:ascii="맑은 고딕" w:hAnsi="맑은 고딕" w:cs="Arial"/>
          <w:sz w:val="24"/>
          <w:szCs w:val="24"/>
          <w:lang w:eastAsia="ko-KR" w:bidi="ar-SA"/>
        </w:rPr>
        <w:t>URL</w:t>
      </w:r>
      <w:r w:rsidR="006B11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링크를 </w:t>
      </w:r>
      <w:r w:rsidR="00AE3923">
        <w:rPr>
          <w:rFonts w:ascii="맑은 고딕" w:hAnsi="맑은 고딕" w:cs="Arial" w:hint="eastAsia"/>
          <w:sz w:val="24"/>
          <w:szCs w:val="24"/>
          <w:lang w:eastAsia="ko-KR" w:bidi="ar-SA"/>
        </w:rPr>
        <w:t>전달하</w:t>
      </w:r>
      <w:r w:rsidR="006B11A9">
        <w:rPr>
          <w:rFonts w:ascii="맑은 고딕" w:hAnsi="맑은 고딕" w:cs="Arial" w:hint="eastAsia"/>
          <w:sz w:val="24"/>
          <w:szCs w:val="24"/>
          <w:lang w:eastAsia="ko-KR" w:bidi="ar-SA"/>
        </w:rPr>
        <w:t>면</w:t>
      </w:r>
      <w:r w:rsidR="006B11A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E39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사용자는 </w:t>
      </w:r>
      <w:r w:rsidR="00AE3923">
        <w:rPr>
          <w:rFonts w:ascii="맑은 고딕" w:hAnsi="맑은 고딕" w:cs="Arial"/>
          <w:sz w:val="24"/>
          <w:szCs w:val="24"/>
          <w:lang w:eastAsia="ko-KR" w:bidi="ar-SA"/>
        </w:rPr>
        <w:t>URL</w:t>
      </w:r>
      <w:r w:rsidR="006B11A9">
        <w:rPr>
          <w:rFonts w:ascii="맑은 고딕" w:hAnsi="맑은 고딕" w:cs="Arial" w:hint="eastAsia"/>
          <w:sz w:val="24"/>
          <w:szCs w:val="24"/>
          <w:lang w:eastAsia="ko-KR" w:bidi="ar-SA"/>
        </w:rPr>
        <w:t>링크 클릭</w:t>
      </w:r>
      <w:r w:rsidR="00AE3923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6B11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영상회의</w:t>
      </w:r>
      <w:r w:rsidR="006B11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입장하게 </w:t>
      </w:r>
      <w:r w:rsidR="00AE3923">
        <w:rPr>
          <w:rFonts w:ascii="맑은 고딕" w:hAnsi="맑은 고딕" w:cs="Arial" w:hint="eastAsia"/>
          <w:sz w:val="24"/>
          <w:szCs w:val="24"/>
          <w:lang w:eastAsia="ko-KR" w:bidi="ar-SA"/>
        </w:rPr>
        <w:t>되며,</w:t>
      </w:r>
      <w:r w:rsidR="006B11A9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 w:rsidR="006B11A9">
        <w:rPr>
          <w:rFonts w:ascii="맑은 고딕" w:hAnsi="맑은 고딕" w:cs="Arial" w:hint="eastAsia"/>
          <w:sz w:val="24"/>
          <w:szCs w:val="24"/>
          <w:lang w:eastAsia="ko-KR" w:bidi="ar-SA"/>
        </w:rPr>
        <w:t>미더스</w:t>
      </w:r>
      <w:proofErr w:type="spellEnd"/>
      <w:r w:rsidR="006B11A9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proofErr w:type="spellStart"/>
      <w:r w:rsidR="006B11A9">
        <w:rPr>
          <w:rFonts w:ascii="맑은 고딕" w:hAnsi="맑은 고딕" w:cs="Arial" w:hint="eastAsia"/>
          <w:sz w:val="24"/>
          <w:szCs w:val="24"/>
          <w:lang w:eastAsia="ko-KR" w:bidi="ar-SA"/>
        </w:rPr>
        <w:t>미설치</w:t>
      </w:r>
      <w:r w:rsidR="000A496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AE3923">
        <w:rPr>
          <w:rFonts w:ascii="맑은 고딕" w:hAnsi="맑은 고딕" w:cs="Arial" w:hint="eastAsia"/>
          <w:sz w:val="24"/>
          <w:szCs w:val="24"/>
          <w:lang w:eastAsia="ko-KR" w:bidi="ar-SA"/>
        </w:rPr>
        <w:t>미가입자의</w:t>
      </w:r>
      <w:proofErr w:type="spellEnd"/>
      <w:r w:rsidR="00AE39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B11A9">
        <w:rPr>
          <w:rFonts w:ascii="맑은 고딕" w:hAnsi="맑은 고딕" w:cs="Arial" w:hint="eastAsia"/>
          <w:sz w:val="24"/>
          <w:szCs w:val="24"/>
          <w:lang w:eastAsia="ko-KR" w:bidi="ar-SA"/>
        </w:rPr>
        <w:t>경우는 앱 다운로드 페이지로 안내된다.</w:t>
      </w:r>
    </w:p>
    <w:p w14:paraId="7D746A22" w14:textId="761886C5" w:rsidR="00632E01" w:rsidRPr="00F724A0" w:rsidRDefault="00632E01" w:rsidP="00632E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F72D7A" w14:textId="64C00989" w:rsidR="00632E01" w:rsidRDefault="00632E01" w:rsidP="00632E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98721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>U</w:t>
      </w:r>
      <w:r w:rsidR="0098721E">
        <w:rPr>
          <w:rFonts w:ascii="맑은 고딕" w:hAnsi="맑은 고딕" w:cs="Arial"/>
          <w:sz w:val="24"/>
          <w:szCs w:val="24"/>
          <w:lang w:eastAsia="ko-KR" w:bidi="ar-SA"/>
        </w:rPr>
        <w:t xml:space="preserve">RL 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>링크</w:t>
      </w:r>
      <w:r w:rsidR="0098721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>초대 기능</w:t>
      </w:r>
      <w:r w:rsidR="0098721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함께 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98721E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미더스</w:t>
      </w:r>
      <w:proofErr w:type="spellEnd"/>
      <w:r w:rsidR="0098721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F49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가입</w:t>
      </w:r>
      <w:r w:rsidR="000A49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>로그인</w:t>
      </w:r>
      <w:r w:rsidR="005F49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없이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A1B09">
        <w:rPr>
          <w:rFonts w:ascii="맑은 고딕" w:hAnsi="맑은 고딕" w:cs="Arial" w:hint="eastAsia"/>
          <w:sz w:val="24"/>
          <w:szCs w:val="24"/>
          <w:lang w:eastAsia="ko-KR" w:bidi="ar-SA"/>
        </w:rPr>
        <w:t>영상회의</w:t>
      </w:r>
      <w:r w:rsidR="005F49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5F4966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참여 가능한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8721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게스트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A1B09">
        <w:rPr>
          <w:rFonts w:ascii="맑은 고딕" w:hAnsi="맑은 고딕" w:cs="Arial" w:hint="eastAsia"/>
          <w:sz w:val="24"/>
          <w:szCs w:val="24"/>
          <w:lang w:eastAsia="ko-KR" w:bidi="ar-SA"/>
        </w:rPr>
        <w:t>참여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</w:t>
      </w:r>
      <w:r w:rsidR="0098721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>과 ▲U</w:t>
      </w:r>
      <w:r w:rsidR="0098721E">
        <w:rPr>
          <w:rFonts w:ascii="맑은 고딕" w:hAnsi="맑은 고딕" w:cs="Arial"/>
          <w:sz w:val="24"/>
          <w:szCs w:val="24"/>
          <w:lang w:eastAsia="ko-KR" w:bidi="ar-SA"/>
        </w:rPr>
        <w:t>RL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>링크</w:t>
      </w:r>
      <w:r w:rsidR="005F49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없이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회의 </w:t>
      </w:r>
      <w:r w:rsidR="0098721E">
        <w:rPr>
          <w:rFonts w:ascii="맑은 고딕" w:hAnsi="맑은 고딕" w:cs="Arial"/>
          <w:sz w:val="24"/>
          <w:szCs w:val="24"/>
          <w:lang w:eastAsia="ko-KR" w:bidi="ar-SA"/>
        </w:rPr>
        <w:t>ID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비밀번호를 통해 </w:t>
      </w:r>
      <w:r w:rsidR="009A1B09">
        <w:rPr>
          <w:rFonts w:ascii="맑은 고딕" w:hAnsi="맑은 고딕" w:cs="Arial" w:hint="eastAsia"/>
          <w:sz w:val="24"/>
          <w:szCs w:val="24"/>
          <w:lang w:eastAsia="ko-KR" w:bidi="ar-SA"/>
        </w:rPr>
        <w:t>영상회의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참여할 수 있는 </w:t>
      </w:r>
      <w:r w:rsidR="0098721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회의 </w:t>
      </w:r>
      <w:r w:rsidR="0098721E">
        <w:rPr>
          <w:rFonts w:ascii="맑은 고딕" w:hAnsi="맑은 고딕" w:cs="Arial"/>
          <w:sz w:val="24"/>
          <w:szCs w:val="24"/>
          <w:lang w:eastAsia="ko-KR" w:bidi="ar-SA"/>
        </w:rPr>
        <w:t xml:space="preserve">ID 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>기능</w:t>
      </w:r>
      <w:r w:rsidR="0098721E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98721E">
        <w:rPr>
          <w:rFonts w:ascii="맑은 고딕" w:hAnsi="맑은 고딕" w:cs="Arial" w:hint="eastAsia"/>
          <w:sz w:val="24"/>
          <w:szCs w:val="24"/>
          <w:lang w:eastAsia="ko-KR" w:bidi="ar-SA"/>
        </w:rPr>
        <w:t>등을 추가했다.</w:t>
      </w:r>
    </w:p>
    <w:p w14:paraId="4AFA33CB" w14:textId="7BA1CE61" w:rsidR="00632E01" w:rsidRPr="00F724A0" w:rsidRDefault="00632E01" w:rsidP="00632E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776510" w14:textId="66192CE1" w:rsidR="00632E01" w:rsidRPr="00632E01" w:rsidRDefault="0098721E" w:rsidP="00632E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>게스트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439BA">
        <w:rPr>
          <w:rFonts w:ascii="맑은 고딕" w:hAnsi="맑은 고딕" w:cs="Arial" w:hint="eastAsia"/>
          <w:sz w:val="24"/>
          <w:szCs w:val="24"/>
          <w:lang w:eastAsia="ko-KR" w:bidi="ar-SA"/>
        </w:rPr>
        <w:t>참여</w:t>
      </w:r>
      <w:r w:rsidR="006B11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6B11A9">
        <w:rPr>
          <w:rFonts w:ascii="맑은 고딕" w:hAnsi="맑은 고딕" w:cs="Arial" w:hint="eastAsia"/>
          <w:sz w:val="24"/>
          <w:szCs w:val="24"/>
          <w:lang w:eastAsia="ko-KR" w:bidi="ar-SA"/>
        </w:rPr>
        <w:t>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A1B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영상회의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참여에</w:t>
      </w:r>
      <w:r w:rsidR="006B11A9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B11A9">
        <w:rPr>
          <w:rFonts w:ascii="맑은 고딕" w:hAnsi="맑은 고딕" w:cs="Arial" w:hint="eastAsia"/>
          <w:sz w:val="24"/>
          <w:szCs w:val="24"/>
          <w:lang w:eastAsia="ko-KR" w:bidi="ar-SA"/>
        </w:rPr>
        <w:t>문제</w:t>
      </w:r>
      <w:r w:rsidR="006B11A9">
        <w:rPr>
          <w:rFonts w:ascii="맑은 고딕" w:hAnsi="맑은 고딕" w:cs="Arial"/>
          <w:sz w:val="24"/>
          <w:szCs w:val="24"/>
          <w:lang w:eastAsia="ko-KR" w:bidi="ar-SA"/>
        </w:rPr>
        <w:t>없으나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32E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>가입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후 로그인 상태로 이용하면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▲연락처를 통한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PUSH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초대 ▲진행 중인 </w:t>
      </w:r>
      <w:r w:rsidR="009A1B09">
        <w:rPr>
          <w:rFonts w:ascii="맑은 고딕" w:hAnsi="맑은 고딕" w:cs="Arial" w:hint="eastAsia"/>
          <w:sz w:val="24"/>
          <w:szCs w:val="24"/>
          <w:lang w:eastAsia="ko-KR" w:bidi="ar-SA"/>
        </w:rPr>
        <w:t>영상회의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proofErr w:type="spellStart"/>
      <w:r w:rsidR="00F4547F">
        <w:rPr>
          <w:rFonts w:ascii="맑은 고딕" w:hAnsi="맑은 고딕" w:cs="Arial" w:hint="eastAsia"/>
          <w:sz w:val="24"/>
          <w:szCs w:val="24"/>
          <w:lang w:eastAsia="ko-KR" w:bidi="ar-SA"/>
        </w:rPr>
        <w:t>재입장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 ▲</w:t>
      </w:r>
      <w:r w:rsidR="009A1B09">
        <w:rPr>
          <w:rFonts w:ascii="맑은 고딕" w:hAnsi="맑은 고딕" w:cs="Arial" w:hint="eastAsia"/>
          <w:sz w:val="24"/>
          <w:szCs w:val="24"/>
          <w:lang w:eastAsia="ko-KR" w:bidi="ar-SA"/>
        </w:rPr>
        <w:t>회의</w:t>
      </w:r>
      <w:r w:rsidR="00AB50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 기기전환</w:t>
      </w:r>
      <w:r w:rsidR="00AB508D" w:rsidRPr="00F4547F">
        <w:rPr>
          <w:rFonts w:ascii="맑은 고딕" w:hAnsi="맑은 고딕" w:cs="Arial" w:hint="eastAsia"/>
          <w:sz w:val="20"/>
          <w:szCs w:val="24"/>
          <w:lang w:eastAsia="ko-KR" w:bidi="ar-SA"/>
        </w:rPr>
        <w:t>(</w:t>
      </w:r>
      <w:proofErr w:type="spellStart"/>
      <w:r w:rsidR="00AB508D" w:rsidRPr="00F4547F">
        <w:rPr>
          <w:rFonts w:ascii="맑은 고딕" w:hAnsi="맑은 고딕" w:cs="Arial" w:hint="eastAsia"/>
          <w:sz w:val="20"/>
          <w:szCs w:val="24"/>
          <w:lang w:eastAsia="ko-KR" w:bidi="ar-SA"/>
        </w:rPr>
        <w:t>태블릿→스마트폰</w:t>
      </w:r>
      <w:proofErr w:type="spellEnd"/>
      <w:r w:rsidR="00AB508D" w:rsidRPr="00F4547F">
        <w:rPr>
          <w:rFonts w:ascii="맑은 고딕" w:hAnsi="맑은 고딕" w:cs="Arial" w:hint="eastAsia"/>
          <w:sz w:val="20"/>
          <w:szCs w:val="24"/>
          <w:lang w:eastAsia="ko-KR" w:bidi="ar-SA"/>
        </w:rPr>
        <w:t>,</w:t>
      </w:r>
      <w:r w:rsidR="00AB508D" w:rsidRPr="00F4547F"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r w:rsidR="00AB508D" w:rsidRPr="00F4547F">
        <w:rPr>
          <w:rFonts w:ascii="맑은 고딕" w:hAnsi="맑은 고딕" w:cs="Arial" w:hint="eastAsia"/>
          <w:sz w:val="20"/>
          <w:szCs w:val="24"/>
          <w:lang w:eastAsia="ko-KR" w:bidi="ar-SA"/>
        </w:rPr>
        <w:t>스마트폰→P</w:t>
      </w:r>
      <w:r w:rsidR="00AB508D" w:rsidRPr="00F4547F">
        <w:rPr>
          <w:rFonts w:ascii="맑은 고딕" w:hAnsi="맑은 고딕" w:cs="Arial"/>
          <w:sz w:val="20"/>
          <w:szCs w:val="24"/>
          <w:lang w:eastAsia="ko-KR" w:bidi="ar-SA"/>
        </w:rPr>
        <w:t xml:space="preserve">C </w:t>
      </w:r>
      <w:r w:rsidR="00AB508D" w:rsidRPr="00F4547F">
        <w:rPr>
          <w:rFonts w:ascii="맑은 고딕" w:hAnsi="맑은 고딕" w:cs="Arial" w:hint="eastAsia"/>
          <w:sz w:val="20"/>
          <w:szCs w:val="24"/>
          <w:lang w:eastAsia="ko-KR" w:bidi="ar-SA"/>
        </w:rPr>
        <w:t>등)</w:t>
      </w:r>
      <w:r w:rsidR="00AB50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AB508D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AB508D">
        <w:rPr>
          <w:rFonts w:ascii="맑은 고딕" w:hAnsi="맑은 고딕" w:cs="Arial" w:hint="eastAsia"/>
          <w:sz w:val="24"/>
          <w:szCs w:val="24"/>
          <w:lang w:eastAsia="ko-KR" w:bidi="ar-SA"/>
        </w:rPr>
        <w:t>미더스</w:t>
      </w:r>
      <w:proofErr w:type="spellEnd"/>
      <w:r w:rsidR="00AB508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B508D">
        <w:rPr>
          <w:rFonts w:ascii="맑은 고딕" w:hAnsi="맑은 고딕" w:cs="Arial" w:hint="eastAsia"/>
          <w:sz w:val="24"/>
          <w:szCs w:val="24"/>
          <w:lang w:eastAsia="ko-KR" w:bidi="ar-SA"/>
        </w:rPr>
        <w:t>의 다양한 기능을 활용할 수 있다</w:t>
      </w:r>
      <w:r w:rsidR="00AB508D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2E24FCB1" w14:textId="2FBAEEA3" w:rsidR="00923DA2" w:rsidRDefault="00923DA2" w:rsidP="00923DA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E2703F" w14:textId="2E39E8D9" w:rsidR="000A496B" w:rsidRDefault="005D252F" w:rsidP="00923DA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A04D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</w:t>
      </w:r>
      <w:r w:rsidR="00A04DB5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A04D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미더스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A04D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 이후 </w:t>
      </w:r>
      <w:r w:rsidR="00070C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높은 </w:t>
      </w:r>
      <w:r w:rsidR="00A04DB5">
        <w:rPr>
          <w:rFonts w:ascii="맑은 고딕" w:hAnsi="맑은 고딕" w:cs="Arial" w:hint="eastAsia"/>
          <w:sz w:val="24"/>
          <w:szCs w:val="24"/>
          <w:lang w:eastAsia="ko-KR" w:bidi="ar-SA"/>
        </w:rPr>
        <w:t>영상</w:t>
      </w:r>
      <w:r w:rsidR="009C5C18">
        <w:rPr>
          <w:rFonts w:ascii="맑은 고딕" w:hAnsi="맑은 고딕" w:cs="Arial" w:hint="eastAsia"/>
          <w:sz w:val="24"/>
          <w:szCs w:val="24"/>
          <w:lang w:eastAsia="ko-KR" w:bidi="ar-SA"/>
        </w:rPr>
        <w:t>/음성</w:t>
      </w:r>
      <w:r w:rsidR="00A04D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품질</w:t>
      </w:r>
      <w:r w:rsidR="000040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회의에 필요한</w:t>
      </w:r>
      <w:r w:rsidR="00A04D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70C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기능을 </w:t>
      </w:r>
      <w:r w:rsidR="00D67E47">
        <w:rPr>
          <w:rFonts w:ascii="맑은 고딕" w:hAnsi="맑은 고딕" w:cs="Arial" w:hint="eastAsia"/>
          <w:sz w:val="24"/>
          <w:szCs w:val="24"/>
          <w:lang w:eastAsia="ko-KR" w:bidi="ar-SA"/>
        </w:rPr>
        <w:t>기</w:t>
      </w:r>
      <w:r w:rsidR="00070C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반으로 </w:t>
      </w:r>
      <w:r w:rsidR="00D67E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일반 </w:t>
      </w:r>
      <w:proofErr w:type="gramStart"/>
      <w:r w:rsidR="00D67E47">
        <w:rPr>
          <w:rFonts w:ascii="맑은 고딕" w:hAnsi="맑은 고딕" w:cs="Arial" w:hint="eastAsia"/>
          <w:sz w:val="24"/>
          <w:szCs w:val="24"/>
          <w:lang w:eastAsia="ko-KR" w:bidi="ar-SA"/>
        </w:rPr>
        <w:t>회의 뿐</w:t>
      </w:r>
      <w:proofErr w:type="gramEnd"/>
      <w:r w:rsidR="00D67E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 면접 및 </w:t>
      </w:r>
      <w:proofErr w:type="spellStart"/>
      <w:r w:rsidR="00D67E47">
        <w:rPr>
          <w:rFonts w:ascii="맑은 고딕" w:hAnsi="맑은 고딕" w:cs="Arial" w:hint="eastAsia"/>
          <w:sz w:val="24"/>
          <w:szCs w:val="24"/>
          <w:lang w:eastAsia="ko-KR" w:bidi="ar-SA"/>
        </w:rPr>
        <w:t>채용상담·이벤트·전시</w:t>
      </w:r>
      <w:proofErr w:type="spellEnd"/>
      <w:r w:rsidR="00D67E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분야에 </w:t>
      </w:r>
      <w:r w:rsidR="00D67E47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D67E47">
        <w:rPr>
          <w:rFonts w:ascii="맑은 고딕" w:hAnsi="맑은 고딕" w:cs="Arial" w:hint="eastAsia"/>
          <w:sz w:val="24"/>
          <w:szCs w:val="24"/>
          <w:lang w:eastAsia="ko-KR" w:bidi="ar-SA"/>
        </w:rPr>
        <w:t>미더스</w:t>
      </w:r>
      <w:proofErr w:type="spellEnd"/>
      <w:r w:rsidR="00D67E47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D67E4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D67E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활용해왔다.</w:t>
      </w:r>
    </w:p>
    <w:p w14:paraId="392A528F" w14:textId="77777777" w:rsidR="000A496B" w:rsidRPr="009C5C18" w:rsidRDefault="000A496B" w:rsidP="00923DA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61A202" w14:textId="0B192452" w:rsidR="00A04DB5" w:rsidRDefault="000A496B" w:rsidP="00923DA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상반기부터 광주광역시 교육청 산하 </w:t>
      </w:r>
      <w:r>
        <w:rPr>
          <w:rFonts w:ascii="맑은 고딕" w:hAnsi="맑은 고딕" w:cs="Arial"/>
          <w:sz w:val="24"/>
          <w:szCs w:val="24"/>
          <w:lang w:eastAsia="ko-KR" w:bidi="ar-SA"/>
        </w:rPr>
        <w:t>312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학교 약 </w:t>
      </w:r>
      <w:r>
        <w:rPr>
          <w:rFonts w:ascii="맑은 고딕" w:hAnsi="맑은 고딕" w:cs="Arial"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만명 학생에게 원격 교육 서비스로 </w:t>
      </w:r>
      <w:r w:rsidR="005D252F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5D252F">
        <w:rPr>
          <w:rFonts w:ascii="맑은 고딕" w:hAnsi="맑은 고딕" w:cs="Arial" w:hint="eastAsia"/>
          <w:sz w:val="24"/>
          <w:szCs w:val="24"/>
          <w:lang w:eastAsia="ko-KR" w:bidi="ar-SA"/>
        </w:rPr>
        <w:t>미더스</w:t>
      </w:r>
      <w:proofErr w:type="spellEnd"/>
      <w:r w:rsidR="005D252F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5D252F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5D25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5D252F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높은 화질과 끊김 없는 영상</w:t>
      </w:r>
      <w:r w:rsidR="009C5C18">
        <w:rPr>
          <w:rFonts w:ascii="맑은 고딕" w:hAnsi="맑은 고딕" w:cs="Arial" w:hint="eastAsia"/>
          <w:sz w:val="24"/>
          <w:szCs w:val="24"/>
          <w:lang w:eastAsia="ko-KR" w:bidi="ar-SA"/>
        </w:rPr>
        <w:t>/음성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품질로 교육 현장에서 호평을 받</w:t>
      </w:r>
      <w:r w:rsidR="006F0752">
        <w:rPr>
          <w:rFonts w:ascii="맑은 고딕" w:hAnsi="맑은 고딕" w:cs="Arial" w:hint="eastAsia"/>
          <w:sz w:val="24"/>
          <w:szCs w:val="24"/>
          <w:lang w:eastAsia="ko-KR" w:bidi="ar-SA"/>
        </w:rPr>
        <w:t>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164C0057" w14:textId="77777777" w:rsidR="00A04DB5" w:rsidRPr="009C5C18" w:rsidRDefault="00A04DB5" w:rsidP="00923DA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4A8394" w14:textId="6E97435B" w:rsidR="00923DA2" w:rsidRPr="0090123B" w:rsidRDefault="00923DA2" w:rsidP="0000408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00408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040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 초 최대 </w:t>
      </w:r>
      <w:r w:rsidR="00004082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0040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명까지 수용 가능했던 </w:t>
      </w:r>
      <w:r w:rsidR="00004082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004082">
        <w:rPr>
          <w:rFonts w:ascii="맑은 고딕" w:hAnsi="맑은 고딕" w:cs="Arial" w:hint="eastAsia"/>
          <w:sz w:val="24"/>
          <w:szCs w:val="24"/>
          <w:lang w:eastAsia="ko-KR" w:bidi="ar-SA"/>
        </w:rPr>
        <w:t>미더스</w:t>
      </w:r>
      <w:proofErr w:type="spellEnd"/>
      <w:r w:rsidR="0000408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040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참여 정원을 </w:t>
      </w:r>
      <w:r w:rsidR="00004082">
        <w:rPr>
          <w:rFonts w:ascii="맑은 고딕" w:hAnsi="맑은 고딕" w:cs="Arial"/>
          <w:sz w:val="24"/>
          <w:szCs w:val="24"/>
          <w:lang w:eastAsia="ko-KR" w:bidi="ar-SA"/>
        </w:rPr>
        <w:t>200</w:t>
      </w:r>
      <w:r w:rsidR="00004082">
        <w:rPr>
          <w:rFonts w:ascii="맑은 고딕" w:hAnsi="맑은 고딕" w:cs="Arial" w:hint="eastAsia"/>
          <w:sz w:val="24"/>
          <w:szCs w:val="24"/>
          <w:lang w:eastAsia="ko-KR" w:bidi="ar-SA"/>
        </w:rPr>
        <w:t>명으로늘렸으며,</w:t>
      </w:r>
      <w:r w:rsidR="0000408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110F9">
        <w:rPr>
          <w:rFonts w:ascii="맑은 고딕" w:hAnsi="맑은 고딕" w:cs="Arial" w:hint="eastAsia"/>
          <w:sz w:val="24"/>
          <w:szCs w:val="24"/>
          <w:lang w:eastAsia="ko-KR" w:bidi="ar-SA"/>
        </w:rPr>
        <w:t>향</w:t>
      </w:r>
      <w:r w:rsidR="00672A4E">
        <w:rPr>
          <w:rFonts w:ascii="맑은 고딕" w:hAnsi="맑은 고딕" w:cs="Arial" w:hint="eastAsia"/>
          <w:sz w:val="24"/>
          <w:szCs w:val="24"/>
          <w:lang w:eastAsia="ko-KR" w:bidi="ar-SA"/>
        </w:rPr>
        <w:t>후</w:t>
      </w:r>
      <w:r w:rsidR="009110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▲한 화면에 최대 </w:t>
      </w:r>
      <w:r w:rsidR="009110F9">
        <w:rPr>
          <w:rFonts w:ascii="맑은 고딕" w:hAnsi="맑은 고딕" w:cs="Arial"/>
          <w:sz w:val="24"/>
          <w:szCs w:val="24"/>
          <w:lang w:eastAsia="ko-KR" w:bidi="ar-SA"/>
        </w:rPr>
        <w:t>36</w:t>
      </w:r>
      <w:r w:rsidR="009110F9">
        <w:rPr>
          <w:rFonts w:ascii="맑은 고딕" w:hAnsi="맑은 고딕" w:cs="Arial" w:hint="eastAsia"/>
          <w:sz w:val="24"/>
          <w:szCs w:val="24"/>
          <w:lang w:eastAsia="ko-KR" w:bidi="ar-SA"/>
        </w:rPr>
        <w:t>명까지 표현</w:t>
      </w:r>
      <w:r w:rsidR="00273E8E">
        <w:rPr>
          <w:rFonts w:ascii="맑은 고딕" w:hAnsi="맑은 고딕" w:cs="Arial" w:hint="eastAsia"/>
          <w:sz w:val="24"/>
          <w:szCs w:val="24"/>
          <w:lang w:eastAsia="ko-KR" w:bidi="ar-SA"/>
        </w:rPr>
        <w:t>되는</w:t>
      </w:r>
      <w:r w:rsidR="009110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110F9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672A4E">
        <w:rPr>
          <w:rFonts w:ascii="맑은 고딕" w:hAnsi="맑은 고딕" w:cs="Arial" w:hint="eastAsia"/>
          <w:sz w:val="24"/>
          <w:szCs w:val="24"/>
          <w:lang w:eastAsia="ko-KR" w:bidi="ar-SA"/>
        </w:rPr>
        <w:t>갤러리뷰</w:t>
      </w:r>
      <w:proofErr w:type="spellEnd"/>
      <w:r w:rsidR="009110F9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9110F9">
        <w:rPr>
          <w:rFonts w:ascii="맑은 고딕" w:hAnsi="맑은 고딕" w:cs="Arial" w:hint="eastAsia"/>
          <w:sz w:val="24"/>
          <w:szCs w:val="24"/>
          <w:lang w:eastAsia="ko-KR" w:bidi="ar-SA"/>
        </w:rPr>
        <w:t>기능 ▲</w:t>
      </w:r>
      <w:r w:rsidR="00C459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화면 레이아웃을 자유롭게 조정할 수 있는 </w:t>
      </w:r>
      <w:r w:rsidR="00A04DB5" w:rsidRPr="00C459D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32E01" w:rsidRPr="00C459D7">
        <w:rPr>
          <w:rFonts w:ascii="맑은 고딕" w:hAnsi="맑은 고딕" w:cs="Arial" w:hint="eastAsia"/>
          <w:sz w:val="24"/>
          <w:szCs w:val="24"/>
          <w:lang w:eastAsia="ko-KR" w:bidi="ar-SA"/>
        </w:rPr>
        <w:t>화면 커스텀</w:t>
      </w:r>
      <w:r w:rsidR="00A04DB5" w:rsidRPr="00C459D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32E01" w:rsidRPr="00C459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</w:t>
      </w:r>
      <w:r w:rsidR="00632E01" w:rsidRPr="000040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110F9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>웹브라우저</w:t>
      </w:r>
      <w:r w:rsidR="00A04DB5">
        <w:rPr>
          <w:rFonts w:ascii="맑은 고딕" w:hAnsi="맑은 고딕" w:cs="Arial" w:hint="eastAsia"/>
          <w:sz w:val="24"/>
          <w:szCs w:val="24"/>
          <w:lang w:eastAsia="ko-KR" w:bidi="ar-SA"/>
        </w:rPr>
        <w:t>·크롬북</w:t>
      </w:r>
      <w:proofErr w:type="spellEnd"/>
      <w:r w:rsidR="00A04DB5">
        <w:rPr>
          <w:rFonts w:ascii="맑은 고딕" w:hAnsi="맑은 고딕" w:cs="Arial" w:hint="eastAsia"/>
          <w:sz w:val="24"/>
          <w:szCs w:val="24"/>
          <w:lang w:eastAsia="ko-KR" w:bidi="ar-SA"/>
        </w:rPr>
        <w:t>(크롬O</w:t>
      </w:r>
      <w:r w:rsidR="00A04DB5">
        <w:rPr>
          <w:rFonts w:ascii="맑은 고딕" w:hAnsi="맑은 고딕" w:cs="Arial"/>
          <w:sz w:val="24"/>
          <w:szCs w:val="24"/>
          <w:lang w:eastAsia="ko-KR" w:bidi="ar-SA"/>
        </w:rPr>
        <w:t>S)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지원</w:t>
      </w:r>
      <w:r w:rsidR="00632E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>등 사용자 편의를 위한 기능</w:t>
      </w:r>
      <w:r w:rsidR="00A04DB5">
        <w:rPr>
          <w:rFonts w:ascii="맑은 고딕" w:hAnsi="맑은 고딕" w:cs="Arial" w:hint="eastAsia"/>
          <w:sz w:val="24"/>
          <w:szCs w:val="24"/>
          <w:lang w:eastAsia="ko-KR" w:bidi="ar-SA"/>
        </w:rPr>
        <w:t>을 지속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</w:t>
      </w:r>
      <w:r w:rsidR="00A04DB5"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="00632E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</w:t>
      </w:r>
      <w:r w:rsidR="00A04DB5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05D86D91" w14:textId="77777777" w:rsidR="00C813F3" w:rsidRPr="00DC7EE8" w:rsidRDefault="00C813F3" w:rsidP="008622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2499AC" w14:textId="289CA1D5" w:rsidR="00ED73DD" w:rsidRDefault="00C042E7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2D42E6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이현아</w:t>
      </w:r>
      <w:r w:rsidR="00ED73DD" w:rsidRPr="002D42E6"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 w:rsidRPr="002D42E6">
        <w:rPr>
          <w:rFonts w:ascii="맑은 고딕" w:hAnsi="맑은 고딕" w:cs="Arial"/>
          <w:sz w:val="24"/>
          <w:szCs w:val="24"/>
          <w:lang w:eastAsia="ko-KR" w:bidi="ar-SA"/>
        </w:rPr>
        <w:t>&amp;CO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장(컴퍼니장)</w:t>
      </w:r>
      <w:r w:rsidR="00ED73D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52FC3">
        <w:rPr>
          <w:rFonts w:ascii="맑은 고딕" w:hAnsi="맑은 고딕" w:cs="Arial"/>
          <w:sz w:val="24"/>
          <w:szCs w:val="24"/>
          <w:lang w:eastAsia="ko-KR" w:bidi="ar-SA"/>
        </w:rPr>
        <w:t>“‘</w:t>
      </w:r>
      <w:proofErr w:type="spellStart"/>
      <w:r w:rsidR="00152FC3">
        <w:rPr>
          <w:rFonts w:ascii="맑은 고딕" w:hAnsi="맑은 고딕" w:cs="Arial" w:hint="eastAsia"/>
          <w:sz w:val="24"/>
          <w:szCs w:val="24"/>
          <w:lang w:eastAsia="ko-KR" w:bidi="ar-SA"/>
        </w:rPr>
        <w:t>미더스</w:t>
      </w:r>
      <w:proofErr w:type="spellEnd"/>
      <w:r w:rsidR="00152FC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52FC3">
        <w:rPr>
          <w:rFonts w:ascii="맑은 고딕" w:hAnsi="맑은 고딕" w:cs="Arial" w:hint="eastAsia"/>
          <w:sz w:val="24"/>
          <w:szCs w:val="24"/>
          <w:lang w:eastAsia="ko-KR" w:bidi="ar-SA"/>
        </w:rPr>
        <w:t>가 다양한 분야에서 유용하게 쓰일 수 있도록 여러 기능을 개발 중</w:t>
      </w:r>
      <w:r w:rsidR="00152FC3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152FC3">
        <w:rPr>
          <w:rFonts w:ascii="맑은 고딕" w:hAnsi="맑은 고딕" w:cs="Arial" w:hint="eastAsia"/>
          <w:sz w:val="24"/>
          <w:szCs w:val="24"/>
          <w:lang w:eastAsia="ko-KR" w:bidi="ar-SA"/>
        </w:rPr>
        <w:t>이라며,</w:t>
      </w:r>
      <w:r w:rsidR="00152F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04082" w:rsidRPr="000040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“앞으로도 </w:t>
      </w:r>
      <w:proofErr w:type="spellStart"/>
      <w:r w:rsidR="00004082" w:rsidRPr="00004082">
        <w:rPr>
          <w:rFonts w:ascii="맑은 고딕" w:hAnsi="맑은 고딕" w:cs="Arial" w:hint="eastAsia"/>
          <w:sz w:val="24"/>
          <w:szCs w:val="24"/>
          <w:lang w:eastAsia="ko-KR" w:bidi="ar-SA"/>
        </w:rPr>
        <w:t>미더스의</w:t>
      </w:r>
      <w:proofErr w:type="spellEnd"/>
      <w:r w:rsidR="00004082" w:rsidRPr="000040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 경험을 개선하기 위해 지속적으로 </w:t>
      </w:r>
      <w:proofErr w:type="spellStart"/>
      <w:r w:rsidR="00004082" w:rsidRPr="00004082">
        <w:rPr>
          <w:rFonts w:ascii="맑은 고딕" w:hAnsi="맑은 고딕" w:cs="Arial" w:hint="eastAsia"/>
          <w:sz w:val="24"/>
          <w:szCs w:val="24"/>
          <w:lang w:eastAsia="ko-KR" w:bidi="ar-SA"/>
        </w:rPr>
        <w:t>노력하겠다”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proofErr w:type="spellEnd"/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말했다.</w:t>
      </w:r>
    </w:p>
    <w:p w14:paraId="70319D15" w14:textId="3A641608" w:rsidR="000105CB" w:rsidRDefault="000105CB" w:rsidP="000105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0105CB" w14:paraId="4A429A2B" w14:textId="77777777" w:rsidTr="000105CB">
        <w:tc>
          <w:tcPr>
            <w:tcW w:w="9395" w:type="dxa"/>
          </w:tcPr>
          <w:p w14:paraId="3A151E86" w14:textId="77777777" w:rsidR="000105CB" w:rsidRPr="000105CB" w:rsidRDefault="000105CB" w:rsidP="000105C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0105CB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사진설명</w:t>
            </w:r>
          </w:p>
          <w:p w14:paraId="7E5976B6" w14:textId="492C3002" w:rsidR="000105CB" w:rsidRDefault="000105CB" w:rsidP="000105C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텔레콤은 자사의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초고화질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영상회의 서비스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미더스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proofErr w:type="spellStart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MeetUs</w:t>
            </w:r>
            <w:proofErr w:type="spell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)’</w:t>
            </w:r>
            <w:proofErr w:type="spellStart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에</w:t>
            </w:r>
            <w:proofErr w:type="spell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‘URL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링크 초대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기능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업데이트했다고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5F8D4951" w14:textId="6D3ACBA1" w:rsidR="000105CB" w:rsidRPr="000105CB" w:rsidRDefault="000105CB" w:rsidP="000105C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이번 업데이트로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미더스</w:t>
            </w:r>
            <w:proofErr w:type="spell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기존의 연락처를 통한 영상회의 개설과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URL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링크 초대를 통한 회의 초청 두 가지를 모두 사용할 수 있게 됐다.</w:t>
            </w:r>
          </w:p>
        </w:tc>
      </w:tr>
    </w:tbl>
    <w:p w14:paraId="3F5BFB7C" w14:textId="77777777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51A1071" w14:textId="77777777" w:rsidR="00556FE0" w:rsidRPr="00727ECB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1"/>
    </w:p>
    <w:sectPr w:rsidR="00432CDB" w:rsidRPr="006C1B47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3059" w14:textId="77777777" w:rsidR="00A82456" w:rsidRDefault="00A82456" w:rsidP="00786E14">
      <w:r>
        <w:separator/>
      </w:r>
    </w:p>
  </w:endnote>
  <w:endnote w:type="continuationSeparator" w:id="0">
    <w:p w14:paraId="0C97E60A" w14:textId="77777777" w:rsidR="00A82456" w:rsidRDefault="00A8245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7EFA23CA" w:rsidR="00744283" w:rsidRPr="00463381" w:rsidRDefault="00744283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744283" w:rsidRPr="004261C5" w:rsidRDefault="00744283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A5EA" w14:textId="77777777" w:rsidR="00A82456" w:rsidRDefault="00A82456" w:rsidP="00786E14">
      <w:r>
        <w:separator/>
      </w:r>
    </w:p>
  </w:footnote>
  <w:footnote w:type="continuationSeparator" w:id="0">
    <w:p w14:paraId="4CCAFA41" w14:textId="77777777" w:rsidR="00A82456" w:rsidRDefault="00A8245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744283" w:rsidRPr="00985BE9" w:rsidRDefault="00744283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74010370">
    <w:abstractNumId w:val="0"/>
  </w:num>
  <w:num w:numId="2" w16cid:durableId="1761440460">
    <w:abstractNumId w:val="15"/>
  </w:num>
  <w:num w:numId="3" w16cid:durableId="631060886">
    <w:abstractNumId w:val="8"/>
  </w:num>
  <w:num w:numId="4" w16cid:durableId="1561790377">
    <w:abstractNumId w:val="20"/>
  </w:num>
  <w:num w:numId="5" w16cid:durableId="1933274780">
    <w:abstractNumId w:val="16"/>
  </w:num>
  <w:num w:numId="6" w16cid:durableId="1799371349">
    <w:abstractNumId w:val="22"/>
  </w:num>
  <w:num w:numId="7" w16cid:durableId="1592933911">
    <w:abstractNumId w:val="30"/>
  </w:num>
  <w:num w:numId="8" w16cid:durableId="236748580">
    <w:abstractNumId w:val="34"/>
  </w:num>
  <w:num w:numId="9" w16cid:durableId="1871062620">
    <w:abstractNumId w:val="17"/>
  </w:num>
  <w:num w:numId="10" w16cid:durableId="177886407">
    <w:abstractNumId w:val="28"/>
  </w:num>
  <w:num w:numId="11" w16cid:durableId="2037464062">
    <w:abstractNumId w:val="27"/>
  </w:num>
  <w:num w:numId="12" w16cid:durableId="812067727">
    <w:abstractNumId w:val="4"/>
  </w:num>
  <w:num w:numId="13" w16cid:durableId="1909344361">
    <w:abstractNumId w:val="11"/>
  </w:num>
  <w:num w:numId="14" w16cid:durableId="644895069">
    <w:abstractNumId w:val="23"/>
  </w:num>
  <w:num w:numId="15" w16cid:durableId="1963418204">
    <w:abstractNumId w:val="24"/>
  </w:num>
  <w:num w:numId="16" w16cid:durableId="1493790769">
    <w:abstractNumId w:val="5"/>
  </w:num>
  <w:num w:numId="17" w16cid:durableId="513808340">
    <w:abstractNumId w:val="10"/>
  </w:num>
  <w:num w:numId="18" w16cid:durableId="2053654083">
    <w:abstractNumId w:val="1"/>
  </w:num>
  <w:num w:numId="19" w16cid:durableId="1976174158">
    <w:abstractNumId w:val="9"/>
  </w:num>
  <w:num w:numId="20" w16cid:durableId="578173444">
    <w:abstractNumId w:val="31"/>
  </w:num>
  <w:num w:numId="21" w16cid:durableId="310795498">
    <w:abstractNumId w:val="12"/>
  </w:num>
  <w:num w:numId="22" w16cid:durableId="941955406">
    <w:abstractNumId w:val="7"/>
  </w:num>
  <w:num w:numId="23" w16cid:durableId="694962271">
    <w:abstractNumId w:val="33"/>
  </w:num>
  <w:num w:numId="24" w16cid:durableId="483158980">
    <w:abstractNumId w:val="25"/>
  </w:num>
  <w:num w:numId="25" w16cid:durableId="1055739718">
    <w:abstractNumId w:val="3"/>
  </w:num>
  <w:num w:numId="26" w16cid:durableId="255289233">
    <w:abstractNumId w:val="21"/>
  </w:num>
  <w:num w:numId="27" w16cid:durableId="1956560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3227696">
    <w:abstractNumId w:val="13"/>
  </w:num>
  <w:num w:numId="29" w16cid:durableId="1660301476">
    <w:abstractNumId w:val="18"/>
  </w:num>
  <w:num w:numId="30" w16cid:durableId="1050155172">
    <w:abstractNumId w:val="2"/>
  </w:num>
  <w:num w:numId="31" w16cid:durableId="1736976616">
    <w:abstractNumId w:val="6"/>
  </w:num>
  <w:num w:numId="32" w16cid:durableId="724723637">
    <w:abstractNumId w:val="14"/>
  </w:num>
  <w:num w:numId="33" w16cid:durableId="745150846">
    <w:abstractNumId w:val="32"/>
  </w:num>
  <w:num w:numId="34" w16cid:durableId="1298339470">
    <w:abstractNumId w:val="29"/>
  </w:num>
  <w:num w:numId="35" w16cid:durableId="1588297366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40B"/>
    <w:rsid w:val="00002969"/>
    <w:rsid w:val="00002F15"/>
    <w:rsid w:val="000032A2"/>
    <w:rsid w:val="0000408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05CB"/>
    <w:rsid w:val="000110FF"/>
    <w:rsid w:val="000116FF"/>
    <w:rsid w:val="000119B9"/>
    <w:rsid w:val="00012166"/>
    <w:rsid w:val="00012180"/>
    <w:rsid w:val="00012807"/>
    <w:rsid w:val="000130B1"/>
    <w:rsid w:val="00013429"/>
    <w:rsid w:val="00013CF3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A10"/>
    <w:rsid w:val="00017ADD"/>
    <w:rsid w:val="00017C08"/>
    <w:rsid w:val="00021002"/>
    <w:rsid w:val="00022074"/>
    <w:rsid w:val="000221D7"/>
    <w:rsid w:val="00022E48"/>
    <w:rsid w:val="000235D9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DF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89D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771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F66"/>
    <w:rsid w:val="0007009E"/>
    <w:rsid w:val="000706F0"/>
    <w:rsid w:val="00070BA1"/>
    <w:rsid w:val="00070C1A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1E6D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90781"/>
    <w:rsid w:val="00090CB3"/>
    <w:rsid w:val="000910D9"/>
    <w:rsid w:val="00091811"/>
    <w:rsid w:val="00091B2D"/>
    <w:rsid w:val="00091D63"/>
    <w:rsid w:val="0009204A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0"/>
    <w:rsid w:val="000A0707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96B"/>
    <w:rsid w:val="000A4B58"/>
    <w:rsid w:val="000A5880"/>
    <w:rsid w:val="000A6264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9C4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9AF"/>
    <w:rsid w:val="00112C61"/>
    <w:rsid w:val="00112E3B"/>
    <w:rsid w:val="0011319D"/>
    <w:rsid w:val="0011389F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27F7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37C53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2FC3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58CC"/>
    <w:rsid w:val="001668A0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DAC"/>
    <w:rsid w:val="00192E3C"/>
    <w:rsid w:val="00192F4C"/>
    <w:rsid w:val="00193369"/>
    <w:rsid w:val="001939A6"/>
    <w:rsid w:val="0019414C"/>
    <w:rsid w:val="00194772"/>
    <w:rsid w:val="0019480F"/>
    <w:rsid w:val="00194A80"/>
    <w:rsid w:val="001955D3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5810"/>
    <w:rsid w:val="001B6303"/>
    <w:rsid w:val="001B6BBE"/>
    <w:rsid w:val="001B70B4"/>
    <w:rsid w:val="001C0730"/>
    <w:rsid w:val="001C1616"/>
    <w:rsid w:val="001C1653"/>
    <w:rsid w:val="001C20B2"/>
    <w:rsid w:val="001C222F"/>
    <w:rsid w:val="001C2738"/>
    <w:rsid w:val="001C2749"/>
    <w:rsid w:val="001C2866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5179"/>
    <w:rsid w:val="00215B78"/>
    <w:rsid w:val="00215BD9"/>
    <w:rsid w:val="00216BDB"/>
    <w:rsid w:val="00216C98"/>
    <w:rsid w:val="002173E7"/>
    <w:rsid w:val="00217ED2"/>
    <w:rsid w:val="00217EFB"/>
    <w:rsid w:val="00220073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645"/>
    <w:rsid w:val="00225935"/>
    <w:rsid w:val="00225BE5"/>
    <w:rsid w:val="002262CB"/>
    <w:rsid w:val="002267AE"/>
    <w:rsid w:val="00226DA3"/>
    <w:rsid w:val="00230ED8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11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3E8E"/>
    <w:rsid w:val="002740CB"/>
    <w:rsid w:val="002752EF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6A42"/>
    <w:rsid w:val="00297F56"/>
    <w:rsid w:val="002A076D"/>
    <w:rsid w:val="002A0ADD"/>
    <w:rsid w:val="002A1AB1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5D2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C0D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2E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6FB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090"/>
    <w:rsid w:val="00313616"/>
    <w:rsid w:val="003142B9"/>
    <w:rsid w:val="00314D00"/>
    <w:rsid w:val="00314F26"/>
    <w:rsid w:val="003150D9"/>
    <w:rsid w:val="00315C8F"/>
    <w:rsid w:val="00315D6D"/>
    <w:rsid w:val="00316258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68CA"/>
    <w:rsid w:val="00347297"/>
    <w:rsid w:val="00347C05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3F8D"/>
    <w:rsid w:val="003549A8"/>
    <w:rsid w:val="00355A45"/>
    <w:rsid w:val="00355FAA"/>
    <w:rsid w:val="003601A4"/>
    <w:rsid w:val="00360B90"/>
    <w:rsid w:val="00360C2C"/>
    <w:rsid w:val="00360C8D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9A6"/>
    <w:rsid w:val="00374D68"/>
    <w:rsid w:val="00374E95"/>
    <w:rsid w:val="00375C51"/>
    <w:rsid w:val="0037606D"/>
    <w:rsid w:val="003764F4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02F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0CC"/>
    <w:rsid w:val="003A7203"/>
    <w:rsid w:val="003A7238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0736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A3C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324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71B"/>
    <w:rsid w:val="0043373A"/>
    <w:rsid w:val="00434AF5"/>
    <w:rsid w:val="00434D10"/>
    <w:rsid w:val="00434F16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18E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77D00"/>
    <w:rsid w:val="00480260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7B1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219"/>
    <w:rsid w:val="004A355E"/>
    <w:rsid w:val="004A3DA9"/>
    <w:rsid w:val="004A4822"/>
    <w:rsid w:val="004A48E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45F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53F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42A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A8A"/>
    <w:rsid w:val="00510E61"/>
    <w:rsid w:val="005118DF"/>
    <w:rsid w:val="00511E5F"/>
    <w:rsid w:val="00511FE9"/>
    <w:rsid w:val="00512E8E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71"/>
    <w:rsid w:val="005276B0"/>
    <w:rsid w:val="00530591"/>
    <w:rsid w:val="005309C4"/>
    <w:rsid w:val="00530C17"/>
    <w:rsid w:val="005316C2"/>
    <w:rsid w:val="005317BC"/>
    <w:rsid w:val="00531E94"/>
    <w:rsid w:val="00531EAD"/>
    <w:rsid w:val="005320D7"/>
    <w:rsid w:val="0053224D"/>
    <w:rsid w:val="00532CB1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6FE0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2F"/>
    <w:rsid w:val="005D25E2"/>
    <w:rsid w:val="005D304B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5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E0"/>
    <w:rsid w:val="005F3B3D"/>
    <w:rsid w:val="005F4966"/>
    <w:rsid w:val="005F4B76"/>
    <w:rsid w:val="005F551F"/>
    <w:rsid w:val="005F55AB"/>
    <w:rsid w:val="005F5AF3"/>
    <w:rsid w:val="005F5D0D"/>
    <w:rsid w:val="005F6271"/>
    <w:rsid w:val="005F66BB"/>
    <w:rsid w:val="005F6C35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17DDD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2E01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108"/>
    <w:rsid w:val="00661371"/>
    <w:rsid w:val="00661480"/>
    <w:rsid w:val="00662C7D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2A4E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5DF9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5021"/>
    <w:rsid w:val="006A54A4"/>
    <w:rsid w:val="006A620E"/>
    <w:rsid w:val="006A7C41"/>
    <w:rsid w:val="006B0857"/>
    <w:rsid w:val="006B0DA2"/>
    <w:rsid w:val="006B11A9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2A43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ED8"/>
    <w:rsid w:val="006E6249"/>
    <w:rsid w:val="006E64CA"/>
    <w:rsid w:val="006E66B6"/>
    <w:rsid w:val="006E6A7E"/>
    <w:rsid w:val="006E7996"/>
    <w:rsid w:val="006E7D59"/>
    <w:rsid w:val="006E7D9B"/>
    <w:rsid w:val="006F0752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A7B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27ECB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39BA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6F3D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A03DE"/>
    <w:rsid w:val="007A049B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A18"/>
    <w:rsid w:val="007D15C2"/>
    <w:rsid w:val="007D1784"/>
    <w:rsid w:val="007D265B"/>
    <w:rsid w:val="007D2B81"/>
    <w:rsid w:val="007D3AD9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38C5"/>
    <w:rsid w:val="007E46DB"/>
    <w:rsid w:val="007E48CD"/>
    <w:rsid w:val="007E4BD3"/>
    <w:rsid w:val="007E5CB7"/>
    <w:rsid w:val="007E6253"/>
    <w:rsid w:val="007E6810"/>
    <w:rsid w:val="007E6A93"/>
    <w:rsid w:val="007E713E"/>
    <w:rsid w:val="007E75D8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7992"/>
    <w:rsid w:val="00807C1A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D18"/>
    <w:rsid w:val="00816012"/>
    <w:rsid w:val="0081625F"/>
    <w:rsid w:val="008166C5"/>
    <w:rsid w:val="00817761"/>
    <w:rsid w:val="00817955"/>
    <w:rsid w:val="00817D73"/>
    <w:rsid w:val="00820117"/>
    <w:rsid w:val="0082141B"/>
    <w:rsid w:val="00821974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40069"/>
    <w:rsid w:val="0084064F"/>
    <w:rsid w:val="008406E0"/>
    <w:rsid w:val="00840D7E"/>
    <w:rsid w:val="00840F27"/>
    <w:rsid w:val="00841F99"/>
    <w:rsid w:val="0084247D"/>
    <w:rsid w:val="00842629"/>
    <w:rsid w:val="00842F1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0F7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AD7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17A6"/>
    <w:rsid w:val="008D1DBC"/>
    <w:rsid w:val="008D24A0"/>
    <w:rsid w:val="008D2732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F5A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23B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0F9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144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3DA2"/>
    <w:rsid w:val="009256CD"/>
    <w:rsid w:val="009257CE"/>
    <w:rsid w:val="00925856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3F4"/>
    <w:rsid w:val="00957662"/>
    <w:rsid w:val="00957A50"/>
    <w:rsid w:val="00957B2D"/>
    <w:rsid w:val="0096049F"/>
    <w:rsid w:val="00961283"/>
    <w:rsid w:val="00961B8F"/>
    <w:rsid w:val="00962759"/>
    <w:rsid w:val="00962B5E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4085"/>
    <w:rsid w:val="00974779"/>
    <w:rsid w:val="00975A87"/>
    <w:rsid w:val="00975B98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21E"/>
    <w:rsid w:val="00987A36"/>
    <w:rsid w:val="00990EE3"/>
    <w:rsid w:val="00991239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09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91D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5C18"/>
    <w:rsid w:val="009C621E"/>
    <w:rsid w:val="009C62F1"/>
    <w:rsid w:val="009C716B"/>
    <w:rsid w:val="009C7874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3EE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4DB5"/>
    <w:rsid w:val="00A06FFD"/>
    <w:rsid w:val="00A075EA"/>
    <w:rsid w:val="00A07F34"/>
    <w:rsid w:val="00A123DA"/>
    <w:rsid w:val="00A131BA"/>
    <w:rsid w:val="00A1320E"/>
    <w:rsid w:val="00A134C2"/>
    <w:rsid w:val="00A14990"/>
    <w:rsid w:val="00A14EAF"/>
    <w:rsid w:val="00A1552A"/>
    <w:rsid w:val="00A15796"/>
    <w:rsid w:val="00A15BFC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AB"/>
    <w:rsid w:val="00A435DC"/>
    <w:rsid w:val="00A43651"/>
    <w:rsid w:val="00A43FB9"/>
    <w:rsid w:val="00A449D2"/>
    <w:rsid w:val="00A45EFE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D8A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34"/>
    <w:rsid w:val="00A6525E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0A66"/>
    <w:rsid w:val="00A81BDF"/>
    <w:rsid w:val="00A81E83"/>
    <w:rsid w:val="00A82176"/>
    <w:rsid w:val="00A8245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85A"/>
    <w:rsid w:val="00AB0D59"/>
    <w:rsid w:val="00AB1EB7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08D"/>
    <w:rsid w:val="00AB5A5D"/>
    <w:rsid w:val="00AB6F83"/>
    <w:rsid w:val="00AB77BA"/>
    <w:rsid w:val="00AB7FD2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ACB"/>
    <w:rsid w:val="00AE2F21"/>
    <w:rsid w:val="00AE37BF"/>
    <w:rsid w:val="00AE3923"/>
    <w:rsid w:val="00AE392E"/>
    <w:rsid w:val="00AE3C4A"/>
    <w:rsid w:val="00AE4AEA"/>
    <w:rsid w:val="00AE52AC"/>
    <w:rsid w:val="00AE5D5F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462"/>
    <w:rsid w:val="00AF5552"/>
    <w:rsid w:val="00AF5DA8"/>
    <w:rsid w:val="00AF60FB"/>
    <w:rsid w:val="00AF6A13"/>
    <w:rsid w:val="00AF6C60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A74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97C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1FB3"/>
    <w:rsid w:val="00B42715"/>
    <w:rsid w:val="00B427A0"/>
    <w:rsid w:val="00B42A01"/>
    <w:rsid w:val="00B42B3C"/>
    <w:rsid w:val="00B435E6"/>
    <w:rsid w:val="00B4368B"/>
    <w:rsid w:val="00B43EA4"/>
    <w:rsid w:val="00B43F7A"/>
    <w:rsid w:val="00B44894"/>
    <w:rsid w:val="00B44974"/>
    <w:rsid w:val="00B45356"/>
    <w:rsid w:val="00B4637E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2E25"/>
    <w:rsid w:val="00B73316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BF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0B48"/>
    <w:rsid w:val="00BC18F4"/>
    <w:rsid w:val="00BC1986"/>
    <w:rsid w:val="00BC221F"/>
    <w:rsid w:val="00BC2BD2"/>
    <w:rsid w:val="00BC2C93"/>
    <w:rsid w:val="00BC3B26"/>
    <w:rsid w:val="00BC3BA5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2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664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156E"/>
    <w:rsid w:val="00C0168B"/>
    <w:rsid w:val="00C01994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0F5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8F5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45B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2DBC"/>
    <w:rsid w:val="00C33248"/>
    <w:rsid w:val="00C33721"/>
    <w:rsid w:val="00C353FD"/>
    <w:rsid w:val="00C3570C"/>
    <w:rsid w:val="00C35F91"/>
    <w:rsid w:val="00C366E0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3443"/>
    <w:rsid w:val="00C43711"/>
    <w:rsid w:val="00C43BE0"/>
    <w:rsid w:val="00C43E1A"/>
    <w:rsid w:val="00C44545"/>
    <w:rsid w:val="00C44BC3"/>
    <w:rsid w:val="00C44F60"/>
    <w:rsid w:val="00C457E6"/>
    <w:rsid w:val="00C459D7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2A29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72"/>
    <w:rsid w:val="00C77BE5"/>
    <w:rsid w:val="00C80028"/>
    <w:rsid w:val="00C8025D"/>
    <w:rsid w:val="00C80952"/>
    <w:rsid w:val="00C809CC"/>
    <w:rsid w:val="00C813F3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0C8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484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5DA8"/>
    <w:rsid w:val="00CC6DCB"/>
    <w:rsid w:val="00CC7933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29E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56C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47F80"/>
    <w:rsid w:val="00D5018E"/>
    <w:rsid w:val="00D506BD"/>
    <w:rsid w:val="00D521FE"/>
    <w:rsid w:val="00D52345"/>
    <w:rsid w:val="00D52BBC"/>
    <w:rsid w:val="00D54440"/>
    <w:rsid w:val="00D5472B"/>
    <w:rsid w:val="00D54B26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4612"/>
    <w:rsid w:val="00D65295"/>
    <w:rsid w:val="00D654B3"/>
    <w:rsid w:val="00D65D8E"/>
    <w:rsid w:val="00D66697"/>
    <w:rsid w:val="00D66A07"/>
    <w:rsid w:val="00D66D3A"/>
    <w:rsid w:val="00D67DCF"/>
    <w:rsid w:val="00D67E47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6AA0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0290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4C1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2CFF"/>
    <w:rsid w:val="00DA382A"/>
    <w:rsid w:val="00DA474D"/>
    <w:rsid w:val="00DA6259"/>
    <w:rsid w:val="00DA65A5"/>
    <w:rsid w:val="00DB04E3"/>
    <w:rsid w:val="00DB09EF"/>
    <w:rsid w:val="00DB20D4"/>
    <w:rsid w:val="00DB2AA8"/>
    <w:rsid w:val="00DB36BF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C7EE8"/>
    <w:rsid w:val="00DD07D9"/>
    <w:rsid w:val="00DD0FB9"/>
    <w:rsid w:val="00DD0FF3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6314"/>
    <w:rsid w:val="00DE637D"/>
    <w:rsid w:val="00DE64CF"/>
    <w:rsid w:val="00DE670D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0B16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3083F"/>
    <w:rsid w:val="00E30AFC"/>
    <w:rsid w:val="00E30DA2"/>
    <w:rsid w:val="00E314BA"/>
    <w:rsid w:val="00E314EB"/>
    <w:rsid w:val="00E315E1"/>
    <w:rsid w:val="00E326DA"/>
    <w:rsid w:val="00E328C1"/>
    <w:rsid w:val="00E32956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1D32"/>
    <w:rsid w:val="00E41FE5"/>
    <w:rsid w:val="00E420B2"/>
    <w:rsid w:val="00E438B3"/>
    <w:rsid w:val="00E439CA"/>
    <w:rsid w:val="00E439F1"/>
    <w:rsid w:val="00E44A12"/>
    <w:rsid w:val="00E44A39"/>
    <w:rsid w:val="00E44B56"/>
    <w:rsid w:val="00E44F0C"/>
    <w:rsid w:val="00E4566C"/>
    <w:rsid w:val="00E45A2F"/>
    <w:rsid w:val="00E462AD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31C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365"/>
    <w:rsid w:val="00E7352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725"/>
    <w:rsid w:val="00EA7DA5"/>
    <w:rsid w:val="00EB06E2"/>
    <w:rsid w:val="00EB07CB"/>
    <w:rsid w:val="00EB125C"/>
    <w:rsid w:val="00EB15DA"/>
    <w:rsid w:val="00EB1E16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D1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47F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4A0"/>
    <w:rsid w:val="00F72690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97FC8"/>
    <w:rsid w:val="00FA068F"/>
    <w:rsid w:val="00FA1450"/>
    <w:rsid w:val="00FA1937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8F"/>
    <w:rsid w:val="00FA658E"/>
    <w:rsid w:val="00FA6EF5"/>
    <w:rsid w:val="00FA6F29"/>
    <w:rsid w:val="00FA7935"/>
    <w:rsid w:val="00FB0584"/>
    <w:rsid w:val="00FB085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EE2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7C7125-BD58-48A2-860F-0978AF7A8B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1786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2021-04-07T05:16:00Z</cp:lastPrinted>
  <dcterms:created xsi:type="dcterms:W3CDTF">2026-01-21T04:52:00Z</dcterms:created>
  <dcterms:modified xsi:type="dcterms:W3CDTF">2026-01-21T04:52:00Z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