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138676D4" w:rsidR="00432CDB" w:rsidRPr="00CD7F69" w:rsidRDefault="00FC0188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20</w:t>
      </w:r>
      <w:r w:rsidR="008C02B8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</w:t>
      </w:r>
      <w:r w:rsidR="00DB1FD6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1</w:t>
      </w:r>
      <w:r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년 </w:t>
      </w:r>
      <w:r w:rsidR="00DB1FD6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1</w:t>
      </w:r>
      <w:r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분기 실적</w:t>
      </w:r>
      <w:r w:rsidR="000B1C3A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발표</w:t>
      </w:r>
    </w:p>
    <w:p w14:paraId="72AC86E6" w14:textId="55DAFB2B" w:rsidR="00CD7F69" w:rsidRDefault="00CD7F69" w:rsidP="00981222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뉴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ICT</w:t>
      </w:r>
      <w:r w:rsidRPr="00CD7F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영업이익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64.1%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증가</w:t>
      </w:r>
      <w:r w:rsidR="008030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…</w:t>
      </w:r>
    </w:p>
    <w:p w14:paraId="1A0EA594" w14:textId="32C6E686" w:rsidR="00981222" w:rsidRPr="00981222" w:rsidRDefault="00981222" w:rsidP="00981222">
      <w:pPr>
        <w:pStyle w:val="ac"/>
        <w:spacing w:before="0" w:beforeAutospacing="0" w:after="0" w:afterAutospacing="0" w:line="240" w:lineRule="auto"/>
        <w:ind w:firstLineChars="2600" w:firstLine="6260"/>
        <w:rPr>
          <w:rFonts w:ascii="HY견고딕" w:eastAsia="HY견고딕" w:hAnsi="Moebius" w:cs="Arial"/>
          <w:bCs/>
          <w:spacing w:val="-22"/>
          <w:w w:val="95"/>
          <w:kern w:val="2"/>
          <w:sz w:val="30"/>
          <w:szCs w:val="30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30"/>
          <w:szCs w:val="30"/>
          <w:lang w:eastAsia="ko-KR"/>
        </w:rPr>
        <w:t>&lt;</w:t>
      </w:r>
      <w:proofErr w:type="spellStart"/>
      <w:r w:rsidRPr="00981222">
        <w:rPr>
          <w:rFonts w:ascii="HY견고딕" w:eastAsia="HY견고딕" w:hAnsi="Moebius" w:cs="Arial" w:hint="eastAsia"/>
          <w:bCs/>
          <w:spacing w:val="-22"/>
          <w:w w:val="95"/>
          <w:kern w:val="2"/>
          <w:sz w:val="30"/>
          <w:szCs w:val="30"/>
          <w:lang w:eastAsia="ko-KR"/>
        </w:rPr>
        <w:t>전년대비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30"/>
          <w:szCs w:val="30"/>
          <w:lang w:eastAsia="ko-KR"/>
        </w:rPr>
        <w:t>&gt;</w:t>
      </w:r>
    </w:p>
    <w:p w14:paraId="17C64D16" w14:textId="2E3855EA" w:rsidR="00CD7F69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미디어</w:t>
      </w:r>
      <w:r w:rsidR="00437264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·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융합보안이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성장 견인</w:t>
      </w:r>
    </w:p>
    <w:bookmarkEnd w:id="0"/>
    <w:p w14:paraId="051C7020" w14:textId="19911E86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C3250A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</w:t>
      </w:r>
      <w:r w:rsidR="00D97567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AD1D2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805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3,</w:t>
      </w:r>
      <w:r w:rsidR="009E4C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888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9E4C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C3250A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9E4C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720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</w:p>
    <w:p w14:paraId="6AC19536" w14:textId="401578E4" w:rsidR="00CD7F69" w:rsidRDefault="00DE586F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1" w:name="_Hlk70433164"/>
      <w:r w:rsidR="00D4658B" w:rsidRPr="0046630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전년</w:t>
      </w:r>
      <w:r w:rsidR="00D4658B" w:rsidRPr="0046630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4658B" w:rsidRPr="0046630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동기 대비 </w:t>
      </w:r>
      <w:bookmarkEnd w:id="1"/>
      <w:r w:rsidR="00CD7F69" w:rsidRPr="00CD7F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미디어 17.6%↑, 융합보안 20.3%↑, 커머스 7%↑</w:t>
      </w:r>
      <w:r w:rsidR="00CD7F6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D7F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매출 증가</w:t>
      </w:r>
    </w:p>
    <w:p w14:paraId="249A1C04" w14:textId="336DE876" w:rsidR="0029680A" w:rsidRDefault="0029680A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B1FD6" w:rsidRPr="00DB1FD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신규 요금제</w:t>
      </w:r>
      <w:r w:rsidR="002216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6108E" w:rsidRP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교육</w:t>
      </w:r>
      <w:r w:rsid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F6108E" w:rsidRP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렌털</w:t>
      </w:r>
      <w:proofErr w:type="spellEnd"/>
      <w:r w:rsidR="00FB1E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A4AB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구독상품 등 출시</w:t>
      </w:r>
      <w:r w:rsidR="0043726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로 </w:t>
      </w:r>
      <w:r w:rsidR="00981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다양한 고객 수요 충족</w:t>
      </w:r>
    </w:p>
    <w:p w14:paraId="17E32A0C" w14:textId="684CCDBC" w:rsidR="001D4BC8" w:rsidRPr="001D4BC8" w:rsidRDefault="001D4BC8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FA209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bookmarkStart w:id="2" w:name="_Hlk71393986"/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상반기</w:t>
      </w:r>
      <w:r w:rsidR="000C13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중</w:t>
      </w:r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66BD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인적</w:t>
      </w:r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분할 </w:t>
      </w:r>
      <w:r w:rsidR="00FA209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이사회 </w:t>
      </w:r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의결</w:t>
      </w:r>
      <w:r w:rsidR="00FA209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C13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마무리</w:t>
      </w:r>
      <w:bookmarkEnd w:id="2"/>
      <w:r w:rsidR="00CD7F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··· </w:t>
      </w:r>
      <w:r w:rsidR="00266BD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연내 분할 완료할 계획</w:t>
      </w:r>
      <w:r w:rsidR="00FA209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5E8F2A7" w14:textId="6137784E" w:rsidR="0026334D" w:rsidRDefault="00EC60ED" w:rsidP="007F7EA5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5387F2EE" w14:textId="649E1E0F" w:rsidR="007F7EA5" w:rsidRPr="009D5275" w:rsidRDefault="0005119B" w:rsidP="0005119B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9E4C4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4F62B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4F6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62B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4F6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368DEFCD" w14:textId="3C4250E1" w:rsidR="0005119B" w:rsidRPr="004862B2" w:rsidRDefault="007F7EA5" w:rsidP="0005119B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국문)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http://c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a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st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.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emodoom.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com/webcast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ing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/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202104085241201/</w:t>
            </w:r>
            <w:r w:rsid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K</w:t>
            </w:r>
            <w:r w:rsid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O</w:t>
            </w:r>
          </w:p>
          <w:p w14:paraId="064B13D9" w14:textId="4628CD9A" w:rsidR="007F7EA5" w:rsidRPr="007F7EA5" w:rsidRDefault="007F7EA5" w:rsidP="0005119B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lang w:eastAsia="ko-KR"/>
              </w:rPr>
              <w:t>http://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ca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st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.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emodoom.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com/webcast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ing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/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202104085241201/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E</w:t>
            </w:r>
            <w:r w:rsidR="003E660F">
              <w:rPr>
                <w:rFonts w:ascii="맑은 고딕" w:hAnsi="맑은 고딕" w:hint="eastAsia"/>
                <w:b/>
                <w:sz w:val="26"/>
                <w:szCs w:val="26"/>
                <w:lang w:eastAsia="ko-KR"/>
              </w:rPr>
              <w:t>N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29B3A3B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356FC145" w:rsidR="00AD1D2D" w:rsidRPr="009E4C45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연결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재무제표 </w:t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기준으로 </w:t>
      </w:r>
      <w:r w:rsidRPr="00CE20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202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매출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7,805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3,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888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 </w:t>
      </w:r>
      <w:r w:rsidR="009E4C45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9E4C45">
        <w:rPr>
          <w:rFonts w:asciiTheme="majorHAnsi" w:eastAsiaTheme="majorHAnsi" w:hAnsiTheme="majorHAnsi"/>
          <w:sz w:val="24"/>
          <w:szCs w:val="24"/>
          <w:lang w:eastAsia="ko-KR"/>
        </w:rPr>
        <w:t>720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실적을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기록했다고 </w:t>
      </w:r>
      <w:r w:rsidR="00474A36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8B580F3" w14:textId="6620F2B8" w:rsidR="00AD1D2D" w:rsidRPr="009E4C45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49D2A6" w14:textId="71D9D36F" w:rsidR="00DB6FF1" w:rsidRDefault="00DB6FF1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동기 대비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연결 기준 매출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영업이익은 각각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7.4%, 29%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미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디어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커머스 등 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New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사업이 성장을 견인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5CEE7A48" w14:textId="77777777" w:rsidR="00DB6FF1" w:rsidRDefault="00DB6FF1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DE5D79" w14:textId="00E7A22F" w:rsidR="00EB6C9D" w:rsidRPr="005B09E2" w:rsidRDefault="00EB6C9D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1분기 매출은 전년 동기 대비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16.7%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5,212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 기록했고,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전년 동기 대비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64.1%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1,034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억으로 나타났다.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ew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사업 매출이 전체에서 차지하는 비중</w:t>
      </w:r>
      <w:r w:rsidR="00DB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E66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5E3A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1.8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달한다.</w:t>
      </w:r>
    </w:p>
    <w:p w14:paraId="7DD65808" w14:textId="22FC1BFA" w:rsidR="003F7D01" w:rsidRPr="00EB6C9D" w:rsidRDefault="003F7D01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54F903" w14:textId="6DC3B0FB" w:rsidR="00B62336" w:rsidRDefault="003F7D0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당기순이익은 </w:t>
      </w:r>
      <w:r w:rsidR="001565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B0BB8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 지분법 이익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83AD4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327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723D7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C327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723D7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8B2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021CEBC" w14:textId="0C04F47E" w:rsidR="00F31571" w:rsidRDefault="00F3157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A9BECD" w14:textId="35D195C2" w:rsidR="00F31571" w:rsidRPr="00466307" w:rsidRDefault="002824D2" w:rsidP="002824D2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New </w:t>
      </w:r>
      <w:proofErr w:type="spellStart"/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ICT</w:t>
      </w:r>
      <w:r w:rsidR="00EB6C9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가</w:t>
      </w:r>
      <w:proofErr w:type="spellEnd"/>
      <w:r w:rsidR="00EB6C9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DB6FF1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성장</w:t>
      </w:r>
      <w:r w:rsidR="00EB6C9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견인</w:t>
      </w:r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… 전년비 미디어 17.6%, </w:t>
      </w:r>
      <w:r w:rsidR="004A086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융합보안</w:t>
      </w:r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20.3%, 커머스 7%↑</w:t>
      </w:r>
    </w:p>
    <w:p w14:paraId="25FA1106" w14:textId="77777777" w:rsidR="003A2879" w:rsidRDefault="003A2879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AFE9DD" w14:textId="0C69F4BF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사업은 IPTV 사업 성장 및 </w:t>
      </w:r>
      <w:proofErr w:type="spellStart"/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티브로드</w:t>
      </w:r>
      <w:proofErr w:type="spellEnd"/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합병 효과 등으로 전년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증가한 9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01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E80B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98.9%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 w:rsidR="00E80B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754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하며 </w:t>
      </w:r>
      <w:r w:rsidR="00B272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큰 폭</w:t>
      </w:r>
      <w:r w:rsidR="001C5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</w:t>
      </w:r>
      <w:r w:rsidR="001C5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이뤄냈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DAB916F" w14:textId="77777777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F73A79" w14:textId="2DCB7188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브로드밴드는 콘텐츠, 채널, 플랫폼으로 이어지는 미디어 사업의 가치 사슬을 강화하기 위해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proofErr w:type="spellStart"/>
      <w:r w:rsidR="005E2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다중방송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채널</w:t>
      </w:r>
      <w:r w:rsidR="005E2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</w:t>
      </w:r>
      <w:proofErr w:type="spellEnd"/>
      <w:r w:rsidR="005E2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E27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MPP)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미디어에스</w:t>
      </w:r>
      <w:proofErr w:type="spellEnd"/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설립하고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방송을 개시했다.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미디어에스</w:t>
      </w:r>
      <w:proofErr w:type="spellEnd"/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5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산하</w:t>
      </w:r>
      <w:r w:rsidR="0076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종합 엔터테인먼트 채널 </w:t>
      </w:r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6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채널S</w:t>
      </w:r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6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카카오엔터테인먼트,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SM C&amp;C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 협업을 통해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프로그램의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자체제작 독점 콘텐츠로 편성하고 있다.</w:t>
      </w:r>
    </w:p>
    <w:p w14:paraId="18806CA3" w14:textId="11D45D4B" w:rsidR="008367DC" w:rsidRDefault="008367D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424FF9" w14:textId="274FEACF" w:rsidR="008367DC" w:rsidRPr="00C636A5" w:rsidRDefault="008367DC" w:rsidP="008367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웨이브도 최근 드라마 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 w:rsidR="00AC5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미생&gt;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&lt;</w:t>
      </w:r>
      <w:r w:rsidR="00AC5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도깨비&gt;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비밀의 숲&gt;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등을 기획한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이찬호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책임프로듀서를 최고 콘텐츠 책임자(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CCO)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영입하</w:t>
      </w:r>
      <w:r w:rsidR="00DB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오리지널 콘텐츠 경쟁력 강화를 위해 꾸준히 노력하고 있다.</w:t>
      </w:r>
    </w:p>
    <w:p w14:paraId="2C8B040F" w14:textId="77777777" w:rsidR="00F31571" w:rsidRPr="007E15FD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76D97" w14:textId="3590F0D3" w:rsidR="00F31571" w:rsidRDefault="00DB6FF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융합보안 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ADT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캡스와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인포섹 합병법인의 출범을 맞아 기존 보안사업에서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Safety &amp; Care 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사업으로 명칭을 변경</w:t>
      </w:r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매출과 영업이익은 각각 </w:t>
      </w:r>
      <w:r w:rsidR="00F31571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동기</w:t>
      </w:r>
      <w:r w:rsidR="00F31571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증가한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,5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05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1E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F81E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="003304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278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 기록했다.</w:t>
      </w:r>
    </w:p>
    <w:p w14:paraId="57E30F49" w14:textId="3CCE508A" w:rsidR="00AC586D" w:rsidRDefault="00AC586D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F4A2FC" w14:textId="2625338E" w:rsidR="00AC586D" w:rsidRDefault="00AC586D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캡스는 향후 기존 보안 영역에서의 견고한 성장을 바탕으로</w:t>
      </w:r>
      <w:r w:rsidR="00363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홈보안</w:t>
      </w:r>
      <w:proofErr w:type="spellEnd"/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융합보안,</w:t>
      </w:r>
      <w:r w:rsidR="00363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보안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기반의 사업 모델을 확대할 계획이다.</w:t>
      </w:r>
    </w:p>
    <w:p w14:paraId="08C755A7" w14:textId="622D8DBB" w:rsidR="00125BC2" w:rsidRPr="00363C55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0F264D" w14:textId="1B94D37D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47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11번가와 SK스토아로 이루어진 커머스 사업 매출은 전년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동기 대</w:t>
      </w:r>
      <w:r w:rsidRPr="00A47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 7% 성장한 </w:t>
      </w:r>
      <w:r w:rsidRPr="00A47D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37</w:t>
      </w:r>
      <w:r w:rsidRPr="00A47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원을 기록했다.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커머스 사업부는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소비 증가로 심화되는 시장 경쟁 속에도 전년 동기 대비 매출</w:t>
      </w:r>
      <w:r w:rsidR="00DB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손익 개선을 동시에 달성했다.</w:t>
      </w:r>
    </w:p>
    <w:p w14:paraId="19D4C172" w14:textId="3D87A25A" w:rsidR="00125BC2" w:rsidRPr="00DB6FF1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6C3BED" w14:textId="2DC42699" w:rsidR="00363C55" w:rsidRDefault="00363C55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번가는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 주문 내일 도착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CD7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통합물류(</w:t>
      </w:r>
      <w:r w:rsidR="00CD7F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fulfillment</w:t>
      </w:r>
      <w:r w:rsidR="00CD7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</w:t>
      </w:r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고도화하고,</w:t>
      </w:r>
      <w:r w:rsidR="00FB1E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대표 </w:t>
      </w:r>
      <w:proofErr w:type="spellStart"/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브랜드들과의</w:t>
      </w:r>
      <w:proofErr w:type="spellEnd"/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6A1ACD1" w14:textId="77777777" w:rsidR="00363C55" w:rsidRDefault="00363C55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1AD359" w14:textId="55D9E796" w:rsidR="00125BC2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우버의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투자를 받은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재무적 투자자로부터 추가적으로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억 원 규모의 투자를 유치하며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천억 원의 기업가치를 인정받았다.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우버가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출자해 출범한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우티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소비자 선택권을 강화하고 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드라이버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들의 매출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증대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A03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629A5EB1" w14:textId="572F9F9D" w:rsidR="00125BC2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8E15F8" w14:textId="534A5FCC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원스토어는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연속 거래액 상승 흐름 속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국가대표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앱마켓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위치를 공고히 하고, </w:t>
      </w:r>
      <w:r w:rsidR="001B2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예스</w:t>
      </w:r>
      <w:proofErr w:type="spellEnd"/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1B2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4’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 콘텐츠 스튜디오 합작법인(</w:t>
      </w:r>
      <w:r w:rsidR="001B2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JV) 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설립</w:t>
      </w:r>
      <w:r w:rsidR="005E3A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5E3A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K-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나서는 등 다양한 형태로 발전시켜 나갈 예정이다.</w:t>
      </w:r>
    </w:p>
    <w:p w14:paraId="4BED7F3E" w14:textId="77777777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284AD8" w14:textId="3204FE39" w:rsidR="00797E42" w:rsidRPr="008C165D" w:rsidRDefault="00DA4D36" w:rsidP="00DA4D36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4D3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5G 신규 요금제, </w:t>
      </w:r>
      <w:proofErr w:type="spellStart"/>
      <w:r w:rsidRPr="00DA4D3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교육·렌털</w:t>
      </w:r>
      <w:proofErr w:type="spellEnd"/>
      <w:r w:rsidR="00FB1E1F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등</w:t>
      </w:r>
      <w:r w:rsidRPr="00DA4D3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구독상품 출시로 다양한 고객 수요 충족</w:t>
      </w:r>
    </w:p>
    <w:p w14:paraId="6160A5C6" w14:textId="77777777" w:rsidR="00DA4D36" w:rsidRPr="001B2CBA" w:rsidRDefault="00DA4D36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404677F2" w14:textId="5CEAA10F" w:rsidR="008C165D" w:rsidRDefault="008C165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매출은 전년 </w:t>
      </w:r>
      <w:r w:rsidR="00797E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대비 1.</w:t>
      </w:r>
      <w:r w:rsidR="00797E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증가한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 9,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807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원을 기록했다.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상용화 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년을 맞은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9C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분기말 기준 가입자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674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명을 달성하며 </w:t>
      </w:r>
      <w:r w:rsid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 리더십을 견고히 했다.</w:t>
      </w:r>
    </w:p>
    <w:p w14:paraId="0E693FAC" w14:textId="77777777" w:rsidR="008C165D" w:rsidRDefault="008C165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0B4C8B" w14:textId="44AA1516" w:rsidR="000F3CB0" w:rsidRDefault="008C165D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1분기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 </w:t>
      </w:r>
      <w:r w:rsidR="00E7669C"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7669C"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선보여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라인업을 강화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 전용 요금제 </w:t>
      </w:r>
      <w:r w:rsid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언택트 플랜</w:t>
      </w:r>
      <w:r w:rsid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출시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고객 니즈를 충족하기 위한 노력을 기울이고 있다.</w:t>
      </w:r>
    </w:p>
    <w:p w14:paraId="36BA6D57" w14:textId="77777777" w:rsidR="00530170" w:rsidRPr="00B73284" w:rsidRDefault="00530170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2E5AA4" w14:textId="401465A7" w:rsidR="00A864CD" w:rsidRDefault="00DB1FD6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</w:t>
      </w:r>
      <w:r w:rsidR="00721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렌털</w:t>
      </w:r>
      <w:proofErr w:type="spellEnd"/>
      <w:r w:rsidR="00721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F&amp;B</w:t>
      </w:r>
      <w:r w:rsidR="00FB1E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(Food &amp; Bev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</w:t>
      </w:r>
      <w:r w:rsidR="00FB1E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rage)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같이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고객의 생활과 밀접한 영역의 구독 서비스를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발굴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 영역을 지속 확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대하</w:t>
      </w:r>
      <w:r w:rsidR="00BE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  <w:r w:rsidR="00BE5E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하반기에는 새로운 구독 마케팅플랫폼과 함께 합리적인 가격으로 최적의 구독 라이프를 즐길 수 있는 통합형 구독 서비스를 출시할 계획이다.</w:t>
      </w:r>
    </w:p>
    <w:p w14:paraId="454F9D80" w14:textId="1A5A189C" w:rsidR="00721671" w:rsidRPr="00FD548B" w:rsidRDefault="00721671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1AEDF7" w14:textId="16F4D01D" w:rsidR="00721671" w:rsidRDefault="00BE5EC5" w:rsidP="007216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 w:rsidRPr="004663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올해 유무선 통신 인프라 고도화를 위해</w:t>
      </w:r>
      <w:r w:rsidR="00880FA5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 수준의 투자를 예정하고 있으며,</w:t>
      </w:r>
      <w:r w:rsidR="00721671" w:rsidRPr="004663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</w:t>
      </w:r>
      <w:proofErr w:type="spellStart"/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전국망</w:t>
      </w:r>
      <w:proofErr w:type="spellEnd"/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조기 </w:t>
      </w:r>
      <w:r w:rsidR="00466307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위한 </w:t>
      </w:r>
      <w:r w:rsidR="003915FF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노력을 </w:t>
      </w:r>
      <w:r w:rsidR="00466307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전개하고</w:t>
      </w:r>
      <w:r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6B5EFB3B" w14:textId="77777777" w:rsidR="00A864CD" w:rsidRDefault="00A864C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5EC539" w14:textId="426ECA20" w:rsidR="00897163" w:rsidRPr="00046A5C" w:rsidRDefault="00866319" w:rsidP="00897163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인적</w:t>
      </w:r>
      <w:r w:rsidR="008367DC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분할</w:t>
      </w:r>
      <w:r w:rsidR="00E122E0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로</w:t>
      </w:r>
      <w:r w:rsidR="008367DC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 xml:space="preserve"> </w:t>
      </w:r>
      <w:r w:rsidR="001334C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주주가치 제고</w:t>
      </w:r>
      <w:r w:rsidR="00E122E0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 xml:space="preserve"> 및 성장 가속화</w:t>
      </w:r>
      <w:r w:rsidR="008367DC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val="en-US" w:eastAsia="ko-KR" w:bidi="ar-SA"/>
        </w:rPr>
        <w:t xml:space="preserve">∙∙∙ </w:t>
      </w:r>
      <w:r w:rsidR="00125BC2" w:rsidRPr="00125BC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“상반기 관련 의사결정 마무리”</w:t>
      </w:r>
    </w:p>
    <w:p w14:paraId="2C4D377F" w14:textId="70C445FF" w:rsidR="00897163" w:rsidRPr="00A864CD" w:rsidRDefault="00897163" w:rsidP="006E21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0FF904BF" w14:textId="76C11929" w:rsidR="00FD548B" w:rsidRDefault="00C1673A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지난 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인적분할 추진 계획 발표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이후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발행주식총수의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10.76%에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달하는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2.6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</w:t>
      </w:r>
      <w:r w:rsid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 규모의 자사주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소각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주주가치 제고를 위</w:t>
      </w:r>
      <w:r w:rsidR="00E1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노력을 이어가고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7CFF797C" w14:textId="77777777" w:rsidR="00FD548B" w:rsidRPr="00E122E0" w:rsidRDefault="00FD548B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599366" w14:textId="5D6E9B61" w:rsidR="00C1673A" w:rsidRDefault="00C1673A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 이사회 의결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주주총회 등 제반 절차를 거쳐 연내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인적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완료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분할을 통해 유무선 통신사업과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각각에 최적화된 구조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와 틀을 갖추고 미래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성장을 가속화할 예정이다.</w:t>
      </w:r>
    </w:p>
    <w:p w14:paraId="21AB887F" w14:textId="77777777" w:rsidR="00C1673A" w:rsidRPr="00C1673A" w:rsidRDefault="00C1673A" w:rsidP="00046A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AF9EC3" w14:textId="3A113B37" w:rsidR="002C5E13" w:rsidRPr="007377A7" w:rsidRDefault="00750ABE" w:rsidP="002C5E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윤풍영</w:t>
      </w:r>
      <w:proofErr w:type="spellEnd"/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r w:rsidR="00DF6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6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FO</w:t>
      </w:r>
      <w:r w:rsidR="00DF6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E037D2" w:rsidRPr="00E03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상반기 중 분할 관련 이사회 의사결정 절차</w:t>
      </w:r>
      <w:r w:rsidR="00E03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037D2" w:rsidRPr="00E03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마무리</w:t>
      </w:r>
      <w:r w:rsidR="00CD7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하도록 할 것</w:t>
      </w:r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"이라</w:t>
      </w:r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9812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122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9812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자회사들의 성장 속도를 높이고 주주가치를 극대화하겠다</w:t>
      </w:r>
      <w:r w:rsidR="0098122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24AE24EA" w14:textId="77777777" w:rsidR="00750ABE" w:rsidRPr="009411FA" w:rsidRDefault="00750ABE" w:rsidP="002C5E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9F3ECE" w14:textId="702E7710" w:rsidR="000F3CB0" w:rsidRPr="008C3F26" w:rsidRDefault="000F3CB0" w:rsidP="007C4E79">
      <w:pPr>
        <w:widowControl w:val="0"/>
        <w:snapToGrid w:val="0"/>
        <w:spacing w:after="0" w:line="240" w:lineRule="auto"/>
        <w:ind w:leftChars="1700" w:left="3960" w:rightChars="40" w:right="88" w:hangingChars="100" w:hanging="220"/>
        <w:jc w:val="both"/>
        <w:rPr>
          <w:rFonts w:ascii="맑은 고딕" w:hAnsi="맑은 고딕" w:cs="Arial"/>
          <w:b/>
          <w:bCs/>
          <w:color w:val="000000"/>
          <w:szCs w:val="24"/>
          <w:lang w:eastAsia="ko-KR" w:bidi="ar-SA"/>
        </w:rPr>
      </w:pPr>
    </w:p>
    <w:p w14:paraId="2A219BDE" w14:textId="4DB0E7AA" w:rsidR="00EA0429" w:rsidRDefault="00EA042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6B434A2" w14:textId="77777777" w:rsidR="00C1673A" w:rsidRDefault="00C1673A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6D91036" w14:textId="0DCC009D" w:rsidR="00B85E95" w:rsidRDefault="005D408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</w:t>
      </w:r>
      <w:r w:rsidR="00B85E9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첨부1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연결 손익계산서 요약</w:t>
      </w:r>
    </w:p>
    <w:p w14:paraId="7AFA72FF" w14:textId="23600CD5" w:rsidR="005D4089" w:rsidRDefault="005D4089" w:rsidP="00B85E95">
      <w:pPr>
        <w:widowControl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별도 손익계산서 요약</w:t>
      </w:r>
    </w:p>
    <w:p w14:paraId="5DFB01A4" w14:textId="3D7FAECD" w:rsidR="00C40646" w:rsidRDefault="007A64A4" w:rsidP="00432CDB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      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3&gt;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주요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사업부별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매출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요약</w:t>
      </w:r>
    </w:p>
    <w:p w14:paraId="25C0AA7C" w14:textId="77777777" w:rsidR="00E037D2" w:rsidRDefault="00E037D2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2826204" w14:textId="77777777" w:rsidR="00E037D2" w:rsidRDefault="00E037D2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48762472" w14:textId="31D66234" w:rsidR="00C40646" w:rsidRPr="0003329A" w:rsidRDefault="00C40646" w:rsidP="00E037D2">
      <w:pPr>
        <w:spacing w:after="0" w:line="240" w:lineRule="auto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</w:t>
      </w:r>
      <w:r w:rsidR="003009D1">
        <w:rPr>
          <w:rFonts w:ascii="맑은 고딕" w:hAnsi="맑은 고딕" w:cs="Arial" w:hint="eastAsia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191"/>
      </w:tblGrid>
      <w:tr w:rsidR="00606FEF" w:rsidRPr="0003329A" w14:paraId="5C4FC5C4" w14:textId="400E0258" w:rsidTr="00C2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68E5D3" w14:textId="4378A2BC" w:rsidR="00606FEF" w:rsidRPr="0003329A" w:rsidRDefault="00606FEF" w:rsidP="00606FE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45B15C" w14:textId="7943C374" w:rsidR="00606FEF" w:rsidRPr="0003329A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1AE05A" w14:textId="060D717B" w:rsidR="00606FEF" w:rsidRPr="0003329A" w:rsidRDefault="0015653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="00606FE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="00606FEF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51DB650" w14:textId="5920B6C0" w:rsidR="00606FEF" w:rsidRPr="0003329A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338C0" w14:textId="25964551" w:rsidR="00606FEF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B4CB3C" w14:textId="2CD9627F" w:rsidR="00606FEF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363F10" w:rsidRPr="0003329A" w14:paraId="0B6DC97E" w14:textId="6F1AC8C5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E3AA" w14:textId="77777777" w:rsidR="00363F10" w:rsidRPr="0003329A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D71" w14:textId="44CADB2C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47,805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56706" w14:textId="0189DE39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44,506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4E36EE" w14:textId="38D9F41C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7.4%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98E29" w14:textId="10C27F6F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48,393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183" w14:textId="547C3905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△1.2%</w:t>
            </w:r>
          </w:p>
        </w:tc>
      </w:tr>
      <w:tr w:rsidR="00363F10" w:rsidRPr="0003329A" w14:paraId="6A40F4CD" w14:textId="7F385C48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AAD0" w14:textId="77777777" w:rsidR="00363F10" w:rsidRPr="0003329A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556" w14:textId="056D6016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3,888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65B11" w14:textId="75127309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3,013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089C4" w14:textId="664526D8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29.0%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DF5730" w14:textId="649371D8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3,311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A8D" w14:textId="53570A3D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17.4%</w:t>
            </w:r>
          </w:p>
        </w:tc>
      </w:tr>
      <w:tr w:rsidR="00363F10" w:rsidRPr="0003329A" w14:paraId="7B41FDA0" w14:textId="1C26CD59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4CB7" w14:textId="77777777" w:rsidR="00363F10" w:rsidRPr="0003329A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610" w14:textId="5FE0F5DD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5,720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26156" w14:textId="3036913D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3,0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D223E" w14:textId="51ECD356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.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6D7A12" w14:textId="17045BA8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3,710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7F6" w14:textId="48B6DDA0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54.2%</w:t>
            </w:r>
          </w:p>
        </w:tc>
      </w:tr>
    </w:tbl>
    <w:p w14:paraId="2DABDC96" w14:textId="77777777" w:rsidR="00C40646" w:rsidRPr="0003329A" w:rsidRDefault="00C40646" w:rsidP="00C40646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353A3671" w14:textId="4D70969A" w:rsidR="00C40646" w:rsidRPr="0003329A" w:rsidRDefault="00C40646" w:rsidP="00134513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</w:t>
      </w:r>
      <w:r w:rsidR="003009D1">
        <w:rPr>
          <w:rFonts w:ascii="맑은 고딕" w:hAnsi="맑은 고딕" w:cs="Arial" w:hint="eastAsia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원)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20"/>
        <w:gridCol w:w="1275"/>
        <w:gridCol w:w="1134"/>
        <w:gridCol w:w="1276"/>
      </w:tblGrid>
      <w:tr w:rsidR="0015653F" w:rsidRPr="0003329A" w14:paraId="2A2F2838" w14:textId="77777777" w:rsidTr="00C2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4831F" w14:textId="77777777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872936" w14:textId="6DE99ECB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9DBC6DD" w14:textId="102374AF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691254" w14:textId="27086CCC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44B423" w14:textId="5AD3623C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20.4Q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BF9369" w14:textId="31134090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CE224F" w:rsidRPr="0003329A" w14:paraId="7788ED30" w14:textId="77777777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82B" w14:textId="77777777" w:rsidR="00CE224F" w:rsidRPr="0003329A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2EE" w14:textId="4748BB78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29,807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1C76F" w14:textId="37C26BE0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CDBB1" w14:textId="05AF63B0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38814C" w14:textId="17257C93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C78" w14:textId="7F8447D1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1.4%</w:t>
            </w:r>
          </w:p>
        </w:tc>
      </w:tr>
      <w:tr w:rsidR="00CE224F" w:rsidRPr="0003329A" w14:paraId="150BD8E1" w14:textId="77777777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C70" w14:textId="77777777" w:rsidR="00CE224F" w:rsidRPr="0003329A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439" w14:textId="4B7F30B0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A44E5" w14:textId="485DE6C4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1C6FA" w14:textId="7D5157EE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19.0%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308E3" w14:textId="1092B7A6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F8F" w14:textId="6903FF6C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33.1%</w:t>
            </w:r>
          </w:p>
        </w:tc>
      </w:tr>
      <w:tr w:rsidR="00CE224F" w:rsidRPr="0003329A" w14:paraId="4471CACD" w14:textId="77777777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DF2D" w14:textId="77777777" w:rsidR="00CE224F" w:rsidRPr="0003329A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4A3" w14:textId="6DB3F6EC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4,660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2CB41" w14:textId="5EC2B932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4,04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C45AB" w14:textId="26AE7466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15.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0AB042" w14:textId="36F49DDD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C2A" w14:textId="2C93110F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1453.3%</w:t>
            </w:r>
          </w:p>
        </w:tc>
      </w:tr>
    </w:tbl>
    <w:p w14:paraId="591FCD24" w14:textId="77777777" w:rsidR="00474A36" w:rsidRDefault="00474A36" w:rsidP="007A64A4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496BDDE3" w14:textId="3A7941EE" w:rsidR="007A64A4" w:rsidRPr="0003329A" w:rsidRDefault="007A64A4" w:rsidP="007A64A4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>&lt;첨부</w:t>
      </w:r>
      <w:r>
        <w:rPr>
          <w:rFonts w:ascii="맑은 고딕" w:hAnsi="맑은 고딕" w:cs="Arial"/>
          <w:b/>
          <w:bCs/>
          <w:szCs w:val="24"/>
          <w:lang w:eastAsia="ko-KR" w:bidi="ar-SA"/>
        </w:rPr>
        <w:t>3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&gt; </w:t>
      </w:r>
      <w:r w:rsidR="00C22443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주요 </w:t>
      </w:r>
      <w:r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사업부별 </w:t>
      </w:r>
      <w:r w:rsidR="003915FF">
        <w:rPr>
          <w:rFonts w:ascii="맑은 고딕" w:hAnsi="맑은 고딕" w:cs="Arial" w:hint="eastAsia"/>
          <w:b/>
          <w:bCs/>
          <w:szCs w:val="24"/>
          <w:lang w:eastAsia="ko-KR" w:bidi="ar-SA"/>
        </w:rPr>
        <w:t>매출</w:t>
      </w:r>
      <w:r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 요약 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</w:t>
      </w:r>
      <w:r w:rsidR="00A07CE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</w:t>
      </w:r>
      <w:r w:rsidR="003009D1">
        <w:rPr>
          <w:rFonts w:ascii="맑은 고딕" w:hAnsi="맑은 고딕" w:cs="Arial" w:hint="eastAsia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232"/>
      </w:tblGrid>
      <w:tr w:rsidR="0015653F" w:rsidRPr="0003329A" w14:paraId="62D60AC1" w14:textId="09189F5B" w:rsidTr="00C2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2C2D13" w14:textId="77777777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CA030D" w14:textId="7D8F636F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1518ECA" w14:textId="27499C7D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DFC003" w14:textId="362FE4C4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923257" w14:textId="40E30F81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20.4Q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200B6" w14:textId="0225E6A5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B96EE2" w:rsidRPr="0003329A" w14:paraId="3BE36CEB" w14:textId="5202CDDA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9A6" w14:textId="60D994C8" w:rsid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M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765" w14:textId="76AE115E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29,807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E3F0C" w14:textId="5970853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29,245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57EEF" w14:textId="3B982C90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9F3F8" w14:textId="57F2588B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29,384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C5C" w14:textId="073BAA3C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1.4%</w:t>
            </w:r>
          </w:p>
        </w:tc>
      </w:tr>
      <w:tr w:rsidR="00B96EE2" w:rsidRPr="0003329A" w14:paraId="7442EBF0" w14:textId="2468B660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7BE2" w14:textId="7C7A1021" w:rsidR="00B96EE2" w:rsidRPr="0003329A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미디어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AE9" w14:textId="3BEF26B6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9,670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32135" w14:textId="665F7418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8,221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DA6C0" w14:textId="4AB12EA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17.6%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D5B173" w14:textId="0A587C8A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10,084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F" w14:textId="7FAE7DD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△4.1%</w:t>
            </w:r>
          </w:p>
        </w:tc>
      </w:tr>
      <w:tr w:rsidR="00B96EE2" w:rsidRPr="0003329A" w14:paraId="11E6677D" w14:textId="2AAA1143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E5F" w14:textId="153A7075" w:rsidR="00B96EE2" w:rsidRPr="0003329A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&amp;C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9D6" w14:textId="29C88AB5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3,505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50DDB" w14:textId="39F28805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2,914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16899" w14:textId="7A2E355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20.3%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ECF7C" w14:textId="59C2266C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3,709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C86" w14:textId="0848DDF8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△5.5%</w:t>
            </w:r>
          </w:p>
        </w:tc>
      </w:tr>
      <w:tr w:rsidR="00B96EE2" w:rsidRPr="0003329A" w14:paraId="327C1D33" w14:textId="125FC545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8D6" w14:textId="3BD14FB0" w:rsidR="00B96EE2" w:rsidRPr="0003329A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커머스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CF3" w14:textId="15497FBC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2,037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0BEDB" w14:textId="3FB619B3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1,903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6B78C" w14:textId="7BAD7AE0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7.0%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309AE5" w14:textId="494FD783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2,247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068" w14:textId="170BAB69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△9.3%</w:t>
            </w:r>
          </w:p>
        </w:tc>
      </w:tr>
    </w:tbl>
    <w:p w14:paraId="270A276B" w14:textId="257837F2" w:rsidR="00432CDB" w:rsidRPr="00B24960" w:rsidRDefault="00432CDB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C82A" w14:textId="77777777" w:rsidR="00DA46BD" w:rsidRDefault="00DA46BD" w:rsidP="00786E14">
      <w:r>
        <w:separator/>
      </w:r>
    </w:p>
  </w:endnote>
  <w:endnote w:type="continuationSeparator" w:id="0">
    <w:p w14:paraId="5C9344BA" w14:textId="77777777" w:rsidR="00DA46BD" w:rsidRDefault="00DA46B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77777777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1DEC506" wp14:editId="7A3935F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7772" w14:textId="77777777" w:rsidR="00DA46BD" w:rsidRDefault="00DA46BD" w:rsidP="00786E14">
      <w:r>
        <w:separator/>
      </w:r>
    </w:p>
  </w:footnote>
  <w:footnote w:type="continuationSeparator" w:id="0">
    <w:p w14:paraId="000A57E7" w14:textId="77777777" w:rsidR="00DA46BD" w:rsidRDefault="00DA46B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1241237">
    <w:abstractNumId w:val="0"/>
  </w:num>
  <w:num w:numId="2" w16cid:durableId="78522238">
    <w:abstractNumId w:val="16"/>
  </w:num>
  <w:num w:numId="3" w16cid:durableId="827287561">
    <w:abstractNumId w:val="8"/>
  </w:num>
  <w:num w:numId="4" w16cid:durableId="972713739">
    <w:abstractNumId w:val="21"/>
  </w:num>
  <w:num w:numId="5" w16cid:durableId="1119031577">
    <w:abstractNumId w:val="17"/>
  </w:num>
  <w:num w:numId="6" w16cid:durableId="13456452">
    <w:abstractNumId w:val="23"/>
  </w:num>
  <w:num w:numId="7" w16cid:durableId="922570460">
    <w:abstractNumId w:val="32"/>
  </w:num>
  <w:num w:numId="8" w16cid:durableId="2115594793">
    <w:abstractNumId w:val="36"/>
  </w:num>
  <w:num w:numId="9" w16cid:durableId="1937395883">
    <w:abstractNumId w:val="18"/>
  </w:num>
  <w:num w:numId="10" w16cid:durableId="1506700165">
    <w:abstractNumId w:val="29"/>
  </w:num>
  <w:num w:numId="11" w16cid:durableId="1356923665">
    <w:abstractNumId w:val="28"/>
  </w:num>
  <w:num w:numId="12" w16cid:durableId="860631918">
    <w:abstractNumId w:val="4"/>
  </w:num>
  <w:num w:numId="13" w16cid:durableId="305358805">
    <w:abstractNumId w:val="11"/>
  </w:num>
  <w:num w:numId="14" w16cid:durableId="1431389032">
    <w:abstractNumId w:val="24"/>
  </w:num>
  <w:num w:numId="15" w16cid:durableId="40177733">
    <w:abstractNumId w:val="25"/>
  </w:num>
  <w:num w:numId="16" w16cid:durableId="124741997">
    <w:abstractNumId w:val="5"/>
  </w:num>
  <w:num w:numId="17" w16cid:durableId="1430465655">
    <w:abstractNumId w:val="10"/>
  </w:num>
  <w:num w:numId="18" w16cid:durableId="1638951136">
    <w:abstractNumId w:val="1"/>
  </w:num>
  <w:num w:numId="19" w16cid:durableId="2054847498">
    <w:abstractNumId w:val="9"/>
  </w:num>
  <w:num w:numId="20" w16cid:durableId="1084960711">
    <w:abstractNumId w:val="33"/>
  </w:num>
  <w:num w:numId="21" w16cid:durableId="1270964957">
    <w:abstractNumId w:val="13"/>
  </w:num>
  <w:num w:numId="22" w16cid:durableId="1805809769">
    <w:abstractNumId w:val="7"/>
  </w:num>
  <w:num w:numId="23" w16cid:durableId="1153377558">
    <w:abstractNumId w:val="35"/>
  </w:num>
  <w:num w:numId="24" w16cid:durableId="1163546795">
    <w:abstractNumId w:val="27"/>
  </w:num>
  <w:num w:numId="25" w16cid:durableId="2112044769">
    <w:abstractNumId w:val="3"/>
  </w:num>
  <w:num w:numId="26" w16cid:durableId="308218590">
    <w:abstractNumId w:val="22"/>
  </w:num>
  <w:num w:numId="27" w16cid:durableId="11650537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0332370">
    <w:abstractNumId w:val="14"/>
  </w:num>
  <w:num w:numId="29" w16cid:durableId="1437410557">
    <w:abstractNumId w:val="19"/>
  </w:num>
  <w:num w:numId="30" w16cid:durableId="756513547">
    <w:abstractNumId w:val="2"/>
  </w:num>
  <w:num w:numId="31" w16cid:durableId="1563519803">
    <w:abstractNumId w:val="6"/>
  </w:num>
  <w:num w:numId="32" w16cid:durableId="1786919029">
    <w:abstractNumId w:val="15"/>
  </w:num>
  <w:num w:numId="33" w16cid:durableId="1624968132">
    <w:abstractNumId w:val="34"/>
  </w:num>
  <w:num w:numId="34" w16cid:durableId="479538931">
    <w:abstractNumId w:val="31"/>
  </w:num>
  <w:num w:numId="35" w16cid:durableId="117726533">
    <w:abstractNumId w:val="30"/>
  </w:num>
  <w:num w:numId="36" w16cid:durableId="558247223">
    <w:abstractNumId w:val="26"/>
  </w:num>
  <w:num w:numId="37" w16cid:durableId="185572535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3F2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6BD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3C1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31CF-97F9-4F17-B659-6804753E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3614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2026-01-20T04:36:00Z</dcterms:created>
  <dcterms:modified xsi:type="dcterms:W3CDTF">2026-01-20T04:36:00Z</dcterms:modified>
</cp:coreProperties>
</file>