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220B98B2" w14:textId="5914398C" w:rsidR="00D83084" w:rsidRPr="00324CC4" w:rsidRDefault="004E631B" w:rsidP="007075F2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color w:val="7F7F7F" w:themeColor="text1" w:themeTint="80"/>
          <w:spacing w:val="-11"/>
          <w:w w:val="95"/>
          <w:sz w:val="40"/>
          <w:szCs w:val="40"/>
        </w:rPr>
      </w:pPr>
      <w:r>
        <w:rPr>
          <w:rFonts w:ascii="HY견고딕" w:eastAsia="HY견고딕" w:hint="eastAsia"/>
          <w:color w:val="7F7F7F" w:themeColor="text1" w:themeTint="80"/>
          <w:spacing w:val="-11"/>
          <w:w w:val="95"/>
          <w:sz w:val="40"/>
          <w:szCs w:val="40"/>
        </w:rPr>
        <w:t>채용 시점·전형 구성·</w:t>
      </w:r>
      <w:r w:rsidR="00FF2904">
        <w:rPr>
          <w:rFonts w:ascii="HY견고딕" w:eastAsia="HY견고딕" w:hint="eastAsia"/>
          <w:color w:val="7F7F7F" w:themeColor="text1" w:themeTint="80"/>
          <w:spacing w:val="-11"/>
          <w:w w:val="95"/>
          <w:sz w:val="40"/>
          <w:szCs w:val="40"/>
        </w:rPr>
        <w:t>채용설명회</w:t>
      </w:r>
      <w:r>
        <w:rPr>
          <w:rFonts w:ascii="HY견고딕" w:eastAsia="HY견고딕" w:hint="eastAsia"/>
          <w:color w:val="7F7F7F" w:themeColor="text1" w:themeTint="80"/>
          <w:spacing w:val="-11"/>
          <w:w w:val="95"/>
          <w:sz w:val="40"/>
          <w:szCs w:val="40"/>
        </w:rPr>
        <w:t xml:space="preserve"> 모두 혁신</w:t>
      </w:r>
    </w:p>
    <w:p w14:paraId="0E572DE8" w14:textId="59954F98" w:rsidR="007075F2" w:rsidRDefault="00F80AD1" w:rsidP="007075F2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>SK</w:t>
      </w:r>
      <w:bookmarkStart w:id="2" w:name="_Hlk502913040"/>
      <w:r w:rsidR="00324CC4">
        <w:rPr>
          <w:rFonts w:ascii="HY견고딕" w:eastAsia="HY견고딕"/>
          <w:spacing w:val="-11"/>
          <w:w w:val="95"/>
          <w:sz w:val="56"/>
        </w:rPr>
        <w:t xml:space="preserve">T, </w:t>
      </w:r>
      <w:r w:rsidR="003570C4">
        <w:rPr>
          <w:rFonts w:ascii="HY견고딕" w:eastAsia="HY견고딕" w:hint="eastAsia"/>
          <w:spacing w:val="-11"/>
          <w:w w:val="95"/>
          <w:sz w:val="56"/>
        </w:rPr>
        <w:t xml:space="preserve">획일화된 채용전형 </w:t>
      </w:r>
      <w:r w:rsidR="00E16FE1">
        <w:rPr>
          <w:rFonts w:ascii="HY견고딕" w:eastAsia="HY견고딕" w:hint="eastAsia"/>
          <w:spacing w:val="-11"/>
          <w:w w:val="95"/>
          <w:sz w:val="56"/>
        </w:rPr>
        <w:t>바꾸</w:t>
      </w:r>
      <w:r w:rsidR="00931574">
        <w:rPr>
          <w:rFonts w:ascii="HY견고딕" w:eastAsia="HY견고딕" w:hint="eastAsia"/>
          <w:spacing w:val="-11"/>
          <w:w w:val="95"/>
          <w:sz w:val="56"/>
        </w:rPr>
        <w:t>고</w:t>
      </w:r>
    </w:p>
    <w:p w14:paraId="3E8E147A" w14:textId="479861BE" w:rsidR="00324CC4" w:rsidRDefault="00BE148C" w:rsidP="007075F2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취준생과 열린 소통</w:t>
      </w:r>
      <w:r w:rsidR="00C11B82">
        <w:rPr>
          <w:rFonts w:ascii="HY견고딕" w:eastAsia="HY견고딕" w:hint="eastAsia"/>
          <w:spacing w:val="-11"/>
          <w:w w:val="95"/>
          <w:sz w:val="56"/>
        </w:rPr>
        <w:t xml:space="preserve"> 나서</w:t>
      </w:r>
    </w:p>
    <w:p w14:paraId="7BD8422D" w14:textId="649FFF6D" w:rsidR="003900DA" w:rsidRPr="00C11B82" w:rsidRDefault="003900DA" w:rsidP="003900DA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>- 1</w:t>
      </w:r>
      <w:r w:rsidR="00BE148C">
        <w:rPr>
          <w:rFonts w:asciiTheme="minorHAnsi" w:eastAsiaTheme="minorHAnsi"/>
          <w:b/>
          <w:spacing w:val="-5"/>
          <w:sz w:val="26"/>
        </w:rPr>
        <w:t>8</w:t>
      </w:r>
      <w:r>
        <w:rPr>
          <w:rFonts w:asciiTheme="minorHAnsi" w:eastAsiaTheme="minorHAnsi" w:hint="eastAsia"/>
          <w:b/>
          <w:spacing w:val="-5"/>
          <w:sz w:val="26"/>
        </w:rPr>
        <w:t xml:space="preserve">일까지 </w:t>
      </w:r>
      <w:r>
        <w:rPr>
          <w:rFonts w:asciiTheme="minorHAnsi" w:eastAsiaTheme="minorHAnsi"/>
          <w:b/>
          <w:spacing w:val="-5"/>
          <w:sz w:val="26"/>
        </w:rPr>
        <w:t>‘</w:t>
      </w:r>
      <w:r>
        <w:rPr>
          <w:rFonts w:asciiTheme="minorHAnsi" w:eastAsiaTheme="minorHAnsi" w:hint="eastAsia"/>
          <w:b/>
          <w:spacing w:val="-5"/>
          <w:sz w:val="26"/>
        </w:rPr>
        <w:t>주니어 탤런트</w:t>
      </w:r>
      <w:r>
        <w:rPr>
          <w:rFonts w:asciiTheme="minorHAnsi" w:eastAsiaTheme="minorHAnsi"/>
          <w:b/>
          <w:spacing w:val="-5"/>
          <w:sz w:val="26"/>
        </w:rPr>
        <w:t>’</w:t>
      </w:r>
      <w:r>
        <w:rPr>
          <w:rFonts w:asciiTheme="minorHAnsi" w:eastAsiaTheme="minorHAnsi" w:hint="eastAsia"/>
          <w:b/>
          <w:spacing w:val="-5"/>
          <w:sz w:val="26"/>
        </w:rPr>
        <w:t xml:space="preserve"> 모집</w:t>
      </w:r>
      <w:r>
        <w:rPr>
          <w:rFonts w:asciiTheme="minorHAnsi" w:eastAsiaTheme="minorHAnsi"/>
          <w:b/>
          <w:spacing w:val="-5"/>
          <w:sz w:val="26"/>
        </w:rPr>
        <w:t xml:space="preserve">··· </w:t>
      </w:r>
      <w:r w:rsidR="00D52841">
        <w:rPr>
          <w:rFonts w:asciiTheme="minorHAnsi" w:eastAsiaTheme="minorHAnsi" w:hint="eastAsia"/>
          <w:b/>
          <w:spacing w:val="-5"/>
          <w:sz w:val="26"/>
        </w:rPr>
        <w:t xml:space="preserve">실무형 </w:t>
      </w:r>
      <w:r w:rsidR="00C11B82" w:rsidRPr="00C11B82">
        <w:rPr>
          <w:rFonts w:asciiTheme="minorHAnsi" w:eastAsiaTheme="minorHAnsi" w:hint="eastAsia"/>
          <w:b/>
          <w:spacing w:val="-5"/>
          <w:sz w:val="26"/>
        </w:rPr>
        <w:t>인재</w:t>
      </w:r>
      <w:r w:rsidR="00C11B82" w:rsidRPr="00C11B82">
        <w:rPr>
          <w:rFonts w:asciiTheme="minorHAnsi" w:eastAsiaTheme="minorHAnsi"/>
          <w:b/>
          <w:spacing w:val="-5"/>
          <w:sz w:val="26"/>
        </w:rPr>
        <w:t xml:space="preserve"> </w:t>
      </w:r>
      <w:r w:rsidR="00C11B82">
        <w:rPr>
          <w:rFonts w:asciiTheme="minorHAnsi" w:eastAsiaTheme="minorHAnsi" w:hint="eastAsia"/>
          <w:b/>
          <w:spacing w:val="-5"/>
          <w:sz w:val="26"/>
        </w:rPr>
        <w:t xml:space="preserve">채용 </w:t>
      </w:r>
      <w:r w:rsidR="007D2A00">
        <w:rPr>
          <w:rFonts w:asciiTheme="minorHAnsi" w:eastAsiaTheme="minorHAnsi" w:hint="eastAsia"/>
          <w:b/>
          <w:spacing w:val="-5"/>
          <w:sz w:val="26"/>
        </w:rPr>
        <w:t xml:space="preserve">적재적소 </w:t>
      </w:r>
      <w:r w:rsidR="00C11B82" w:rsidRPr="00C11B82">
        <w:rPr>
          <w:rFonts w:asciiTheme="minorHAnsi" w:eastAsiaTheme="minorHAnsi"/>
          <w:b/>
          <w:spacing w:val="-5"/>
          <w:sz w:val="26"/>
        </w:rPr>
        <w:t>배치</w:t>
      </w:r>
      <w:r w:rsidR="00C11B82">
        <w:rPr>
          <w:rFonts w:asciiTheme="minorHAnsi" w:eastAsiaTheme="minorHAnsi" w:hint="eastAsia"/>
          <w:b/>
          <w:spacing w:val="-5"/>
          <w:sz w:val="26"/>
        </w:rPr>
        <w:t>되도록 혁신</w:t>
      </w:r>
    </w:p>
    <w:p w14:paraId="0D00992D" w14:textId="2BF9E4D8" w:rsidR="00BE148C" w:rsidRDefault="00BE148C" w:rsidP="003900DA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C11B82">
        <w:rPr>
          <w:rFonts w:asciiTheme="minorHAnsi" w:eastAsiaTheme="minorHAnsi" w:hint="eastAsia"/>
          <w:b/>
          <w:spacing w:val="-5"/>
          <w:sz w:val="26"/>
        </w:rPr>
        <w:t xml:space="preserve">채용시점 </w:t>
      </w:r>
      <w:r>
        <w:rPr>
          <w:rFonts w:asciiTheme="minorHAnsi" w:eastAsiaTheme="minorHAnsi" w:hint="eastAsia"/>
          <w:b/>
          <w:spacing w:val="-5"/>
          <w:sz w:val="26"/>
        </w:rPr>
        <w:t xml:space="preserve">연 </w:t>
      </w:r>
      <w:r>
        <w:rPr>
          <w:rFonts w:asciiTheme="minorHAnsi" w:eastAsiaTheme="minorHAnsi"/>
          <w:b/>
          <w:spacing w:val="-5"/>
          <w:sz w:val="26"/>
        </w:rPr>
        <w:t>3</w:t>
      </w:r>
      <w:r>
        <w:rPr>
          <w:rFonts w:asciiTheme="minorHAnsi" w:eastAsiaTheme="minorHAnsi" w:hint="eastAsia"/>
          <w:b/>
          <w:spacing w:val="-5"/>
          <w:sz w:val="26"/>
        </w:rPr>
        <w:t>회 이상</w:t>
      </w:r>
      <w:r w:rsidR="00C11B82">
        <w:rPr>
          <w:rFonts w:asciiTheme="minorHAnsi" w:eastAsiaTheme="minorHAnsi" w:hint="eastAsia"/>
          <w:b/>
          <w:spacing w:val="-5"/>
          <w:sz w:val="26"/>
        </w:rPr>
        <w:t>으로 확대하고,</w:t>
      </w:r>
      <w:r w:rsidR="00C11B82">
        <w:rPr>
          <w:rFonts w:asciiTheme="minorHAnsi" w:eastAsiaTheme="minorHAnsi"/>
          <w:b/>
          <w:spacing w:val="-5"/>
          <w:sz w:val="26"/>
        </w:rPr>
        <w:t xml:space="preserve"> </w:t>
      </w:r>
      <w:r w:rsidR="00C11B82">
        <w:rPr>
          <w:rFonts w:asciiTheme="minorHAnsi" w:eastAsiaTheme="minorHAnsi" w:hint="eastAsia"/>
          <w:b/>
          <w:spacing w:val="-5"/>
          <w:sz w:val="26"/>
        </w:rPr>
        <w:t xml:space="preserve">직무별 </w:t>
      </w:r>
      <w:r>
        <w:rPr>
          <w:rFonts w:asciiTheme="minorHAnsi" w:eastAsiaTheme="minorHAnsi" w:hint="eastAsia"/>
          <w:b/>
          <w:spacing w:val="-5"/>
          <w:sz w:val="26"/>
        </w:rPr>
        <w:t>면접 차별화</w:t>
      </w:r>
      <w:r w:rsidR="00C11B82">
        <w:rPr>
          <w:rFonts w:asciiTheme="minorHAnsi" w:eastAsiaTheme="minorHAnsi" w:hint="eastAsia"/>
          <w:b/>
          <w:spacing w:val="-5"/>
          <w:sz w:val="26"/>
        </w:rPr>
        <w:t>해</w:t>
      </w:r>
      <w:r>
        <w:rPr>
          <w:rFonts w:asciiTheme="minorHAnsi" w:eastAsiaTheme="minorHAnsi" w:hint="eastAsia"/>
          <w:b/>
          <w:spacing w:val="-5"/>
          <w:sz w:val="26"/>
        </w:rPr>
        <w:t xml:space="preserve"> 변별력 </w:t>
      </w:r>
      <w:r w:rsidR="004E631B">
        <w:rPr>
          <w:rFonts w:asciiTheme="minorHAnsi" w:eastAsiaTheme="minorHAnsi" w:hint="eastAsia"/>
          <w:b/>
          <w:spacing w:val="-5"/>
          <w:sz w:val="26"/>
        </w:rPr>
        <w:t>제고</w:t>
      </w:r>
    </w:p>
    <w:p w14:paraId="496CFB5D" w14:textId="1CAFBC15" w:rsidR="00C41626" w:rsidRPr="00324CC4" w:rsidRDefault="00BE148C" w:rsidP="00BE148C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‘</w:t>
      </w:r>
      <w:r>
        <w:rPr>
          <w:rFonts w:asciiTheme="minorHAnsi" w:eastAsiaTheme="minorHAnsi" w:hint="eastAsia"/>
          <w:b/>
          <w:spacing w:val="-5"/>
          <w:sz w:val="26"/>
        </w:rPr>
        <w:t>점프</w:t>
      </w:r>
      <w:r w:rsidRPr="00BE148C">
        <w:rPr>
          <w:rFonts w:asciiTheme="minorHAnsi" w:eastAsiaTheme="minorHAnsi" w:hint="eastAsia"/>
          <w:b/>
          <w:spacing w:val="-5"/>
          <w:sz w:val="26"/>
        </w:rPr>
        <w:t xml:space="preserve"> </w:t>
      </w:r>
      <w:r>
        <w:rPr>
          <w:rFonts w:asciiTheme="minorHAnsi" w:eastAsiaTheme="minorHAnsi" w:hint="eastAsia"/>
          <w:b/>
          <w:spacing w:val="-5"/>
          <w:sz w:val="26"/>
        </w:rPr>
        <w:t>버추얼</w:t>
      </w:r>
      <w:r w:rsidR="001210E3">
        <w:rPr>
          <w:rFonts w:asciiTheme="minorHAnsi" w:eastAsiaTheme="minorHAnsi" w:hint="eastAsia"/>
          <w:b/>
          <w:spacing w:val="-5"/>
          <w:sz w:val="26"/>
        </w:rPr>
        <w:t xml:space="preserve"> </w:t>
      </w:r>
      <w:r>
        <w:rPr>
          <w:rFonts w:asciiTheme="minorHAnsi" w:eastAsiaTheme="minorHAnsi" w:hint="eastAsia"/>
          <w:b/>
          <w:spacing w:val="-5"/>
          <w:sz w:val="26"/>
        </w:rPr>
        <w:t>밋업</w:t>
      </w:r>
      <w:r>
        <w:rPr>
          <w:rFonts w:asciiTheme="minorHAnsi" w:eastAsiaTheme="minorHAnsi"/>
          <w:b/>
          <w:spacing w:val="-5"/>
          <w:sz w:val="26"/>
        </w:rPr>
        <w:t>’</w:t>
      </w:r>
      <w:r w:rsidR="00FF2904">
        <w:rPr>
          <w:rFonts w:asciiTheme="minorHAnsi" w:eastAsiaTheme="minorHAnsi"/>
          <w:b/>
          <w:spacing w:val="-5"/>
          <w:sz w:val="26"/>
        </w:rPr>
        <w:t xml:space="preserve"> </w:t>
      </w:r>
      <w:r w:rsidR="00FF2904">
        <w:rPr>
          <w:rFonts w:asciiTheme="minorHAnsi" w:eastAsiaTheme="minorHAnsi" w:hint="eastAsia"/>
          <w:b/>
          <w:spacing w:val="-5"/>
          <w:sz w:val="26"/>
        </w:rPr>
        <w:t xml:space="preserve">기반 아바타 </w:t>
      </w:r>
      <w:r w:rsidRPr="00BE148C">
        <w:rPr>
          <w:rFonts w:asciiTheme="minorHAnsi" w:eastAsiaTheme="minorHAnsi"/>
          <w:b/>
          <w:spacing w:val="-5"/>
          <w:sz w:val="26"/>
        </w:rPr>
        <w:t>채용설명회</w:t>
      </w:r>
      <w:r w:rsidR="00FF2904">
        <w:rPr>
          <w:rFonts w:asciiTheme="minorHAnsi" w:eastAsiaTheme="minorHAnsi" w:hint="eastAsia"/>
          <w:b/>
          <w:spacing w:val="-5"/>
          <w:sz w:val="26"/>
        </w:rPr>
        <w:t xml:space="preserve"> 개최</w:t>
      </w:r>
      <w:r w:rsidR="00C11B82">
        <w:rPr>
          <w:rFonts w:asciiTheme="minorHAnsi" w:eastAsiaTheme="minorHAnsi" w:hint="eastAsia"/>
          <w:b/>
          <w:spacing w:val="-5"/>
          <w:sz w:val="26"/>
        </w:rPr>
        <w:t>로</w:t>
      </w:r>
      <w:r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52841">
        <w:rPr>
          <w:rFonts w:asciiTheme="minorHAnsi" w:eastAsiaTheme="minorHAnsi" w:hint="eastAsia"/>
          <w:b/>
          <w:spacing w:val="-5"/>
          <w:sz w:val="26"/>
        </w:rPr>
        <w:t>공간 제약 없이 참여 가능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엠바고 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5972709D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324CC4">
        <w:rPr>
          <w:rFonts w:ascii="맑은 고딕"/>
          <w:b/>
          <w:sz w:val="24"/>
        </w:rPr>
        <w:t>7</w:t>
      </w:r>
      <w:r>
        <w:rPr>
          <w:rFonts w:ascii="맑은 고딕"/>
          <w:b/>
          <w:sz w:val="24"/>
        </w:rPr>
        <w:t>]</w:t>
      </w:r>
    </w:p>
    <w:p w14:paraId="6D96FAFC" w14:textId="232D094C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DE33AF2" w14:textId="1422C4B6" w:rsidR="00C11B82" w:rsidRDefault="004E631B" w:rsidP="00250686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</w:t>
      </w:r>
      <w:r>
        <w:rPr>
          <w:rFonts w:ascii="맑은 고딕" w:hint="eastAsia"/>
          <w:sz w:val="24"/>
        </w:rPr>
        <w:t>텔레콤</w:t>
      </w:r>
      <w:r w:rsidR="00250686">
        <w:rPr>
          <w:rFonts w:ascii="맑은 고딕" w:hint="eastAsia"/>
          <w:sz w:val="24"/>
        </w:rPr>
        <w:t>은</w:t>
      </w:r>
      <w:r>
        <w:rPr>
          <w:rFonts w:ascii="맑은 고딕" w:hint="eastAsia"/>
          <w:sz w:val="24"/>
        </w:rPr>
        <w:t xml:space="preserve"> </w:t>
      </w:r>
      <w:r w:rsidR="00250686">
        <w:rPr>
          <w:rFonts w:ascii="맑은 고딕" w:hint="eastAsia"/>
          <w:sz w:val="24"/>
        </w:rPr>
        <w:t>입사 지원자들의</w:t>
      </w:r>
      <w:r>
        <w:rPr>
          <w:rFonts w:ascii="맑은 고딕" w:hint="eastAsia"/>
          <w:sz w:val="24"/>
        </w:rPr>
        <w:t xml:space="preserve"> </w:t>
      </w:r>
      <w:r w:rsidR="007D2A00">
        <w:rPr>
          <w:rFonts w:ascii="맑은 고딕" w:hint="eastAsia"/>
          <w:sz w:val="24"/>
        </w:rPr>
        <w:t xml:space="preserve">전문 </w:t>
      </w:r>
      <w:r>
        <w:rPr>
          <w:rFonts w:ascii="맑은 고딕" w:hint="eastAsia"/>
          <w:sz w:val="24"/>
        </w:rPr>
        <w:t>역량</w:t>
      </w:r>
      <w:r w:rsidR="00250686">
        <w:rPr>
          <w:rFonts w:ascii="맑은 고딕" w:hint="eastAsia"/>
          <w:sz w:val="24"/>
        </w:rPr>
        <w:t>을</w:t>
      </w:r>
      <w:r w:rsidR="00250686">
        <w:rPr>
          <w:rFonts w:ascii="맑은 고딕"/>
          <w:sz w:val="24"/>
        </w:rPr>
        <w:t xml:space="preserve"> </w:t>
      </w:r>
      <w:r w:rsidR="00D52841">
        <w:rPr>
          <w:rFonts w:ascii="맑은 고딕" w:hint="eastAsia"/>
          <w:sz w:val="24"/>
        </w:rPr>
        <w:t>세밀하게 평가하고 지원 시기도 다양화</w:t>
      </w:r>
      <w:r w:rsidR="0096122D">
        <w:rPr>
          <w:rFonts w:ascii="맑은 고딕" w:hint="eastAsia"/>
          <w:sz w:val="24"/>
        </w:rPr>
        <w:t>하는 등</w:t>
      </w:r>
      <w:r w:rsidR="00D52841">
        <w:rPr>
          <w:rFonts w:ascii="맑은 고딕" w:hint="eastAsia"/>
          <w:sz w:val="24"/>
        </w:rPr>
        <w:t xml:space="preserve"> 실무형 인재 채용을 강화</w:t>
      </w:r>
      <w:r w:rsidR="0096122D">
        <w:rPr>
          <w:rFonts w:ascii="맑은 고딕" w:hint="eastAsia"/>
          <w:sz w:val="24"/>
        </w:rPr>
        <w:t>했</w:t>
      </w:r>
      <w:r w:rsidR="00250686">
        <w:rPr>
          <w:rFonts w:ascii="맑은 고딕" w:hint="eastAsia"/>
          <w:sz w:val="24"/>
        </w:rPr>
        <w:t xml:space="preserve">다고 </w:t>
      </w:r>
      <w:r w:rsidR="00250686">
        <w:rPr>
          <w:rFonts w:ascii="맑은 고딕"/>
          <w:sz w:val="24"/>
        </w:rPr>
        <w:t>7</w:t>
      </w:r>
      <w:r w:rsidR="00250686">
        <w:rPr>
          <w:rFonts w:ascii="맑은 고딕" w:hint="eastAsia"/>
          <w:sz w:val="24"/>
        </w:rPr>
        <w:t>일 밝혔다.</w:t>
      </w:r>
    </w:p>
    <w:p w14:paraId="4659B876" w14:textId="77777777" w:rsidR="004E631B" w:rsidRDefault="004E631B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B7CC9A6" w14:textId="7BC3B3FC" w:rsidR="009F177C" w:rsidRDefault="00207943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</w:t>
      </w:r>
      <w:r w:rsidR="00324CC4">
        <w:rPr>
          <w:rFonts w:ascii="맑은 고딕" w:hint="eastAsia"/>
          <w:sz w:val="24"/>
        </w:rPr>
        <w:t>텔레콤</w:t>
      </w:r>
      <w:r w:rsidR="00513158">
        <w:rPr>
          <w:rFonts w:ascii="맑은 고딕"/>
          <w:sz w:val="24"/>
        </w:rPr>
        <w:t xml:space="preserve">(대표이사 박정호, </w:t>
      </w:r>
      <w:r w:rsidR="00C11B82" w:rsidRPr="00C11B82">
        <w:rPr>
          <w:rFonts w:ascii="맑은 고딕"/>
          <w:sz w:val="24"/>
          <w:u w:color="0000FF"/>
        </w:rPr>
        <w:t>www.sktelecom.com)</w:t>
      </w:r>
      <w:r w:rsidR="00C11B82" w:rsidRPr="00C11B82">
        <w:rPr>
          <w:rFonts w:ascii="맑은 고딕" w:hint="eastAsia"/>
          <w:sz w:val="24"/>
          <w:u w:color="0000FF"/>
        </w:rPr>
        <w:t xml:space="preserve">은 </w:t>
      </w:r>
      <w:r w:rsidR="00D52841">
        <w:rPr>
          <w:rFonts w:ascii="맑은 고딕" w:hint="eastAsia"/>
          <w:sz w:val="24"/>
          <w:u w:color="0000FF"/>
        </w:rPr>
        <w:t>신입</w:t>
      </w:r>
      <w:r w:rsidR="00C11B82">
        <w:rPr>
          <w:rFonts w:ascii="맑은 고딕" w:hint="eastAsia"/>
          <w:sz w:val="24"/>
        </w:rPr>
        <w:t xml:space="preserve"> 채용 프로세스를 자사 </w:t>
      </w:r>
      <w:r w:rsidR="00513158">
        <w:rPr>
          <w:rFonts w:ascii="맑은 고딕" w:hint="eastAsia"/>
          <w:sz w:val="24"/>
        </w:rPr>
        <w:t>직무별 특성</w:t>
      </w:r>
      <w:r w:rsidR="00C11B82">
        <w:rPr>
          <w:rFonts w:ascii="맑은 고딕" w:hint="eastAsia"/>
          <w:sz w:val="24"/>
        </w:rPr>
        <w:t xml:space="preserve">에 맞춰 </w:t>
      </w:r>
      <w:r w:rsidR="00E16FE1">
        <w:rPr>
          <w:rFonts w:ascii="맑은 고딕" w:hint="eastAsia"/>
          <w:sz w:val="24"/>
        </w:rPr>
        <w:t>세분</w:t>
      </w:r>
      <w:r w:rsidR="00C11B82">
        <w:rPr>
          <w:rFonts w:ascii="맑은 고딕" w:hint="eastAsia"/>
          <w:sz w:val="24"/>
        </w:rPr>
        <w:t>화</w:t>
      </w:r>
      <w:r w:rsidR="004A21D2">
        <w:rPr>
          <w:rFonts w:ascii="맑은 고딕" w:hint="eastAsia"/>
          <w:sz w:val="24"/>
        </w:rPr>
        <w:t>하고,</w:t>
      </w:r>
      <w:r w:rsidR="00C41626">
        <w:rPr>
          <w:rFonts w:ascii="맑은 고딕" w:hint="eastAsia"/>
          <w:sz w:val="24"/>
        </w:rPr>
        <w:t xml:space="preserve"> </w:t>
      </w:r>
      <w:r w:rsidR="0096122D">
        <w:rPr>
          <w:rFonts w:ascii="맑은 고딕" w:hint="eastAsia"/>
          <w:sz w:val="24"/>
        </w:rPr>
        <w:t xml:space="preserve">대졸신입 </w:t>
      </w:r>
      <w:r w:rsidR="00C11B82">
        <w:rPr>
          <w:rFonts w:ascii="맑은 고딕" w:hint="eastAsia"/>
          <w:sz w:val="24"/>
        </w:rPr>
        <w:t>모집시점도 상</w:t>
      </w:r>
      <w:r w:rsidR="00C11B82">
        <w:rPr>
          <w:rFonts w:ascii="맑은 고딕" w:hAnsi="맑은 고딕" w:hint="eastAsia"/>
          <w:sz w:val="24"/>
        </w:rPr>
        <w:t>·</w:t>
      </w:r>
      <w:r w:rsidR="00C11B82">
        <w:rPr>
          <w:rFonts w:ascii="맑은 고딕" w:hint="eastAsia"/>
          <w:sz w:val="24"/>
        </w:rPr>
        <w:t>하반기</w:t>
      </w:r>
      <w:r w:rsidR="007D2A00">
        <w:rPr>
          <w:rFonts w:ascii="맑은 고딕" w:hint="eastAsia"/>
          <w:sz w:val="24"/>
        </w:rPr>
        <w:t xml:space="preserve"> </w:t>
      </w:r>
      <w:r w:rsidR="007D2A00">
        <w:rPr>
          <w:rFonts w:ascii="맑은 고딕"/>
          <w:sz w:val="24"/>
        </w:rPr>
        <w:t>1</w:t>
      </w:r>
      <w:r w:rsidR="007D2A00">
        <w:rPr>
          <w:rFonts w:ascii="맑은 고딕" w:hint="eastAsia"/>
          <w:sz w:val="24"/>
        </w:rPr>
        <w:t>회에서</w:t>
      </w:r>
      <w:r w:rsidR="00C11B82">
        <w:rPr>
          <w:rFonts w:ascii="맑은 고딕" w:hint="eastAsia"/>
          <w:sz w:val="24"/>
        </w:rPr>
        <w:t xml:space="preserve"> 연 </w:t>
      </w:r>
      <w:r w:rsidR="00C11B82">
        <w:rPr>
          <w:rFonts w:ascii="맑은 고딕"/>
          <w:sz w:val="24"/>
        </w:rPr>
        <w:t>3</w:t>
      </w:r>
      <w:r w:rsidR="00C11B82">
        <w:rPr>
          <w:rFonts w:ascii="맑은 고딕" w:hint="eastAsia"/>
          <w:sz w:val="24"/>
        </w:rPr>
        <w:t>회 이상으로 확대하</w:t>
      </w:r>
      <w:r w:rsidR="004A21D2">
        <w:rPr>
          <w:rFonts w:ascii="맑은 고딕" w:hint="eastAsia"/>
          <w:sz w:val="24"/>
        </w:rPr>
        <w:t>는 등 채용</w:t>
      </w:r>
      <w:r w:rsidR="005E02AE">
        <w:rPr>
          <w:rFonts w:ascii="맑은 고딕" w:hint="eastAsia"/>
          <w:sz w:val="24"/>
        </w:rPr>
        <w:t xml:space="preserve"> 프로세스를 </w:t>
      </w:r>
      <w:r w:rsidR="00E16FE1">
        <w:rPr>
          <w:rFonts w:ascii="맑은 고딕" w:hint="eastAsia"/>
          <w:sz w:val="24"/>
        </w:rPr>
        <w:t>개선했</w:t>
      </w:r>
      <w:r w:rsidR="00C41626">
        <w:rPr>
          <w:rFonts w:ascii="맑은 고딕" w:hint="eastAsia"/>
          <w:sz w:val="24"/>
        </w:rPr>
        <w:t>다.</w:t>
      </w:r>
    </w:p>
    <w:p w14:paraId="43C8F96D" w14:textId="77777777" w:rsidR="004E631B" w:rsidRPr="007D2A00" w:rsidRDefault="004E631B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A87D765" w14:textId="20F1EC99" w:rsidR="0096122D" w:rsidRDefault="005E02AE" w:rsidP="0096122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이를 위해 </w:t>
      </w:r>
      <w:r w:rsidR="004E631B">
        <w:rPr>
          <w:rFonts w:ascii="맑은 고딕" w:hint="eastAsia"/>
          <w:sz w:val="24"/>
          <w:u w:color="0000FF"/>
        </w:rPr>
        <w:t>S</w:t>
      </w:r>
      <w:r w:rsidR="004E631B">
        <w:rPr>
          <w:rFonts w:ascii="맑은 고딕"/>
          <w:sz w:val="24"/>
          <w:u w:color="0000FF"/>
        </w:rPr>
        <w:t>KT</w:t>
      </w:r>
      <w:r w:rsidR="004E631B">
        <w:rPr>
          <w:rFonts w:ascii="맑은 고딕" w:hint="eastAsia"/>
          <w:sz w:val="24"/>
          <w:u w:color="0000FF"/>
        </w:rPr>
        <w:t>는 올해</w:t>
      </w:r>
      <w:r w:rsidR="00736FF7">
        <w:rPr>
          <w:rFonts w:ascii="맑은 고딕" w:hint="eastAsia"/>
          <w:sz w:val="24"/>
          <w:u w:color="0000FF"/>
        </w:rPr>
        <w:t>부터</w:t>
      </w:r>
      <w:r w:rsidR="004E631B">
        <w:rPr>
          <w:rFonts w:ascii="맑은 고딕" w:hint="eastAsia"/>
          <w:sz w:val="24"/>
          <w:u w:color="0000FF"/>
        </w:rPr>
        <w:t xml:space="preserve"> 신입</w:t>
      </w:r>
      <w:r w:rsidR="00736FF7">
        <w:rPr>
          <w:rFonts w:ascii="맑은 고딕" w:hint="eastAsia"/>
          <w:sz w:val="24"/>
          <w:u w:color="0000FF"/>
        </w:rPr>
        <w:t>사원</w:t>
      </w:r>
      <w:r w:rsidR="004E631B">
        <w:rPr>
          <w:rFonts w:ascii="맑은 고딕" w:hint="eastAsia"/>
          <w:sz w:val="24"/>
          <w:u w:color="0000FF"/>
        </w:rPr>
        <w:t xml:space="preserve"> </w:t>
      </w:r>
      <w:r w:rsidR="00E16FE1">
        <w:rPr>
          <w:rFonts w:ascii="맑은 고딕" w:hint="eastAsia"/>
          <w:sz w:val="24"/>
          <w:u w:color="0000FF"/>
        </w:rPr>
        <w:t xml:space="preserve">정기공채를 </w:t>
      </w:r>
      <w:r w:rsidR="001210E3">
        <w:rPr>
          <w:rFonts w:ascii="맑은 고딕" w:hint="eastAsia"/>
          <w:sz w:val="24"/>
          <w:u w:color="0000FF"/>
        </w:rPr>
        <w:t xml:space="preserve">수시채용 방식의 </w:t>
      </w:r>
      <w:r w:rsidR="004E631B">
        <w:rPr>
          <w:rFonts w:ascii="맑은 고딕"/>
          <w:sz w:val="24"/>
          <w:u w:color="0000FF"/>
        </w:rPr>
        <w:t>‘</w:t>
      </w:r>
      <w:r w:rsidR="004E631B">
        <w:rPr>
          <w:rFonts w:ascii="맑은 고딕" w:hint="eastAsia"/>
          <w:sz w:val="24"/>
          <w:u w:color="0000FF"/>
        </w:rPr>
        <w:t>주니어 탤런트</w:t>
      </w:r>
      <w:r w:rsidR="004E631B">
        <w:rPr>
          <w:rFonts w:ascii="맑은 고딕"/>
          <w:sz w:val="24"/>
          <w:u w:color="0000FF"/>
        </w:rPr>
        <w:t>’</w:t>
      </w:r>
      <w:r w:rsidR="0096122D">
        <w:rPr>
          <w:rFonts w:ascii="맑은 고딕"/>
          <w:sz w:val="24"/>
          <w:u w:color="0000FF"/>
        </w:rPr>
        <w:t>(</w:t>
      </w:r>
      <w:r w:rsidR="0096122D">
        <w:rPr>
          <w:rFonts w:ascii="맑은 고딕" w:hint="eastAsia"/>
          <w:sz w:val="24"/>
          <w:u w:color="0000FF"/>
        </w:rPr>
        <w:t xml:space="preserve">직무경력 </w:t>
      </w:r>
      <w:r w:rsidR="0096122D">
        <w:rPr>
          <w:rFonts w:ascii="맑은 고딕"/>
          <w:sz w:val="24"/>
          <w:u w:color="0000FF"/>
        </w:rPr>
        <w:t>3</w:t>
      </w:r>
      <w:r w:rsidR="0096122D">
        <w:rPr>
          <w:rFonts w:ascii="맑은 고딕" w:hint="eastAsia"/>
          <w:sz w:val="24"/>
          <w:u w:color="0000FF"/>
        </w:rPr>
        <w:t>년차 미만 지원자 선발)</w:t>
      </w:r>
      <w:r w:rsidR="001210E3">
        <w:rPr>
          <w:rFonts w:ascii="맑은 고딕" w:hint="eastAsia"/>
          <w:sz w:val="24"/>
          <w:u w:color="0000FF"/>
        </w:rPr>
        <w:t xml:space="preserve"> </w:t>
      </w:r>
      <w:r w:rsidR="0096122D">
        <w:rPr>
          <w:rFonts w:ascii="맑은 고딕" w:hint="eastAsia"/>
          <w:sz w:val="24"/>
          <w:u w:color="0000FF"/>
        </w:rPr>
        <w:t>채용</w:t>
      </w:r>
      <w:r w:rsidR="001210E3">
        <w:rPr>
          <w:rFonts w:ascii="맑은 고딕" w:hint="eastAsia"/>
          <w:sz w:val="24"/>
          <w:u w:color="0000FF"/>
        </w:rPr>
        <w:t>과</w:t>
      </w:r>
      <w:r w:rsidR="00E16FE1">
        <w:rPr>
          <w:rFonts w:ascii="맑은 고딕" w:hint="eastAsia"/>
          <w:sz w:val="24"/>
          <w:u w:color="0000FF"/>
        </w:rPr>
        <w:t xml:space="preserve"> 통합했다.</w:t>
      </w:r>
    </w:p>
    <w:p w14:paraId="1F181168" w14:textId="77777777" w:rsidR="00E16FE1" w:rsidRPr="0096122D" w:rsidRDefault="00E16FE1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015B4A0" w14:textId="22B0BE08" w:rsidR="004E631B" w:rsidRDefault="00E16FE1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‘</w:t>
      </w:r>
      <w:r>
        <w:rPr>
          <w:rFonts w:ascii="맑은 고딕" w:hint="eastAsia"/>
          <w:sz w:val="24"/>
          <w:u w:color="0000FF"/>
        </w:rPr>
        <w:t>주니어 탤런트</w:t>
      </w:r>
      <w:r>
        <w:rPr>
          <w:rFonts w:ascii="맑은 고딕"/>
          <w:sz w:val="24"/>
          <w:u w:color="0000FF"/>
        </w:rPr>
        <w:t>’</w:t>
      </w:r>
      <w:r>
        <w:rPr>
          <w:rFonts w:ascii="맑은 고딕" w:hint="eastAsia"/>
          <w:sz w:val="24"/>
          <w:u w:color="0000FF"/>
        </w:rPr>
        <w:t xml:space="preserve">는 </w:t>
      </w:r>
      <w:r w:rsidR="004E631B">
        <w:rPr>
          <w:rFonts w:ascii="맑은 고딕" w:hint="eastAsia"/>
          <w:sz w:val="24"/>
          <w:u w:color="0000FF"/>
        </w:rPr>
        <w:t>기존 상</w:t>
      </w:r>
      <w:r w:rsidR="004E631B">
        <w:rPr>
          <w:rFonts w:ascii="맑은 고딕" w:hAnsi="맑은 고딕" w:hint="eastAsia"/>
          <w:sz w:val="24"/>
          <w:u w:color="0000FF"/>
        </w:rPr>
        <w:t>·</w:t>
      </w:r>
      <w:r w:rsidR="004E631B">
        <w:rPr>
          <w:rFonts w:ascii="맑은 고딕" w:hint="eastAsia"/>
          <w:sz w:val="24"/>
          <w:u w:color="0000FF"/>
        </w:rPr>
        <w:t>하반기</w:t>
      </w:r>
      <w:r>
        <w:rPr>
          <w:rFonts w:ascii="맑은 고딕" w:hint="eastAsia"/>
          <w:sz w:val="24"/>
          <w:u w:color="0000FF"/>
        </w:rPr>
        <w:t xml:space="preserve"> 두 번에 그쳤던</w:t>
      </w:r>
      <w:r w:rsidR="004E631B">
        <w:rPr>
          <w:rFonts w:ascii="맑은 고딕" w:hint="eastAsia"/>
          <w:sz w:val="24"/>
          <w:u w:color="0000FF"/>
        </w:rPr>
        <w:t xml:space="preserve"> 정기 </w:t>
      </w:r>
      <w:r w:rsidR="001210E3">
        <w:rPr>
          <w:rFonts w:ascii="맑은 고딕" w:hint="eastAsia"/>
          <w:sz w:val="24"/>
          <w:u w:color="0000FF"/>
        </w:rPr>
        <w:t>신입</w:t>
      </w:r>
      <w:r w:rsidR="004E631B">
        <w:rPr>
          <w:rFonts w:ascii="맑은 고딕" w:hint="eastAsia"/>
          <w:sz w:val="24"/>
          <w:u w:color="0000FF"/>
        </w:rPr>
        <w:t>공채</w:t>
      </w:r>
      <w:r>
        <w:rPr>
          <w:rFonts w:ascii="맑은 고딕" w:hint="eastAsia"/>
          <w:sz w:val="24"/>
          <w:u w:color="0000FF"/>
        </w:rPr>
        <w:t>와 달리</w:t>
      </w:r>
      <w:r w:rsidR="004E631B">
        <w:rPr>
          <w:rFonts w:ascii="맑은 고딕" w:hint="eastAsia"/>
          <w:sz w:val="24"/>
          <w:u w:color="0000FF"/>
        </w:rPr>
        <w:t xml:space="preserve"> </w:t>
      </w:r>
      <w:r w:rsidR="00D52841">
        <w:rPr>
          <w:rFonts w:ascii="맑은 고딕" w:hint="eastAsia"/>
          <w:sz w:val="24"/>
          <w:u w:color="0000FF"/>
        </w:rPr>
        <w:t xml:space="preserve">유연한 </w:t>
      </w:r>
      <w:r>
        <w:rPr>
          <w:rFonts w:ascii="맑은 고딕" w:hint="eastAsia"/>
          <w:sz w:val="24"/>
          <w:u w:color="0000FF"/>
        </w:rPr>
        <w:t>수시채용을 통해</w:t>
      </w:r>
      <w:r w:rsidR="005E02AE">
        <w:rPr>
          <w:rFonts w:ascii="맑은 고딕" w:hint="eastAsia"/>
          <w:sz w:val="24"/>
          <w:u w:color="0000FF"/>
        </w:rPr>
        <w:t xml:space="preserve"> </w:t>
      </w:r>
      <w:r w:rsidR="004E631B">
        <w:rPr>
          <w:rFonts w:ascii="맑은 고딕" w:hint="eastAsia"/>
          <w:sz w:val="24"/>
          <w:u w:color="0000FF"/>
        </w:rPr>
        <w:t xml:space="preserve">직무별로 </w:t>
      </w:r>
      <w:r>
        <w:rPr>
          <w:rFonts w:ascii="맑은 고딕" w:hint="eastAsia"/>
          <w:sz w:val="24"/>
          <w:u w:color="0000FF"/>
        </w:rPr>
        <w:t xml:space="preserve">현업이 필요로 하는 </w:t>
      </w:r>
      <w:r w:rsidR="004E631B">
        <w:rPr>
          <w:rFonts w:ascii="맑은 고딕" w:hint="eastAsia"/>
          <w:sz w:val="24"/>
          <w:u w:color="0000FF"/>
        </w:rPr>
        <w:t xml:space="preserve">인재를 </w:t>
      </w:r>
      <w:r>
        <w:rPr>
          <w:rFonts w:ascii="맑은 고딕" w:hint="eastAsia"/>
          <w:sz w:val="24"/>
          <w:u w:color="0000FF"/>
        </w:rPr>
        <w:t xml:space="preserve">제때에 </w:t>
      </w:r>
      <w:r w:rsidR="004E631B">
        <w:rPr>
          <w:rFonts w:ascii="맑은 고딕" w:hint="eastAsia"/>
          <w:sz w:val="24"/>
          <w:u w:color="0000FF"/>
        </w:rPr>
        <w:t>선발할 수 있</w:t>
      </w:r>
      <w:r>
        <w:rPr>
          <w:rFonts w:ascii="맑은 고딕" w:hint="eastAsia"/>
          <w:sz w:val="24"/>
          <w:u w:color="0000FF"/>
        </w:rPr>
        <w:t>는 제도다</w:t>
      </w:r>
      <w:r w:rsidR="001210E3">
        <w:rPr>
          <w:rFonts w:ascii="맑은 고딕" w:hint="eastAsia"/>
          <w:sz w:val="24"/>
          <w:u w:color="0000FF"/>
        </w:rPr>
        <w:t>.</w:t>
      </w:r>
      <w:r w:rsidR="00D52841">
        <w:rPr>
          <w:rFonts w:ascii="맑은 고딕"/>
          <w:sz w:val="24"/>
          <w:u w:color="0000FF"/>
        </w:rPr>
        <w:t xml:space="preserve"> </w:t>
      </w:r>
      <w:r w:rsidR="00D52841">
        <w:rPr>
          <w:rFonts w:ascii="맑은 고딕" w:hint="eastAsia"/>
          <w:sz w:val="24"/>
          <w:u w:color="0000FF"/>
        </w:rPr>
        <w:t xml:space="preserve">올해 </w:t>
      </w:r>
      <w:r w:rsidR="00D52841">
        <w:rPr>
          <w:rFonts w:ascii="맑은 고딕"/>
          <w:sz w:val="24"/>
          <w:u w:color="0000FF"/>
        </w:rPr>
        <w:t>‘</w:t>
      </w:r>
      <w:r w:rsidR="00D52841">
        <w:rPr>
          <w:rFonts w:ascii="맑은 고딕" w:hint="eastAsia"/>
          <w:sz w:val="24"/>
          <w:u w:color="0000FF"/>
        </w:rPr>
        <w:t>주니어 탤런트</w:t>
      </w:r>
      <w:r w:rsidR="00D52841">
        <w:rPr>
          <w:rFonts w:ascii="맑은 고딕"/>
          <w:sz w:val="24"/>
          <w:u w:color="0000FF"/>
        </w:rPr>
        <w:t>’</w:t>
      </w:r>
      <w:r w:rsidR="00D52841">
        <w:rPr>
          <w:rFonts w:ascii="맑은 고딕" w:hint="eastAsia"/>
          <w:sz w:val="24"/>
          <w:u w:color="0000FF"/>
        </w:rPr>
        <w:t xml:space="preserve"> 모집 시</w:t>
      </w:r>
      <w:r w:rsidR="007D2A00">
        <w:rPr>
          <w:rFonts w:ascii="맑은 고딕" w:hint="eastAsia"/>
          <w:sz w:val="24"/>
          <w:u w:color="0000FF"/>
        </w:rPr>
        <w:t>점은</w:t>
      </w:r>
      <w:r w:rsidR="00D52841">
        <w:rPr>
          <w:rFonts w:ascii="맑은 고딕" w:hint="eastAsia"/>
          <w:sz w:val="24"/>
          <w:u w:color="0000FF"/>
        </w:rPr>
        <w:t xml:space="preserve"> </w:t>
      </w:r>
      <w:r w:rsidR="00D52841">
        <w:rPr>
          <w:rFonts w:ascii="맑은 고딕"/>
          <w:sz w:val="24"/>
          <w:u w:color="0000FF"/>
        </w:rPr>
        <w:t>4</w:t>
      </w:r>
      <w:r w:rsidR="00D52841">
        <w:rPr>
          <w:rFonts w:ascii="맑은 고딕" w:hint="eastAsia"/>
          <w:sz w:val="24"/>
          <w:u w:color="0000FF"/>
        </w:rPr>
        <w:t>월,</w:t>
      </w:r>
      <w:r w:rsidR="00D52841">
        <w:rPr>
          <w:rFonts w:ascii="맑은 고딕"/>
          <w:sz w:val="24"/>
          <w:u w:color="0000FF"/>
        </w:rPr>
        <w:t xml:space="preserve"> 6</w:t>
      </w:r>
      <w:r w:rsidR="00D52841">
        <w:rPr>
          <w:rFonts w:ascii="맑은 고딕" w:hint="eastAsia"/>
          <w:sz w:val="24"/>
          <w:u w:color="0000FF"/>
        </w:rPr>
        <w:t>월,</w:t>
      </w:r>
      <w:r w:rsidR="00D52841">
        <w:rPr>
          <w:rFonts w:ascii="맑은 고딕"/>
          <w:sz w:val="24"/>
          <w:u w:color="0000FF"/>
        </w:rPr>
        <w:t xml:space="preserve"> 9</w:t>
      </w:r>
      <w:r w:rsidR="00D52841">
        <w:rPr>
          <w:rFonts w:ascii="맑은 고딕" w:hint="eastAsia"/>
          <w:sz w:val="24"/>
          <w:u w:color="0000FF"/>
        </w:rPr>
        <w:t xml:space="preserve">월 총 </w:t>
      </w:r>
      <w:r w:rsidR="00D52841">
        <w:rPr>
          <w:rFonts w:ascii="맑은 고딕"/>
          <w:sz w:val="24"/>
          <w:u w:color="0000FF"/>
        </w:rPr>
        <w:t>3</w:t>
      </w:r>
      <w:r w:rsidR="00D52841">
        <w:rPr>
          <w:rFonts w:ascii="맑은 고딕" w:hint="eastAsia"/>
          <w:sz w:val="24"/>
          <w:u w:color="0000FF"/>
        </w:rPr>
        <w:t>회이며,</w:t>
      </w:r>
      <w:r w:rsidR="00D52841">
        <w:rPr>
          <w:rFonts w:ascii="맑은 고딕"/>
          <w:sz w:val="24"/>
          <w:u w:color="0000FF"/>
        </w:rPr>
        <w:t xml:space="preserve"> </w:t>
      </w:r>
      <w:r w:rsidR="00D52841">
        <w:rPr>
          <w:rFonts w:ascii="맑은 고딕" w:hint="eastAsia"/>
          <w:sz w:val="24"/>
          <w:u w:color="0000FF"/>
        </w:rPr>
        <w:t xml:space="preserve">향후에도 연 </w:t>
      </w:r>
      <w:r w:rsidR="00D52841">
        <w:rPr>
          <w:rFonts w:ascii="맑은 고딕"/>
          <w:sz w:val="24"/>
          <w:u w:color="0000FF"/>
        </w:rPr>
        <w:t>3</w:t>
      </w:r>
      <w:r w:rsidR="00D52841">
        <w:rPr>
          <w:rFonts w:ascii="맑은 고딕" w:hint="eastAsia"/>
          <w:sz w:val="24"/>
          <w:u w:color="0000FF"/>
        </w:rPr>
        <w:t xml:space="preserve">회 이상의 </w:t>
      </w:r>
      <w:r w:rsidR="0096122D">
        <w:rPr>
          <w:rFonts w:ascii="맑은 고딕" w:hint="eastAsia"/>
          <w:sz w:val="24"/>
          <w:u w:color="0000FF"/>
        </w:rPr>
        <w:t xml:space="preserve">대졸신입 </w:t>
      </w:r>
      <w:r w:rsidR="00D52841">
        <w:rPr>
          <w:rFonts w:ascii="맑은 고딕" w:hint="eastAsia"/>
          <w:sz w:val="24"/>
          <w:u w:color="0000FF"/>
        </w:rPr>
        <w:t>채용이 이뤄질 예정이다.</w:t>
      </w:r>
    </w:p>
    <w:p w14:paraId="2BBF126D" w14:textId="77777777" w:rsidR="004E631B" w:rsidRDefault="004E631B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C32B131" w14:textId="18CF48CB" w:rsidR="004E631B" w:rsidRDefault="00E16FE1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또한,</w:t>
      </w:r>
      <w:r>
        <w:rPr>
          <w:rFonts w:ascii="맑은 고딕"/>
          <w:sz w:val="24"/>
          <w:u w:color="0000FF"/>
        </w:rPr>
        <w:t xml:space="preserve"> </w:t>
      </w:r>
      <w:r w:rsidR="004E631B">
        <w:rPr>
          <w:rFonts w:ascii="맑은 고딕" w:hint="eastAsia"/>
          <w:sz w:val="24"/>
          <w:u w:color="0000FF"/>
        </w:rPr>
        <w:t>S</w:t>
      </w:r>
      <w:r w:rsidR="004E631B">
        <w:rPr>
          <w:rFonts w:ascii="맑은 고딕"/>
          <w:sz w:val="24"/>
          <w:u w:color="0000FF"/>
        </w:rPr>
        <w:t>KT</w:t>
      </w:r>
      <w:r w:rsidR="004E631B">
        <w:rPr>
          <w:rFonts w:ascii="맑은 고딕" w:hint="eastAsia"/>
          <w:sz w:val="24"/>
          <w:u w:color="0000FF"/>
        </w:rPr>
        <w:t>는 기존에 직무와 관계없이 동일하게 진행하던 서류접수-필기전형-면접전형의 틀을 탈피</w:t>
      </w:r>
      <w:r w:rsidR="005E02AE">
        <w:rPr>
          <w:rFonts w:ascii="맑은 고딕" w:hint="eastAsia"/>
          <w:sz w:val="24"/>
          <w:u w:color="0000FF"/>
        </w:rPr>
        <w:t>하고</w:t>
      </w:r>
      <w:r w:rsidR="004E631B">
        <w:rPr>
          <w:rFonts w:ascii="맑은 고딕" w:hint="eastAsia"/>
          <w:sz w:val="24"/>
          <w:u w:color="0000FF"/>
        </w:rPr>
        <w:t>,</w:t>
      </w:r>
      <w:r w:rsidR="004E631B">
        <w:rPr>
          <w:rFonts w:ascii="맑은 고딕"/>
          <w:sz w:val="24"/>
          <w:u w:color="0000FF"/>
        </w:rPr>
        <w:t xml:space="preserve"> </w:t>
      </w:r>
      <w:r w:rsidR="004E631B">
        <w:rPr>
          <w:rFonts w:ascii="맑은 고딕" w:hint="eastAsia"/>
          <w:sz w:val="24"/>
          <w:u w:color="0000FF"/>
        </w:rPr>
        <w:t xml:space="preserve">직무별 전형의 </w:t>
      </w:r>
      <w:r>
        <w:rPr>
          <w:rFonts w:ascii="맑은 고딕" w:hint="eastAsia"/>
          <w:sz w:val="24"/>
          <w:u w:color="0000FF"/>
        </w:rPr>
        <w:t>평가방식</w:t>
      </w:r>
      <w:r w:rsidR="004E631B">
        <w:rPr>
          <w:rFonts w:ascii="맑은 고딕" w:hint="eastAsia"/>
          <w:sz w:val="24"/>
          <w:u w:color="0000FF"/>
        </w:rPr>
        <w:t xml:space="preserve">을 다양화해 </w:t>
      </w:r>
      <w:r w:rsidR="00D52841">
        <w:rPr>
          <w:rFonts w:ascii="맑은 고딕" w:hint="eastAsia"/>
          <w:sz w:val="24"/>
          <w:u w:color="0000FF"/>
        </w:rPr>
        <w:t xml:space="preserve">지원자들의 강점을 보다 </w:t>
      </w:r>
      <w:r w:rsidR="00D52841">
        <w:rPr>
          <w:rFonts w:ascii="맑은 고딕" w:hint="eastAsia"/>
          <w:sz w:val="24"/>
          <w:u w:color="0000FF"/>
        </w:rPr>
        <w:lastRenderedPageBreak/>
        <w:t>세밀하게 파악할 수 있도록 했다.</w:t>
      </w:r>
    </w:p>
    <w:p w14:paraId="5D957CE5" w14:textId="4AE55441" w:rsidR="00E16FE1" w:rsidRDefault="00E16FE1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4DE55D6" w14:textId="0950EF0E" w:rsidR="004E631B" w:rsidRDefault="004E631B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취업준비생들은 획일화된 자기소개서를 벗어나 직무에 관련된 경험을 기술한 지원서를 제출하고,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코딩테스트나 직무P</w:t>
      </w:r>
      <w:r>
        <w:rPr>
          <w:rFonts w:ascii="맑은 고딕"/>
          <w:sz w:val="24"/>
          <w:u w:color="0000FF"/>
        </w:rPr>
        <w:t xml:space="preserve">T </w:t>
      </w:r>
      <w:r>
        <w:rPr>
          <w:rFonts w:ascii="맑은 고딕" w:hint="eastAsia"/>
          <w:sz w:val="24"/>
          <w:u w:color="0000FF"/>
        </w:rPr>
        <w:t>및 그룹과제 등</w:t>
      </w:r>
      <w:r w:rsidR="00E16FE1">
        <w:rPr>
          <w:rFonts w:ascii="맑은 고딕" w:hint="eastAsia"/>
          <w:sz w:val="24"/>
          <w:u w:color="0000FF"/>
        </w:rPr>
        <w:t>이 포함된</w:t>
      </w:r>
      <w:r>
        <w:rPr>
          <w:rFonts w:ascii="맑은 고딕" w:hint="eastAsia"/>
          <w:sz w:val="24"/>
          <w:u w:color="0000FF"/>
        </w:rPr>
        <w:t xml:space="preserve"> 지원 직무별 평가 절차를 밟게 된다.</w:t>
      </w:r>
    </w:p>
    <w:p w14:paraId="708FE47B" w14:textId="77777777" w:rsidR="004E631B" w:rsidRDefault="004E631B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B3D388B" w14:textId="090D8772" w:rsidR="004E631B" w:rsidRDefault="004E631B" w:rsidP="004E631B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KT</w:t>
      </w:r>
      <w:r>
        <w:rPr>
          <w:rFonts w:ascii="맑은 고딕" w:hint="eastAsia"/>
          <w:sz w:val="24"/>
          <w:u w:color="0000FF"/>
        </w:rPr>
        <w:t xml:space="preserve">의 올해 첫 </w:t>
      </w:r>
      <w:r>
        <w:rPr>
          <w:rFonts w:ascii="맑은 고딕"/>
          <w:sz w:val="24"/>
          <w:u w:color="0000FF"/>
        </w:rPr>
        <w:t>‘</w:t>
      </w:r>
      <w:r>
        <w:rPr>
          <w:rFonts w:ascii="맑은 고딕" w:hint="eastAsia"/>
          <w:sz w:val="24"/>
          <w:u w:color="0000FF"/>
        </w:rPr>
        <w:t>주니어 탤런트</w:t>
      </w:r>
      <w:r>
        <w:rPr>
          <w:rFonts w:ascii="맑은 고딕"/>
          <w:sz w:val="24"/>
          <w:u w:color="0000FF"/>
        </w:rPr>
        <w:t xml:space="preserve">’ </w:t>
      </w:r>
      <w:r>
        <w:rPr>
          <w:rFonts w:ascii="맑은 고딕" w:hint="eastAsia"/>
          <w:sz w:val="24"/>
          <w:u w:color="0000FF"/>
        </w:rPr>
        <w:t xml:space="preserve">채용 서류접수는 오는 </w:t>
      </w:r>
      <w:r w:rsidR="00971AB0">
        <w:rPr>
          <w:rFonts w:ascii="맑은 고딕"/>
          <w:sz w:val="24"/>
          <w:u w:color="0000FF"/>
        </w:rPr>
        <w:t>4</w:t>
      </w:r>
      <w:r w:rsidR="00971AB0">
        <w:rPr>
          <w:rFonts w:ascii="맑은 고딕" w:hint="eastAsia"/>
          <w:sz w:val="24"/>
          <w:u w:color="0000FF"/>
        </w:rPr>
        <w:t xml:space="preserve">월 </w:t>
      </w:r>
      <w:r>
        <w:rPr>
          <w:rFonts w:ascii="맑은 고딕"/>
          <w:sz w:val="24"/>
          <w:u w:color="0000FF"/>
        </w:rPr>
        <w:t>18</w:t>
      </w:r>
      <w:r>
        <w:rPr>
          <w:rFonts w:ascii="맑은 고딕" w:hint="eastAsia"/>
          <w:sz w:val="24"/>
          <w:u w:color="0000FF"/>
        </w:rPr>
        <w:t>일까지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계속되며,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이번 전형 최종 합격자들은 올 하반기에 현업에 배치된다.</w:t>
      </w:r>
    </w:p>
    <w:p w14:paraId="3F5CAA0E" w14:textId="60F4AFD4" w:rsidR="004E631B" w:rsidRPr="004E631B" w:rsidRDefault="004E631B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FB1BAC7" w14:textId="749DA774" w:rsidR="004E631B" w:rsidRPr="00C55537" w:rsidRDefault="00250686" w:rsidP="00250686">
      <w:pPr>
        <w:wordWrap w:val="0"/>
        <w:snapToGrid w:val="0"/>
        <w:spacing w:after="0" w:line="240" w:lineRule="auto"/>
        <w:ind w:right="88"/>
        <w:jc w:val="both"/>
        <w:rPr>
          <w:rFonts w:ascii="맑은 고딕"/>
          <w:b/>
          <w:sz w:val="24"/>
        </w:rPr>
      </w:pPr>
      <w:r w:rsidRPr="00C55537">
        <w:rPr>
          <w:rFonts w:ascii="맑은 고딕" w:hAnsi="맑은 고딕" w:hint="eastAsia"/>
          <w:b/>
          <w:sz w:val="24"/>
        </w:rPr>
        <w:t xml:space="preserve">■ </w:t>
      </w:r>
      <w:r w:rsidR="00736FF7">
        <w:rPr>
          <w:rFonts w:ascii="맑은 고딕" w:hAnsi="맑은 고딕"/>
          <w:b/>
          <w:sz w:val="24"/>
        </w:rPr>
        <w:t>‘</w:t>
      </w:r>
      <w:r w:rsidR="005E02AE" w:rsidRPr="00C55537">
        <w:rPr>
          <w:rFonts w:ascii="맑은 고딕" w:hAnsi="맑은 고딕" w:hint="eastAsia"/>
          <w:b/>
          <w:sz w:val="24"/>
        </w:rPr>
        <w:t>메타버스</w:t>
      </w:r>
      <w:r w:rsidR="00736FF7">
        <w:rPr>
          <w:rFonts w:ascii="맑은 고딕" w:hAnsi="맑은 고딕"/>
          <w:b/>
          <w:sz w:val="24"/>
        </w:rPr>
        <w:t>’</w:t>
      </w:r>
      <w:r w:rsidR="005E02AE" w:rsidRPr="00C55537">
        <w:rPr>
          <w:rFonts w:ascii="맑은 고딕" w:hAnsi="맑은 고딕" w:hint="eastAsia"/>
          <w:b/>
          <w:sz w:val="24"/>
        </w:rPr>
        <w:t xml:space="preserve"> </w:t>
      </w:r>
      <w:r w:rsidR="00736FF7">
        <w:rPr>
          <w:rFonts w:ascii="맑은 고딕" w:hAnsi="맑은 고딕" w:hint="eastAsia"/>
          <w:b/>
          <w:sz w:val="24"/>
        </w:rPr>
        <w:t>공간에서 구직자와 아바타로 만나</w:t>
      </w:r>
    </w:p>
    <w:p w14:paraId="4D2E3913" w14:textId="77777777" w:rsidR="004E631B" w:rsidRPr="00513158" w:rsidRDefault="004E631B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6C08431" w14:textId="075E8F28" w:rsidR="00513158" w:rsidRDefault="00F80AD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 w:rsidR="00A66656">
        <w:rPr>
          <w:rFonts w:ascii="맑은 고딕"/>
          <w:sz w:val="24"/>
        </w:rPr>
        <w:t>T</w:t>
      </w:r>
      <w:r w:rsidR="00A66656">
        <w:rPr>
          <w:rFonts w:ascii="맑은 고딕" w:hint="eastAsia"/>
          <w:sz w:val="24"/>
        </w:rPr>
        <w:t>는</w:t>
      </w:r>
      <w:r w:rsidR="0021193F" w:rsidRPr="0021193F">
        <w:rPr>
          <w:rFonts w:ascii="맑은 고딕"/>
          <w:sz w:val="24"/>
          <w:u w:color="0000FF"/>
        </w:rPr>
        <w:t xml:space="preserve"> </w:t>
      </w:r>
      <w:r w:rsidR="00513158">
        <w:rPr>
          <w:rFonts w:ascii="맑은 고딕" w:hint="eastAsia"/>
          <w:sz w:val="24"/>
        </w:rPr>
        <w:t xml:space="preserve">오는 </w:t>
      </w:r>
      <w:r w:rsidR="00513158">
        <w:rPr>
          <w:rFonts w:ascii="맑은 고딕"/>
          <w:sz w:val="24"/>
        </w:rPr>
        <w:t>12</w:t>
      </w:r>
      <w:r w:rsidR="00513158">
        <w:rPr>
          <w:rFonts w:ascii="맑은 고딕" w:hint="eastAsia"/>
          <w:sz w:val="24"/>
        </w:rPr>
        <w:t xml:space="preserve">일과 </w:t>
      </w:r>
      <w:r w:rsidR="00513158">
        <w:rPr>
          <w:rFonts w:ascii="맑은 고딕"/>
          <w:sz w:val="24"/>
        </w:rPr>
        <w:t>13</w:t>
      </w:r>
      <w:r w:rsidR="00513158">
        <w:rPr>
          <w:rFonts w:ascii="맑은 고딕" w:hint="eastAsia"/>
          <w:sz w:val="24"/>
        </w:rPr>
        <w:t xml:space="preserve">일 오후 </w:t>
      </w:r>
      <w:r w:rsidR="00513158">
        <w:rPr>
          <w:rFonts w:ascii="맑은 고딕"/>
          <w:sz w:val="24"/>
        </w:rPr>
        <w:t>7</w:t>
      </w:r>
      <w:r w:rsidR="00513158">
        <w:rPr>
          <w:rFonts w:ascii="맑은 고딕" w:hint="eastAsia"/>
          <w:sz w:val="24"/>
        </w:rPr>
        <w:t xml:space="preserve">시 </w:t>
      </w:r>
      <w:r w:rsidR="000C55AA">
        <w:rPr>
          <w:rFonts w:ascii="맑은 고딕" w:hint="eastAsia"/>
          <w:sz w:val="24"/>
        </w:rPr>
        <w:t xml:space="preserve">자사 메타버스 </w:t>
      </w:r>
      <w:r w:rsidR="004A21D2">
        <w:rPr>
          <w:rFonts w:ascii="맑은 고딕" w:hint="eastAsia"/>
          <w:sz w:val="24"/>
        </w:rPr>
        <w:t xml:space="preserve">서비스인 </w:t>
      </w:r>
      <w:r w:rsidR="004A21D2">
        <w:rPr>
          <w:rFonts w:ascii="맑은 고딕"/>
          <w:sz w:val="24"/>
        </w:rPr>
        <w:t>‘</w:t>
      </w:r>
      <w:r w:rsidR="004A21D2">
        <w:rPr>
          <w:rFonts w:ascii="맑은 고딕" w:hint="eastAsia"/>
          <w:sz w:val="24"/>
        </w:rPr>
        <w:t>점프</w:t>
      </w:r>
      <w:r w:rsidR="004A21D2">
        <w:rPr>
          <w:rFonts w:ascii="맑은 고딕"/>
          <w:sz w:val="24"/>
        </w:rPr>
        <w:t xml:space="preserve"> </w:t>
      </w:r>
      <w:r w:rsidR="004A21D2">
        <w:rPr>
          <w:rFonts w:ascii="맑은 고딕" w:hint="eastAsia"/>
          <w:sz w:val="24"/>
        </w:rPr>
        <w:t>버추얼</w:t>
      </w:r>
      <w:r w:rsidR="005E02AE">
        <w:rPr>
          <w:rFonts w:ascii="맑은 고딕" w:hint="eastAsia"/>
          <w:sz w:val="24"/>
        </w:rPr>
        <w:t xml:space="preserve"> </w:t>
      </w:r>
      <w:r w:rsidR="004A21D2">
        <w:rPr>
          <w:rFonts w:ascii="맑은 고딕" w:hint="eastAsia"/>
          <w:sz w:val="24"/>
        </w:rPr>
        <w:t>밋업</w:t>
      </w:r>
      <w:r w:rsidR="004A21D2">
        <w:rPr>
          <w:rFonts w:ascii="맑은 고딕"/>
          <w:sz w:val="24"/>
        </w:rPr>
        <w:t>’</w:t>
      </w:r>
      <w:r w:rsidR="005E02AE">
        <w:rPr>
          <w:rFonts w:ascii="맑은 고딕"/>
          <w:sz w:val="24"/>
        </w:rPr>
        <w:t>*</w:t>
      </w:r>
      <w:r w:rsidR="000C55AA">
        <w:rPr>
          <w:rFonts w:ascii="맑은 고딕" w:hint="eastAsia"/>
          <w:sz w:val="24"/>
        </w:rPr>
        <w:t>을 활용해 취</w:t>
      </w:r>
      <w:r w:rsidR="00513158">
        <w:rPr>
          <w:rFonts w:ascii="맑은 고딕" w:hint="eastAsia"/>
          <w:sz w:val="24"/>
        </w:rPr>
        <w:t>업</w:t>
      </w:r>
      <w:r w:rsidR="000C55AA">
        <w:rPr>
          <w:rFonts w:ascii="맑은 고딕" w:hint="eastAsia"/>
          <w:sz w:val="24"/>
        </w:rPr>
        <w:t>준</w:t>
      </w:r>
      <w:r w:rsidR="00513158">
        <w:rPr>
          <w:rFonts w:ascii="맑은 고딕" w:hint="eastAsia"/>
          <w:sz w:val="24"/>
        </w:rPr>
        <w:t>비</w:t>
      </w:r>
      <w:r w:rsidR="000C55AA">
        <w:rPr>
          <w:rFonts w:ascii="맑은 고딕" w:hint="eastAsia"/>
          <w:sz w:val="24"/>
        </w:rPr>
        <w:t>생들의 편의와 안전을 고려한 신개념 채용</w:t>
      </w:r>
      <w:r w:rsidR="00A66656">
        <w:rPr>
          <w:rFonts w:ascii="맑은 고딕" w:hint="eastAsia"/>
          <w:sz w:val="24"/>
        </w:rPr>
        <w:t xml:space="preserve"> 설명</w:t>
      </w:r>
      <w:r w:rsidR="000C55AA">
        <w:rPr>
          <w:rFonts w:ascii="맑은 고딕" w:hint="eastAsia"/>
          <w:sz w:val="24"/>
        </w:rPr>
        <w:t>회를 선보</w:t>
      </w:r>
      <w:r w:rsidR="00513158">
        <w:rPr>
          <w:rFonts w:ascii="맑은 고딕" w:hint="eastAsia"/>
          <w:sz w:val="24"/>
        </w:rPr>
        <w:t>인다.</w:t>
      </w:r>
    </w:p>
    <w:p w14:paraId="51A6B005" w14:textId="13E2A201" w:rsidR="005E02AE" w:rsidRPr="00C55537" w:rsidRDefault="005E02AE" w:rsidP="00C55537">
      <w:pPr>
        <w:wordWrap w:val="0"/>
        <w:snapToGrid w:val="0"/>
        <w:spacing w:after="0" w:line="240" w:lineRule="auto"/>
        <w:ind w:leftChars="100" w:left="420" w:right="88" w:hangingChars="100" w:hanging="200"/>
        <w:jc w:val="both"/>
        <w:rPr>
          <w:rFonts w:ascii="맑은 고딕"/>
          <w:sz w:val="20"/>
          <w:szCs w:val="20"/>
        </w:rPr>
      </w:pPr>
      <w:r w:rsidRPr="00C55537">
        <w:rPr>
          <w:rFonts w:ascii="맑은 고딕"/>
          <w:sz w:val="20"/>
          <w:szCs w:val="20"/>
        </w:rPr>
        <w:t xml:space="preserve">* </w:t>
      </w:r>
      <w:r w:rsidRPr="00C55537">
        <w:rPr>
          <w:rFonts w:ascii="맑은 고딕" w:hint="eastAsia"/>
          <w:sz w:val="20"/>
          <w:szCs w:val="20"/>
        </w:rPr>
        <w:t>가상 공간에</w:t>
      </w:r>
      <w:r w:rsidR="00C55537">
        <w:rPr>
          <w:rFonts w:ascii="맑은 고딕" w:hint="eastAsia"/>
          <w:sz w:val="20"/>
          <w:szCs w:val="20"/>
        </w:rPr>
        <w:t>서</w:t>
      </w:r>
      <w:r w:rsidRPr="00C55537">
        <w:rPr>
          <w:rFonts w:ascii="맑은 고딕" w:hint="eastAsia"/>
          <w:sz w:val="20"/>
          <w:szCs w:val="20"/>
        </w:rPr>
        <w:t xml:space="preserve"> </w:t>
      </w:r>
      <w:r w:rsidR="00C55537" w:rsidRPr="00C55537">
        <w:rPr>
          <w:rFonts w:ascii="맑은 고딕" w:hint="eastAsia"/>
          <w:sz w:val="20"/>
          <w:szCs w:val="20"/>
        </w:rPr>
        <w:t>자신만의 아바타를 만들</w:t>
      </w:r>
      <w:r w:rsidR="00C55537">
        <w:rPr>
          <w:rFonts w:ascii="맑은 고딕" w:hint="eastAsia"/>
          <w:sz w:val="20"/>
          <w:szCs w:val="20"/>
        </w:rPr>
        <w:t xml:space="preserve">고 </w:t>
      </w:r>
      <w:r w:rsidR="00C55537" w:rsidRPr="00C55537">
        <w:rPr>
          <w:rFonts w:ascii="맑은 고딕" w:hint="eastAsia"/>
          <w:sz w:val="20"/>
          <w:szCs w:val="20"/>
        </w:rPr>
        <w:t xml:space="preserve">최대 </w:t>
      </w:r>
      <w:r w:rsidR="00C55537" w:rsidRPr="00C55537">
        <w:rPr>
          <w:rFonts w:ascii="맑은 고딕"/>
          <w:sz w:val="20"/>
          <w:szCs w:val="20"/>
        </w:rPr>
        <w:t>120</w:t>
      </w:r>
      <w:r w:rsidR="00C55537" w:rsidRPr="00C55537">
        <w:rPr>
          <w:rFonts w:ascii="맑은 고딕" w:hint="eastAsia"/>
          <w:sz w:val="20"/>
          <w:szCs w:val="20"/>
        </w:rPr>
        <w:t>명까지 동시</w:t>
      </w:r>
      <w:r w:rsidR="00C55537">
        <w:rPr>
          <w:rFonts w:ascii="맑은 고딕" w:hint="eastAsia"/>
          <w:sz w:val="20"/>
          <w:szCs w:val="20"/>
        </w:rPr>
        <w:t xml:space="preserve"> 참여 가능한</w:t>
      </w:r>
      <w:r w:rsidR="00C55537" w:rsidRPr="00C55537">
        <w:rPr>
          <w:rFonts w:ascii="맑은 고딕" w:hint="eastAsia"/>
          <w:sz w:val="20"/>
          <w:szCs w:val="20"/>
        </w:rPr>
        <w:t xml:space="preserve"> </w:t>
      </w:r>
      <w:r w:rsidRPr="00C55537">
        <w:rPr>
          <w:rFonts w:ascii="맑은 고딕" w:hint="eastAsia"/>
          <w:sz w:val="20"/>
          <w:szCs w:val="20"/>
        </w:rPr>
        <w:t>컨퍼런스</w:t>
      </w:r>
      <w:r w:rsidR="00C55537">
        <w:rPr>
          <w:rFonts w:ascii="맑은 고딕" w:hint="eastAsia"/>
          <w:sz w:val="20"/>
          <w:szCs w:val="20"/>
        </w:rPr>
        <w:t>,</w:t>
      </w:r>
      <w:r w:rsidR="00C55537">
        <w:rPr>
          <w:rFonts w:ascii="맑은 고딕"/>
          <w:sz w:val="20"/>
          <w:szCs w:val="20"/>
        </w:rPr>
        <w:t xml:space="preserve"> </w:t>
      </w:r>
      <w:r w:rsidRPr="00C55537">
        <w:rPr>
          <w:rFonts w:ascii="맑은 고딕" w:hint="eastAsia"/>
          <w:sz w:val="20"/>
          <w:szCs w:val="20"/>
        </w:rPr>
        <w:t>회의,</w:t>
      </w:r>
      <w:r w:rsidRPr="00C55537">
        <w:rPr>
          <w:rFonts w:ascii="맑은 고딕"/>
          <w:sz w:val="20"/>
          <w:szCs w:val="20"/>
        </w:rPr>
        <w:t xml:space="preserve"> </w:t>
      </w:r>
      <w:r w:rsidRPr="00C55537">
        <w:rPr>
          <w:rFonts w:ascii="맑은 고딕" w:hint="eastAsia"/>
          <w:sz w:val="20"/>
          <w:szCs w:val="20"/>
        </w:rPr>
        <w:t xml:space="preserve">공연 등 다양한 모임을 </w:t>
      </w:r>
      <w:r w:rsidR="00C55537">
        <w:rPr>
          <w:rFonts w:ascii="맑은 고딕" w:hint="eastAsia"/>
          <w:sz w:val="20"/>
          <w:szCs w:val="20"/>
        </w:rPr>
        <w:t>가질 수 있도록 한</w:t>
      </w:r>
      <w:r w:rsidRPr="00C55537">
        <w:rPr>
          <w:rFonts w:ascii="맑은 고딕" w:hint="eastAsia"/>
          <w:sz w:val="20"/>
          <w:szCs w:val="20"/>
        </w:rPr>
        <w:t xml:space="preserve"> </w:t>
      </w:r>
      <w:r w:rsidRPr="00C55537">
        <w:rPr>
          <w:rFonts w:ascii="맑은 고딕"/>
          <w:sz w:val="20"/>
          <w:szCs w:val="20"/>
        </w:rPr>
        <w:t>SKT</w:t>
      </w:r>
      <w:r w:rsidRPr="00C55537">
        <w:rPr>
          <w:rFonts w:ascii="맑은 고딕" w:hint="eastAsia"/>
          <w:sz w:val="20"/>
          <w:szCs w:val="20"/>
        </w:rPr>
        <w:t>의 메타버스 서비스</w:t>
      </w:r>
    </w:p>
    <w:p w14:paraId="72BE14EF" w14:textId="711C67DF" w:rsidR="00513158" w:rsidRPr="005E02AE" w:rsidRDefault="00513158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A575864" w14:textId="50C62625" w:rsidR="00075217" w:rsidRDefault="00075217" w:rsidP="000752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점프</w:t>
      </w:r>
      <w:r w:rsidR="005E02AE">
        <w:rPr>
          <w:rFonts w:ascii="맑은 고딕" w:hint="eastAsia"/>
          <w:sz w:val="24"/>
        </w:rPr>
        <w:t xml:space="preserve"> 버추얼 밋업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 앱을 통해 개설된 </w:t>
      </w:r>
      <w:r w:rsidR="00A66656">
        <w:rPr>
          <w:rFonts w:ascii="맑은 고딕" w:hint="eastAsia"/>
          <w:sz w:val="24"/>
        </w:rPr>
        <w:t>가상</w:t>
      </w:r>
      <w:r>
        <w:rPr>
          <w:rFonts w:ascii="맑은 고딕" w:hint="eastAsia"/>
          <w:sz w:val="24"/>
        </w:rPr>
        <w:t xml:space="preserve">의 설명회장에는 구직자들과 </w:t>
      </w:r>
      <w:r>
        <w:rPr>
          <w:rFonts w:ascii="맑은 고딕"/>
          <w:sz w:val="24"/>
        </w:rPr>
        <w:t xml:space="preserve">SKT </w:t>
      </w:r>
      <w:r>
        <w:rPr>
          <w:rFonts w:ascii="맑은 고딕" w:hint="eastAsia"/>
          <w:sz w:val="24"/>
        </w:rPr>
        <w:t>실무자들이 아바타 형태로 참여한다. 시간 및 공간적 제약으로 지역별 설명회를 찾을 수 없었던 취업준비생들이 참여할 수 있고, 다수 인원이 한자리에 모이는데 따른 방역 문제도 없어 심리적 부담감도 낮다.</w:t>
      </w:r>
    </w:p>
    <w:p w14:paraId="5CB22904" w14:textId="39DC548C" w:rsidR="002A632C" w:rsidRDefault="002A632C" w:rsidP="000752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</w:p>
    <w:p w14:paraId="54A44D62" w14:textId="0ACBEFBA" w:rsidR="002A632C" w:rsidRDefault="002A632C" w:rsidP="000752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또한 아바타 형태로 소통하기 때문에 취업준비생들이 부담없이 자유롭게 본인의 생각과 궁금증을 이야기할 수 있다는 장점이 있다.</w:t>
      </w:r>
      <w:r>
        <w:rPr>
          <w:rFonts w:ascii="맑은 고딕"/>
          <w:sz w:val="24"/>
        </w:rPr>
        <w:t xml:space="preserve"> SKT</w:t>
      </w:r>
      <w:r>
        <w:rPr>
          <w:rFonts w:ascii="맑은 고딕" w:hint="eastAsia"/>
          <w:sz w:val="24"/>
        </w:rPr>
        <w:t xml:space="preserve">는 이번 채용 설명회를 계기로 </w:t>
      </w:r>
      <w:r w:rsidR="00971AB0">
        <w:rPr>
          <w:rFonts w:ascii="맑은 고딕" w:hint="eastAsia"/>
          <w:sz w:val="24"/>
        </w:rPr>
        <w:t>향</w:t>
      </w:r>
      <w:r>
        <w:rPr>
          <w:rFonts w:ascii="맑은 고딕" w:hint="eastAsia"/>
          <w:sz w:val="24"/>
        </w:rPr>
        <w:t xml:space="preserve">후 취업준비생들과의 열린 소통을 보다 활성화할 </w:t>
      </w:r>
      <w:r w:rsidR="00971AB0">
        <w:rPr>
          <w:rFonts w:ascii="맑은 고딕" w:hint="eastAsia"/>
          <w:sz w:val="24"/>
        </w:rPr>
        <w:t>방침</w:t>
      </w:r>
      <w:r>
        <w:rPr>
          <w:rFonts w:ascii="맑은 고딕" w:hint="eastAsia"/>
          <w:sz w:val="24"/>
        </w:rPr>
        <w:t>이다.</w:t>
      </w:r>
    </w:p>
    <w:p w14:paraId="5C23A7C2" w14:textId="77777777" w:rsidR="00075217" w:rsidRDefault="00075217" w:rsidP="000752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</w:p>
    <w:p w14:paraId="125E8477" w14:textId="418916BD" w:rsidR="00513158" w:rsidRDefault="00513158" w:rsidP="004E631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총 </w:t>
      </w:r>
      <w:r>
        <w:rPr>
          <w:rFonts w:ascii="맑은 고딕"/>
          <w:sz w:val="24"/>
        </w:rPr>
        <w:t>600</w:t>
      </w:r>
      <w:r>
        <w:rPr>
          <w:rFonts w:ascii="맑은 고딕" w:hint="eastAsia"/>
          <w:sz w:val="24"/>
        </w:rPr>
        <w:t>명의 취</w:t>
      </w:r>
      <w:r w:rsidR="00A66656">
        <w:rPr>
          <w:rFonts w:ascii="맑은 고딕" w:hint="eastAsia"/>
          <w:sz w:val="24"/>
        </w:rPr>
        <w:t>업</w:t>
      </w:r>
      <w:r>
        <w:rPr>
          <w:rFonts w:ascii="맑은 고딕" w:hint="eastAsia"/>
          <w:sz w:val="24"/>
        </w:rPr>
        <w:t>준</w:t>
      </w:r>
      <w:r w:rsidR="00A66656">
        <w:rPr>
          <w:rFonts w:ascii="맑은 고딕" w:hint="eastAsia"/>
          <w:sz w:val="24"/>
        </w:rPr>
        <w:t>비</w:t>
      </w:r>
      <w:r>
        <w:rPr>
          <w:rFonts w:ascii="맑은 고딕" w:hint="eastAsia"/>
          <w:sz w:val="24"/>
        </w:rPr>
        <w:t>생을 대상으로 열리는 이번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채용</w:t>
      </w:r>
      <w:r w:rsidR="000C495F">
        <w:rPr>
          <w:rFonts w:ascii="맑은 고딕" w:hint="eastAsia"/>
          <w:sz w:val="24"/>
        </w:rPr>
        <w:t xml:space="preserve"> 상담</w:t>
      </w:r>
      <w:r>
        <w:rPr>
          <w:rFonts w:ascii="맑은 고딕" w:hint="eastAsia"/>
          <w:sz w:val="24"/>
        </w:rPr>
        <w:t>회는 S</w:t>
      </w:r>
      <w:r>
        <w:rPr>
          <w:rFonts w:ascii="맑은 고딕"/>
          <w:sz w:val="24"/>
        </w:rPr>
        <w:t>K</w:t>
      </w:r>
      <w:r w:rsidR="00D25A49">
        <w:rPr>
          <w:rFonts w:ascii="맑은 고딕"/>
          <w:sz w:val="24"/>
        </w:rPr>
        <w:t xml:space="preserve">T </w:t>
      </w:r>
      <w:r>
        <w:rPr>
          <w:rFonts w:ascii="맑은 고딕" w:hint="eastAsia"/>
          <w:sz w:val="24"/>
        </w:rPr>
        <w:t>채용 홈페이지(</w:t>
      </w:r>
      <w:r w:rsidR="003855BC">
        <w:rPr>
          <w:rFonts w:ascii="맑은 고딕"/>
          <w:sz w:val="24"/>
        </w:rPr>
        <w:t>careers.sktelecom.com</w:t>
      </w:r>
      <w:r>
        <w:rPr>
          <w:rFonts w:ascii="맑은 고딕"/>
          <w:sz w:val="24"/>
        </w:rPr>
        <w:t>)</w:t>
      </w:r>
      <w:r>
        <w:rPr>
          <w:rFonts w:ascii="맑은 고딕" w:hint="eastAsia"/>
          <w:sz w:val="24"/>
        </w:rPr>
        <w:t xml:space="preserve"> 및 카카오 채널 </w:t>
      </w:r>
      <w:r>
        <w:rPr>
          <w:rFonts w:ascii="맑은 고딕"/>
          <w:sz w:val="24"/>
        </w:rPr>
        <w:t xml:space="preserve">‘SKT </w:t>
      </w:r>
      <w:r>
        <w:rPr>
          <w:rFonts w:ascii="맑은 고딕" w:hint="eastAsia"/>
          <w:sz w:val="24"/>
        </w:rPr>
        <w:t>인재영입</w:t>
      </w:r>
      <w:r w:rsidR="004E631B">
        <w:rPr>
          <w:rFonts w:ascii="맑은 고딕"/>
          <w:sz w:val="24"/>
        </w:rPr>
        <w:t>’(</w:t>
      </w:r>
      <w:r w:rsidR="004E631B" w:rsidRPr="004E631B">
        <w:rPr>
          <w:rFonts w:ascii="맑은 고딕"/>
          <w:sz w:val="24"/>
        </w:rPr>
        <w:t>https://url.kr/og42yq</w:t>
      </w:r>
      <w:r w:rsidR="004E631B">
        <w:rPr>
          <w:rFonts w:ascii="맑은 고딕"/>
          <w:sz w:val="24"/>
        </w:rPr>
        <w:t>)</w:t>
      </w:r>
      <w:r>
        <w:rPr>
          <w:rFonts w:ascii="맑은 고딕" w:hint="eastAsia"/>
          <w:sz w:val="24"/>
        </w:rPr>
        <w:t xml:space="preserve">을 통해 </w:t>
      </w:r>
      <w:r w:rsidR="000C495F">
        <w:rPr>
          <w:rFonts w:ascii="맑은 고딕" w:hint="eastAsia"/>
          <w:sz w:val="24"/>
        </w:rPr>
        <w:t>참여</w:t>
      </w:r>
      <w:r>
        <w:rPr>
          <w:rFonts w:ascii="맑은 고딕" w:hint="eastAsia"/>
          <w:sz w:val="24"/>
        </w:rPr>
        <w:t>할 수 있다.</w:t>
      </w:r>
    </w:p>
    <w:p w14:paraId="561B92C6" w14:textId="5A5D4479" w:rsidR="00513158" w:rsidRPr="00D25A49" w:rsidRDefault="00513158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19D372F" w14:textId="7FEAD195" w:rsidR="00E136F8" w:rsidRDefault="00D5284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허준</w:t>
      </w:r>
      <w:r w:rsidR="006422EB">
        <w:rPr>
          <w:rFonts w:ascii="맑은 고딕" w:hint="eastAsia"/>
          <w:sz w:val="24"/>
        </w:rPr>
        <w:t xml:space="preserve"> </w:t>
      </w:r>
      <w:r w:rsidR="006422EB">
        <w:rPr>
          <w:rFonts w:ascii="맑은 고딕"/>
          <w:sz w:val="24"/>
        </w:rPr>
        <w:t>SK</w:t>
      </w:r>
      <w:r w:rsidR="006422EB">
        <w:rPr>
          <w:rFonts w:ascii="맑은 고딕" w:hint="eastAsia"/>
          <w:sz w:val="24"/>
        </w:rPr>
        <w:t xml:space="preserve">텔레콤 </w:t>
      </w:r>
      <w:r>
        <w:rPr>
          <w:rFonts w:ascii="맑은 고딕" w:hint="eastAsia"/>
          <w:sz w:val="24"/>
        </w:rPr>
        <w:t>커리어그룹장</w:t>
      </w:r>
      <w:r w:rsidR="006422EB">
        <w:rPr>
          <w:rFonts w:ascii="맑은 고딕" w:hint="eastAsia"/>
          <w:sz w:val="24"/>
        </w:rPr>
        <w:t xml:space="preserve">은 </w:t>
      </w:r>
      <w:r w:rsidR="006422EB">
        <w:rPr>
          <w:rFonts w:ascii="맑은 고딕"/>
          <w:sz w:val="24"/>
        </w:rPr>
        <w:t>“</w:t>
      </w:r>
      <w:r w:rsidR="006422EB">
        <w:rPr>
          <w:rFonts w:ascii="맑은 고딕" w:hint="eastAsia"/>
          <w:sz w:val="24"/>
        </w:rPr>
        <w:t>비대면 환경에서도 지원자들의 역량과 성장 가능성을 다각도로 파악</w:t>
      </w:r>
      <w:r w:rsidR="00BE32FC">
        <w:rPr>
          <w:rFonts w:ascii="맑은 고딕" w:hint="eastAsia"/>
          <w:sz w:val="24"/>
        </w:rPr>
        <w:t>하기 위해</w:t>
      </w:r>
      <w:r w:rsidR="00075217">
        <w:rPr>
          <w:rFonts w:ascii="맑은 고딕" w:hint="eastAsia"/>
          <w:sz w:val="24"/>
        </w:rPr>
        <w:t xml:space="preserve"> </w:t>
      </w:r>
      <w:r>
        <w:rPr>
          <w:rFonts w:ascii="맑은 고딕" w:hint="eastAsia"/>
          <w:sz w:val="24"/>
        </w:rPr>
        <w:t>고민했으며,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경력</w:t>
      </w:r>
      <w:r w:rsidR="0036077B">
        <w:rPr>
          <w:rFonts w:ascii="맑은 고딕" w:hint="eastAsia"/>
          <w:sz w:val="24"/>
        </w:rPr>
        <w:t>이 아닌</w:t>
      </w:r>
      <w:r>
        <w:rPr>
          <w:rFonts w:ascii="맑은 고딕" w:hint="eastAsia"/>
          <w:sz w:val="24"/>
        </w:rPr>
        <w:t xml:space="preserve"> 직무 </w:t>
      </w:r>
      <w:r w:rsidR="0036077B">
        <w:rPr>
          <w:rFonts w:ascii="맑은 고딕" w:hint="eastAsia"/>
          <w:sz w:val="24"/>
        </w:rPr>
        <w:t>역량</w:t>
      </w:r>
      <w:r>
        <w:rPr>
          <w:rFonts w:ascii="맑은 고딕" w:hint="eastAsia"/>
          <w:sz w:val="24"/>
        </w:rPr>
        <w:t>을 심도 있게 검증할 수 있도록 채용 프로세스를 재편했다</w:t>
      </w:r>
      <w:r w:rsidR="00075217">
        <w:rPr>
          <w:rFonts w:ascii="맑은 고딕"/>
          <w:sz w:val="24"/>
        </w:rPr>
        <w:t>”</w:t>
      </w:r>
      <w:r w:rsidR="00075217">
        <w:rPr>
          <w:rFonts w:ascii="맑은 고딕" w:hint="eastAsia"/>
          <w:sz w:val="24"/>
        </w:rPr>
        <w:t xml:space="preserve">라고 </w:t>
      </w:r>
      <w:r w:rsidR="00934935">
        <w:rPr>
          <w:rFonts w:ascii="맑은 고딕" w:hint="eastAsia"/>
          <w:sz w:val="24"/>
        </w:rPr>
        <w:t>설명했다.</w:t>
      </w:r>
    </w:p>
    <w:p w14:paraId="67C3CEAE" w14:textId="1A3B90EF" w:rsidR="00D25A49" w:rsidRDefault="00D25A49" w:rsidP="00D25A4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8C50AA2" w14:textId="77777777" w:rsidR="00F72471" w:rsidRDefault="00F72471" w:rsidP="00F724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72471" w:rsidRPr="0036077B" w14:paraId="58DC19C4" w14:textId="77777777" w:rsidTr="00C915E5">
        <w:tc>
          <w:tcPr>
            <w:tcW w:w="9395" w:type="dxa"/>
          </w:tcPr>
          <w:p w14:paraId="50937E57" w14:textId="77777777" w:rsidR="00F72471" w:rsidRPr="0036077B" w:rsidRDefault="00F72471" w:rsidP="00C9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36077B">
              <w:rPr>
                <w:rFonts w:ascii="맑은 고딕" w:hint="eastAsia"/>
                <w:b/>
                <w:sz w:val="24"/>
              </w:rPr>
              <w:lastRenderedPageBreak/>
              <w:t>※ 사진설명</w:t>
            </w:r>
          </w:p>
          <w:p w14:paraId="4562B9A1" w14:textId="77777777" w:rsidR="00F72471" w:rsidRDefault="00F72471" w:rsidP="00C915E5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S</w:t>
            </w:r>
            <w:r>
              <w:rPr>
                <w:rFonts w:ascii="맑은 고딕"/>
                <w:sz w:val="24"/>
              </w:rPr>
              <w:t>K</w:t>
            </w:r>
            <w:r>
              <w:rPr>
                <w:rFonts w:ascii="맑은 고딕" w:hint="eastAsia"/>
                <w:sz w:val="24"/>
              </w:rPr>
              <w:t>텔레콤</w:t>
            </w:r>
            <w:r w:rsidRPr="0036077B">
              <w:rPr>
                <w:rFonts w:ascii="맑은 고딕" w:hint="eastAsia"/>
                <w:sz w:val="24"/>
              </w:rPr>
              <w:t>은 신입</w:t>
            </w:r>
            <w:r>
              <w:rPr>
                <w:rFonts w:ascii="맑은 고딕" w:hint="eastAsia"/>
                <w:sz w:val="24"/>
              </w:rPr>
              <w:t xml:space="preserve"> 채용 프로세스를 자사 직무별 특성에 맞춰 세분화하고, 대졸신입 모집시점도 상</w:t>
            </w:r>
            <w:r w:rsidRPr="0036077B">
              <w:rPr>
                <w:rFonts w:ascii="맑은 고딕" w:hint="eastAsia"/>
                <w:sz w:val="24"/>
              </w:rPr>
              <w:t>·</w:t>
            </w:r>
            <w:r>
              <w:rPr>
                <w:rFonts w:ascii="맑은 고딕" w:hint="eastAsia"/>
                <w:sz w:val="24"/>
              </w:rPr>
              <w:t xml:space="preserve">하반기 </w:t>
            </w:r>
            <w:r>
              <w:rPr>
                <w:rFonts w:ascii="맑은 고딕"/>
                <w:sz w:val="24"/>
              </w:rPr>
              <w:t>1</w:t>
            </w:r>
            <w:r>
              <w:rPr>
                <w:rFonts w:ascii="맑은 고딕" w:hint="eastAsia"/>
                <w:sz w:val="24"/>
              </w:rPr>
              <w:t xml:space="preserve">회에서 연 </w:t>
            </w:r>
            <w:r>
              <w:rPr>
                <w:rFonts w:ascii="맑은 고딕"/>
                <w:sz w:val="24"/>
              </w:rPr>
              <w:t>3</w:t>
            </w:r>
            <w:r>
              <w:rPr>
                <w:rFonts w:ascii="맑은 고딕" w:hint="eastAsia"/>
                <w:sz w:val="24"/>
              </w:rPr>
              <w:t xml:space="preserve">회 이상으로 확대하는 등 채용 프로세스를 개선했다고 </w:t>
            </w:r>
            <w:r>
              <w:rPr>
                <w:rFonts w:ascii="맑은 고딕"/>
                <w:sz w:val="24"/>
              </w:rPr>
              <w:t>7</w:t>
            </w:r>
            <w:r>
              <w:rPr>
                <w:rFonts w:ascii="맑은 고딕" w:hint="eastAsia"/>
                <w:sz w:val="24"/>
              </w:rPr>
              <w:t>일 밝혔다.</w:t>
            </w:r>
          </w:p>
          <w:p w14:paraId="77783026" w14:textId="77777777" w:rsidR="00F72471" w:rsidRPr="0036077B" w:rsidRDefault="00F72471" w:rsidP="00C915E5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 xml:space="preserve">사진은 </w:t>
            </w:r>
            <w:r w:rsidRPr="0036077B">
              <w:rPr>
                <w:rFonts w:ascii="맑은 고딕" w:hint="eastAsia"/>
                <w:sz w:val="24"/>
              </w:rPr>
              <w:t>S</w:t>
            </w:r>
            <w:r w:rsidRPr="0036077B">
              <w:rPr>
                <w:rFonts w:ascii="맑은 고딕"/>
                <w:sz w:val="24"/>
              </w:rPr>
              <w:t>K</w:t>
            </w:r>
            <w:r w:rsidRPr="0036077B">
              <w:rPr>
                <w:rFonts w:ascii="맑은 고딕" w:hint="eastAsia"/>
                <w:sz w:val="24"/>
              </w:rPr>
              <w:t>텔레콤 모델이</w:t>
            </w:r>
            <w:r>
              <w:rPr>
                <w:rFonts w:ascii="맑은 고딕" w:hint="eastAsia"/>
                <w:sz w:val="24"/>
              </w:rPr>
              <w:t xml:space="preserve"> </w:t>
            </w:r>
            <w:r>
              <w:rPr>
                <w:rFonts w:ascii="맑은 고딕"/>
                <w:sz w:val="24"/>
              </w:rPr>
              <w:t>‘</w:t>
            </w:r>
            <w:r>
              <w:rPr>
                <w:rFonts w:ascii="맑은 고딕" w:hint="eastAsia"/>
                <w:sz w:val="24"/>
              </w:rPr>
              <w:t>점프 버추얼 밋업</w:t>
            </w:r>
            <w:r>
              <w:rPr>
                <w:rFonts w:ascii="맑은 고딕"/>
                <w:sz w:val="24"/>
              </w:rPr>
              <w:t xml:space="preserve">’ </w:t>
            </w:r>
            <w:r>
              <w:rPr>
                <w:rFonts w:ascii="맑은 고딕" w:hint="eastAsia"/>
                <w:sz w:val="24"/>
              </w:rPr>
              <w:t>앱을 활용해 메타버스 채용설명회에 참여하는 모습</w:t>
            </w:r>
          </w:p>
        </w:tc>
      </w:tr>
    </w:tbl>
    <w:p w14:paraId="2E9CCDE4" w14:textId="77777777" w:rsidR="00F72471" w:rsidRPr="00F72471" w:rsidRDefault="00F72471" w:rsidP="00F724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1FA63AF" w14:textId="1F492B45" w:rsidR="00A26AB5" w:rsidRDefault="00E0441D" w:rsidP="001D6204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p w14:paraId="550DC5CA" w14:textId="77777777" w:rsidR="0036077B" w:rsidRDefault="0036077B" w:rsidP="001D6204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</w:p>
    <w:p w14:paraId="6D016F01" w14:textId="77777777" w:rsidR="0036077B" w:rsidRPr="0036077B" w:rsidRDefault="0036077B" w:rsidP="0036077B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sectPr w:rsidR="0036077B" w:rsidRPr="0036077B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BCE6" w14:textId="77777777" w:rsidR="00E64BEE" w:rsidRDefault="00E64BEE">
      <w:pPr>
        <w:spacing w:after="0" w:line="240" w:lineRule="auto"/>
      </w:pPr>
      <w:r>
        <w:separator/>
      </w:r>
    </w:p>
  </w:endnote>
  <w:endnote w:type="continuationSeparator" w:id="0">
    <w:p w14:paraId="77F0E142" w14:textId="77777777" w:rsidR="00E64BEE" w:rsidRDefault="00E6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075217" w:rsidRDefault="00075217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06D9" w14:textId="77777777" w:rsidR="00E64BEE" w:rsidRDefault="00E64BEE">
      <w:pPr>
        <w:spacing w:after="0" w:line="240" w:lineRule="auto"/>
      </w:pPr>
      <w:r>
        <w:separator/>
      </w:r>
    </w:p>
  </w:footnote>
  <w:footnote w:type="continuationSeparator" w:id="0">
    <w:p w14:paraId="7DC5C5F1" w14:textId="77777777" w:rsidR="00E64BEE" w:rsidRDefault="00E6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0140573">
    <w:abstractNumId w:val="8"/>
  </w:num>
  <w:num w:numId="2" w16cid:durableId="615136148">
    <w:abstractNumId w:val="1"/>
  </w:num>
  <w:num w:numId="3" w16cid:durableId="423037410">
    <w:abstractNumId w:val="6"/>
  </w:num>
  <w:num w:numId="4" w16cid:durableId="1506629513">
    <w:abstractNumId w:val="7"/>
  </w:num>
  <w:num w:numId="5" w16cid:durableId="1457094389">
    <w:abstractNumId w:val="9"/>
  </w:num>
  <w:num w:numId="6" w16cid:durableId="398408411">
    <w:abstractNumId w:val="4"/>
  </w:num>
  <w:num w:numId="7" w16cid:durableId="1449081071">
    <w:abstractNumId w:val="3"/>
  </w:num>
  <w:num w:numId="8" w16cid:durableId="967052784">
    <w:abstractNumId w:val="2"/>
  </w:num>
  <w:num w:numId="9" w16cid:durableId="850146680">
    <w:abstractNumId w:val="5"/>
  </w:num>
  <w:num w:numId="10" w16cid:durableId="72456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30A0D"/>
    <w:rsid w:val="00041BB5"/>
    <w:rsid w:val="00043BC6"/>
    <w:rsid w:val="00044E5B"/>
    <w:rsid w:val="00046EDD"/>
    <w:rsid w:val="00074865"/>
    <w:rsid w:val="00075217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495F"/>
    <w:rsid w:val="000C50AD"/>
    <w:rsid w:val="000C55AA"/>
    <w:rsid w:val="000C6923"/>
    <w:rsid w:val="000D6CFA"/>
    <w:rsid w:val="000E1853"/>
    <w:rsid w:val="000E1FF3"/>
    <w:rsid w:val="000E217D"/>
    <w:rsid w:val="000E3FBF"/>
    <w:rsid w:val="000E4CF7"/>
    <w:rsid w:val="000E74C7"/>
    <w:rsid w:val="000F7AEA"/>
    <w:rsid w:val="001025AB"/>
    <w:rsid w:val="00114E6D"/>
    <w:rsid w:val="00120944"/>
    <w:rsid w:val="00120D6C"/>
    <w:rsid w:val="001210E3"/>
    <w:rsid w:val="00124CDD"/>
    <w:rsid w:val="00126814"/>
    <w:rsid w:val="00132737"/>
    <w:rsid w:val="00137B56"/>
    <w:rsid w:val="00146992"/>
    <w:rsid w:val="00155623"/>
    <w:rsid w:val="001610BA"/>
    <w:rsid w:val="00176CB7"/>
    <w:rsid w:val="001831C7"/>
    <w:rsid w:val="001857C7"/>
    <w:rsid w:val="00192661"/>
    <w:rsid w:val="00194BBA"/>
    <w:rsid w:val="001A1887"/>
    <w:rsid w:val="001B2CD5"/>
    <w:rsid w:val="001C0D07"/>
    <w:rsid w:val="001C4BEA"/>
    <w:rsid w:val="001C5206"/>
    <w:rsid w:val="001D3584"/>
    <w:rsid w:val="001D3CE3"/>
    <w:rsid w:val="001D6204"/>
    <w:rsid w:val="001E14E3"/>
    <w:rsid w:val="001E20B4"/>
    <w:rsid w:val="00200E9B"/>
    <w:rsid w:val="00207943"/>
    <w:rsid w:val="0021193F"/>
    <w:rsid w:val="00212645"/>
    <w:rsid w:val="00214A9D"/>
    <w:rsid w:val="00220A67"/>
    <w:rsid w:val="002212BD"/>
    <w:rsid w:val="0022523E"/>
    <w:rsid w:val="0022545D"/>
    <w:rsid w:val="00227F50"/>
    <w:rsid w:val="0023175E"/>
    <w:rsid w:val="002421D8"/>
    <w:rsid w:val="0024796D"/>
    <w:rsid w:val="00250686"/>
    <w:rsid w:val="00252DF1"/>
    <w:rsid w:val="00253DBC"/>
    <w:rsid w:val="00253F17"/>
    <w:rsid w:val="00255B6C"/>
    <w:rsid w:val="0026190B"/>
    <w:rsid w:val="00264572"/>
    <w:rsid w:val="00273F16"/>
    <w:rsid w:val="002747CD"/>
    <w:rsid w:val="0029204E"/>
    <w:rsid w:val="00293876"/>
    <w:rsid w:val="002A632C"/>
    <w:rsid w:val="002B1806"/>
    <w:rsid w:val="002B2618"/>
    <w:rsid w:val="002B41B0"/>
    <w:rsid w:val="002C2D69"/>
    <w:rsid w:val="002C5D78"/>
    <w:rsid w:val="002C6335"/>
    <w:rsid w:val="002D11CE"/>
    <w:rsid w:val="002E7A9B"/>
    <w:rsid w:val="003003B7"/>
    <w:rsid w:val="00300CE9"/>
    <w:rsid w:val="00301B43"/>
    <w:rsid w:val="00302FA7"/>
    <w:rsid w:val="00306833"/>
    <w:rsid w:val="00324CC4"/>
    <w:rsid w:val="003268E8"/>
    <w:rsid w:val="00326DAC"/>
    <w:rsid w:val="00330900"/>
    <w:rsid w:val="003473B0"/>
    <w:rsid w:val="003570C4"/>
    <w:rsid w:val="0036077B"/>
    <w:rsid w:val="00362333"/>
    <w:rsid w:val="00362898"/>
    <w:rsid w:val="003702B3"/>
    <w:rsid w:val="00371FE4"/>
    <w:rsid w:val="0037216A"/>
    <w:rsid w:val="0037361A"/>
    <w:rsid w:val="003746B5"/>
    <w:rsid w:val="003767A6"/>
    <w:rsid w:val="003855BC"/>
    <w:rsid w:val="003900DA"/>
    <w:rsid w:val="0039296C"/>
    <w:rsid w:val="003A5A33"/>
    <w:rsid w:val="003B28B3"/>
    <w:rsid w:val="003B310D"/>
    <w:rsid w:val="003B4302"/>
    <w:rsid w:val="003E1D8B"/>
    <w:rsid w:val="003E2B97"/>
    <w:rsid w:val="00404AB2"/>
    <w:rsid w:val="0041509D"/>
    <w:rsid w:val="00415CE8"/>
    <w:rsid w:val="00422C9B"/>
    <w:rsid w:val="0042503B"/>
    <w:rsid w:val="00430BA5"/>
    <w:rsid w:val="00442D53"/>
    <w:rsid w:val="00444D9E"/>
    <w:rsid w:val="004508F0"/>
    <w:rsid w:val="00460331"/>
    <w:rsid w:val="0046557A"/>
    <w:rsid w:val="004665E3"/>
    <w:rsid w:val="00467DA1"/>
    <w:rsid w:val="00470ACE"/>
    <w:rsid w:val="00470F66"/>
    <w:rsid w:val="00474DC4"/>
    <w:rsid w:val="00480BD0"/>
    <w:rsid w:val="00482B23"/>
    <w:rsid w:val="004A21D2"/>
    <w:rsid w:val="004B0C08"/>
    <w:rsid w:val="004B4573"/>
    <w:rsid w:val="004B5743"/>
    <w:rsid w:val="004B62E5"/>
    <w:rsid w:val="004C57B8"/>
    <w:rsid w:val="004D26A1"/>
    <w:rsid w:val="004D61A8"/>
    <w:rsid w:val="004E631B"/>
    <w:rsid w:val="004F33F4"/>
    <w:rsid w:val="005022A0"/>
    <w:rsid w:val="00513158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497D"/>
    <w:rsid w:val="005576CC"/>
    <w:rsid w:val="00562FCE"/>
    <w:rsid w:val="00570546"/>
    <w:rsid w:val="00572DB9"/>
    <w:rsid w:val="005730D7"/>
    <w:rsid w:val="00584B6D"/>
    <w:rsid w:val="00587171"/>
    <w:rsid w:val="00591573"/>
    <w:rsid w:val="005A6C5A"/>
    <w:rsid w:val="005B3111"/>
    <w:rsid w:val="005B7C87"/>
    <w:rsid w:val="005C4E38"/>
    <w:rsid w:val="005D22B5"/>
    <w:rsid w:val="005E02AE"/>
    <w:rsid w:val="005E1F6F"/>
    <w:rsid w:val="005F7643"/>
    <w:rsid w:val="00600755"/>
    <w:rsid w:val="006075A5"/>
    <w:rsid w:val="006104EF"/>
    <w:rsid w:val="0061143D"/>
    <w:rsid w:val="00622B1C"/>
    <w:rsid w:val="00630C02"/>
    <w:rsid w:val="00641463"/>
    <w:rsid w:val="00641798"/>
    <w:rsid w:val="006422EB"/>
    <w:rsid w:val="0064248E"/>
    <w:rsid w:val="00644A75"/>
    <w:rsid w:val="006602DB"/>
    <w:rsid w:val="00661695"/>
    <w:rsid w:val="00666D49"/>
    <w:rsid w:val="0067542C"/>
    <w:rsid w:val="00693AC7"/>
    <w:rsid w:val="006B5953"/>
    <w:rsid w:val="006B6E7B"/>
    <w:rsid w:val="006C2F76"/>
    <w:rsid w:val="006C4C06"/>
    <w:rsid w:val="006D7F35"/>
    <w:rsid w:val="006E19A9"/>
    <w:rsid w:val="00703E5E"/>
    <w:rsid w:val="007075F2"/>
    <w:rsid w:val="0070770B"/>
    <w:rsid w:val="00711C4F"/>
    <w:rsid w:val="00715522"/>
    <w:rsid w:val="00715FFD"/>
    <w:rsid w:val="00721683"/>
    <w:rsid w:val="00722190"/>
    <w:rsid w:val="00736FF7"/>
    <w:rsid w:val="00737D04"/>
    <w:rsid w:val="007434C1"/>
    <w:rsid w:val="00746CE1"/>
    <w:rsid w:val="0075499A"/>
    <w:rsid w:val="00755C37"/>
    <w:rsid w:val="007560A6"/>
    <w:rsid w:val="00771E1E"/>
    <w:rsid w:val="0077525C"/>
    <w:rsid w:val="007A3DD8"/>
    <w:rsid w:val="007B6883"/>
    <w:rsid w:val="007C0B45"/>
    <w:rsid w:val="007D2A00"/>
    <w:rsid w:val="007E0C17"/>
    <w:rsid w:val="00802CDB"/>
    <w:rsid w:val="00806989"/>
    <w:rsid w:val="008110D4"/>
    <w:rsid w:val="00832C89"/>
    <w:rsid w:val="0084443A"/>
    <w:rsid w:val="008466B1"/>
    <w:rsid w:val="0085146B"/>
    <w:rsid w:val="00867DA9"/>
    <w:rsid w:val="008727E6"/>
    <w:rsid w:val="00880C82"/>
    <w:rsid w:val="0088199C"/>
    <w:rsid w:val="00886A84"/>
    <w:rsid w:val="008934FD"/>
    <w:rsid w:val="008A0700"/>
    <w:rsid w:val="008C4D23"/>
    <w:rsid w:val="008E470D"/>
    <w:rsid w:val="008F0C29"/>
    <w:rsid w:val="008F24D1"/>
    <w:rsid w:val="008F6DBB"/>
    <w:rsid w:val="00906CCB"/>
    <w:rsid w:val="0090798A"/>
    <w:rsid w:val="009105C7"/>
    <w:rsid w:val="00924428"/>
    <w:rsid w:val="0092587E"/>
    <w:rsid w:val="00931574"/>
    <w:rsid w:val="00932F04"/>
    <w:rsid w:val="00934935"/>
    <w:rsid w:val="00944AD7"/>
    <w:rsid w:val="00952775"/>
    <w:rsid w:val="0096122D"/>
    <w:rsid w:val="0096392B"/>
    <w:rsid w:val="00971AB0"/>
    <w:rsid w:val="00972AF5"/>
    <w:rsid w:val="0098214D"/>
    <w:rsid w:val="0098553D"/>
    <w:rsid w:val="00987372"/>
    <w:rsid w:val="009919B1"/>
    <w:rsid w:val="00992DFC"/>
    <w:rsid w:val="009A0D1C"/>
    <w:rsid w:val="009A4852"/>
    <w:rsid w:val="009C1E00"/>
    <w:rsid w:val="009D525E"/>
    <w:rsid w:val="009E1D55"/>
    <w:rsid w:val="009E214C"/>
    <w:rsid w:val="009F04A4"/>
    <w:rsid w:val="009F177C"/>
    <w:rsid w:val="009F272A"/>
    <w:rsid w:val="00A0530F"/>
    <w:rsid w:val="00A071FD"/>
    <w:rsid w:val="00A232A5"/>
    <w:rsid w:val="00A26AB5"/>
    <w:rsid w:val="00A304E0"/>
    <w:rsid w:val="00A33077"/>
    <w:rsid w:val="00A3416F"/>
    <w:rsid w:val="00A3422A"/>
    <w:rsid w:val="00A42D3C"/>
    <w:rsid w:val="00A458C9"/>
    <w:rsid w:val="00A468EF"/>
    <w:rsid w:val="00A66656"/>
    <w:rsid w:val="00A75B78"/>
    <w:rsid w:val="00A9538D"/>
    <w:rsid w:val="00AA638F"/>
    <w:rsid w:val="00AC1CE8"/>
    <w:rsid w:val="00AC7531"/>
    <w:rsid w:val="00AE35F1"/>
    <w:rsid w:val="00AE7230"/>
    <w:rsid w:val="00AF581C"/>
    <w:rsid w:val="00B15CB6"/>
    <w:rsid w:val="00B17BED"/>
    <w:rsid w:val="00B2083F"/>
    <w:rsid w:val="00B341F0"/>
    <w:rsid w:val="00B44E76"/>
    <w:rsid w:val="00B55E31"/>
    <w:rsid w:val="00B66966"/>
    <w:rsid w:val="00B86137"/>
    <w:rsid w:val="00B91BA0"/>
    <w:rsid w:val="00BA5469"/>
    <w:rsid w:val="00BB31B1"/>
    <w:rsid w:val="00BB5D62"/>
    <w:rsid w:val="00BC3BC2"/>
    <w:rsid w:val="00BC52D9"/>
    <w:rsid w:val="00BE148C"/>
    <w:rsid w:val="00BE32FC"/>
    <w:rsid w:val="00BE3427"/>
    <w:rsid w:val="00BE456C"/>
    <w:rsid w:val="00BE7B3F"/>
    <w:rsid w:val="00BF2FAB"/>
    <w:rsid w:val="00BF556C"/>
    <w:rsid w:val="00BF6132"/>
    <w:rsid w:val="00C068C7"/>
    <w:rsid w:val="00C11B82"/>
    <w:rsid w:val="00C14D7B"/>
    <w:rsid w:val="00C151C9"/>
    <w:rsid w:val="00C16DA5"/>
    <w:rsid w:val="00C21ECE"/>
    <w:rsid w:val="00C2366B"/>
    <w:rsid w:val="00C24A65"/>
    <w:rsid w:val="00C320CA"/>
    <w:rsid w:val="00C408FD"/>
    <w:rsid w:val="00C41626"/>
    <w:rsid w:val="00C43E17"/>
    <w:rsid w:val="00C55537"/>
    <w:rsid w:val="00C57DD6"/>
    <w:rsid w:val="00C7089E"/>
    <w:rsid w:val="00C74A5B"/>
    <w:rsid w:val="00C75079"/>
    <w:rsid w:val="00C85284"/>
    <w:rsid w:val="00C85313"/>
    <w:rsid w:val="00C85B29"/>
    <w:rsid w:val="00C96A4A"/>
    <w:rsid w:val="00CA07CA"/>
    <w:rsid w:val="00CA3D53"/>
    <w:rsid w:val="00CA6C54"/>
    <w:rsid w:val="00CA7DC2"/>
    <w:rsid w:val="00CB2E43"/>
    <w:rsid w:val="00CB4890"/>
    <w:rsid w:val="00CC1AEE"/>
    <w:rsid w:val="00CC4AA1"/>
    <w:rsid w:val="00CC603A"/>
    <w:rsid w:val="00CD352B"/>
    <w:rsid w:val="00CE6BFF"/>
    <w:rsid w:val="00CE7209"/>
    <w:rsid w:val="00CE78E6"/>
    <w:rsid w:val="00D201F9"/>
    <w:rsid w:val="00D20E59"/>
    <w:rsid w:val="00D22462"/>
    <w:rsid w:val="00D25A49"/>
    <w:rsid w:val="00D476E5"/>
    <w:rsid w:val="00D50475"/>
    <w:rsid w:val="00D52841"/>
    <w:rsid w:val="00D5315A"/>
    <w:rsid w:val="00D5430C"/>
    <w:rsid w:val="00D557CC"/>
    <w:rsid w:val="00D57B5D"/>
    <w:rsid w:val="00D61DC0"/>
    <w:rsid w:val="00D6750F"/>
    <w:rsid w:val="00D71526"/>
    <w:rsid w:val="00D83084"/>
    <w:rsid w:val="00D86AD2"/>
    <w:rsid w:val="00D94AD4"/>
    <w:rsid w:val="00DB03C9"/>
    <w:rsid w:val="00DB7097"/>
    <w:rsid w:val="00DC028A"/>
    <w:rsid w:val="00DC79A0"/>
    <w:rsid w:val="00E0441D"/>
    <w:rsid w:val="00E060A4"/>
    <w:rsid w:val="00E136F8"/>
    <w:rsid w:val="00E16FE1"/>
    <w:rsid w:val="00E173F1"/>
    <w:rsid w:val="00E21255"/>
    <w:rsid w:val="00E47D67"/>
    <w:rsid w:val="00E50A68"/>
    <w:rsid w:val="00E617CF"/>
    <w:rsid w:val="00E64BEE"/>
    <w:rsid w:val="00E70567"/>
    <w:rsid w:val="00E71075"/>
    <w:rsid w:val="00E747E0"/>
    <w:rsid w:val="00E9112F"/>
    <w:rsid w:val="00E933E9"/>
    <w:rsid w:val="00EA16AC"/>
    <w:rsid w:val="00EA5298"/>
    <w:rsid w:val="00EC10CF"/>
    <w:rsid w:val="00EC4270"/>
    <w:rsid w:val="00ED0AC7"/>
    <w:rsid w:val="00EE4214"/>
    <w:rsid w:val="00EF1FBB"/>
    <w:rsid w:val="00EF23B1"/>
    <w:rsid w:val="00EF35A1"/>
    <w:rsid w:val="00F01B51"/>
    <w:rsid w:val="00F1417A"/>
    <w:rsid w:val="00F16701"/>
    <w:rsid w:val="00F50FB5"/>
    <w:rsid w:val="00F61718"/>
    <w:rsid w:val="00F70261"/>
    <w:rsid w:val="00F72471"/>
    <w:rsid w:val="00F7313B"/>
    <w:rsid w:val="00F76C17"/>
    <w:rsid w:val="00F80AD1"/>
    <w:rsid w:val="00F9675B"/>
    <w:rsid w:val="00FA3B83"/>
    <w:rsid w:val="00FA66A9"/>
    <w:rsid w:val="00FA6E12"/>
    <w:rsid w:val="00FB1560"/>
    <w:rsid w:val="00FC3014"/>
    <w:rsid w:val="00FC46CD"/>
    <w:rsid w:val="00FE6C43"/>
    <w:rsid w:val="00FF2904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2021-04-06T08:36:00Z</cp:lastPrinted>
  <dcterms:created xsi:type="dcterms:W3CDTF">2026-01-20T02:31:00Z</dcterms:created>
  <dcterms:modified xsi:type="dcterms:W3CDTF">2026-01-20T02:31:00Z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