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921F" w14:textId="240D1B44" w:rsidR="00524F41" w:rsidRPr="00524F41" w:rsidRDefault="00524F41" w:rsidP="00524F4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1" w:name="_Hlk533704436"/>
      <w:bookmarkStart w:id="2" w:name="_Hlk29393678"/>
      <w:r w:rsidRPr="00524F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SKT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–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2603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서울경찰청,</w:t>
      </w:r>
      <w:r w:rsidR="002603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80369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보이스피싱 범죄</w:t>
      </w:r>
      <w:r w:rsidR="00543500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피해 </w:t>
      </w:r>
      <w:r w:rsidR="0080369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예방 </w:t>
      </w:r>
      <w:r w:rsidR="00543500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협력 </w:t>
      </w:r>
      <w:r w:rsidR="00803693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MOU </w:t>
      </w:r>
      <w:r w:rsidR="0080369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체결</w:t>
      </w:r>
    </w:p>
    <w:p w14:paraId="6DFA524C" w14:textId="42A930AB" w:rsidR="00352E9C" w:rsidRPr="00260341" w:rsidRDefault="001422AA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</w:pPr>
      <w:r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S</w:t>
      </w:r>
      <w:r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 xml:space="preserve">KT, 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 xml:space="preserve">업계 최초 </w:t>
      </w:r>
      <w:r w:rsidR="004C79B1"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>‘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 xml:space="preserve">보이스피싱 </w:t>
      </w:r>
      <w:r w:rsidR="00BC5190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번호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차단</w:t>
      </w:r>
      <w:r w:rsidR="004C79B1"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>’</w:t>
      </w:r>
      <w:r w:rsidR="004C79B1" w:rsidRPr="00260341">
        <w:rPr>
          <w:rFonts w:ascii="HY견고딕" w:eastAsia="HY견고딕" w:hAnsi="Moebius" w:cs="Arial"/>
          <w:bCs/>
          <w:spacing w:val="-20"/>
          <w:kern w:val="2"/>
          <w:sz w:val="43"/>
          <w:szCs w:val="43"/>
          <w:lang w:eastAsia="ko-KR"/>
        </w:rPr>
        <w:t xml:space="preserve"> </w:t>
      </w:r>
      <w:r w:rsidR="004C79B1" w:rsidRPr="00260341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 xml:space="preserve">서비스 </w:t>
      </w:r>
      <w:r w:rsidR="00EC5EBC">
        <w:rPr>
          <w:rFonts w:ascii="HY견고딕" w:eastAsia="HY견고딕" w:hAnsi="Moebius" w:cs="Arial" w:hint="eastAsia"/>
          <w:bCs/>
          <w:spacing w:val="-20"/>
          <w:kern w:val="2"/>
          <w:sz w:val="43"/>
          <w:szCs w:val="43"/>
          <w:lang w:eastAsia="ko-KR"/>
        </w:rPr>
        <w:t>오픈</w:t>
      </w:r>
    </w:p>
    <w:bookmarkEnd w:id="1"/>
    <w:p w14:paraId="209F8650" w14:textId="673098C3" w:rsidR="00940CC1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4314D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25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일부터 경찰 신고</w:t>
      </w:r>
      <w:r w:rsidR="00CB42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된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보이스피싱 번호</w:t>
      </w:r>
      <w:r w:rsidR="00515F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를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314D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</w:t>
      </w:r>
      <w:r w:rsidR="00EF04F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CB42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</w:t>
      </w:r>
      <w:r w:rsidR="004314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차단하는 서비스</w:t>
      </w:r>
      <w:r w:rsidR="00EF04F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C5EB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제공</w:t>
      </w:r>
    </w:p>
    <w:p w14:paraId="1B78E503" w14:textId="29906451" w:rsidR="00392914" w:rsidRDefault="002026B4" w:rsidP="004339E9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음성스팸</w:t>
      </w:r>
      <w:proofErr w:type="spellEnd"/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수신차단 </w:t>
      </w:r>
      <w:r w:rsidR="00CE193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기존 </w:t>
      </w:r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서비스 고도화</w:t>
      </w:r>
      <w:r w:rsidR="00C5289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</w:t>
      </w:r>
      <w:r w:rsidR="0039291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보이스피싱 번호 발신차단까지 확대</w:t>
      </w:r>
    </w:p>
    <w:p w14:paraId="25070C9C" w14:textId="47E75C94" w:rsidR="002026B4" w:rsidRPr="008D0592" w:rsidRDefault="00392914" w:rsidP="004339E9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AE7EF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</w:t>
      </w:r>
      <w:r w:rsidR="00AE7EF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515FD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시범운영</w:t>
      </w:r>
      <w:r w:rsidR="00E4322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결과,</w:t>
      </w:r>
      <w:r w:rsidR="00E4322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E7EF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50</w:t>
      </w:r>
      <w:r w:rsidR="00FD4EA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0</w:t>
      </w:r>
      <w:r w:rsidR="00FD4E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여 </w:t>
      </w:r>
      <w:r w:rsidR="003F6DF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</w:t>
      </w:r>
      <w:r w:rsidR="00FD4E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의 </w:t>
      </w:r>
      <w:r w:rsidR="002F71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보이스피싱 </w:t>
      </w:r>
      <w:r w:rsidR="00FD4E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전화</w:t>
      </w:r>
      <w:r w:rsidR="002F71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차단</w:t>
      </w:r>
      <w:r w:rsidR="001D03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으로</w:t>
      </w:r>
      <w:r w:rsidR="002F71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A116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피싱 피해 예방</w:t>
      </w:r>
      <w:r w:rsidR="0036623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증명</w:t>
      </w:r>
    </w:p>
    <w:p w14:paraId="625D79C3" w14:textId="7FA44176" w:rsidR="002026B4" w:rsidRPr="004C331E" w:rsidRDefault="008A2DA5" w:rsidP="00805983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13E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사회적 </w:t>
      </w:r>
      <w:r w:rsidR="00531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문제로 번지고 있는 보이스피싱 사기 예방 등</w:t>
      </w:r>
      <w:r w:rsidR="00085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531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315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ESG</w:t>
      </w:r>
      <w:r w:rsidR="00531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94189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85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EE7C062" w14:textId="33E5CB5C" w:rsidR="00E370ED" w:rsidRDefault="00FB303D" w:rsidP="00E370ED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49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E370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4AAFBDA6" w14:textId="72D85BD3" w:rsidR="0026334D" w:rsidRPr="00DD07D9" w:rsidRDefault="00E370ED" w:rsidP="00E370ED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B73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서울경찰청도 해당 내용에 대한 보도자료 배포</w:t>
            </w:r>
            <w:r w:rsidR="000D51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예정입니다.</w:t>
            </w:r>
          </w:p>
        </w:tc>
      </w:tr>
    </w:tbl>
    <w:p w14:paraId="5491A695" w14:textId="7BDF55FC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8176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E60C4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9395"/>
      </w:tblGrid>
      <w:tr w:rsidR="008C32AE" w14:paraId="55C181D3" w14:textId="77777777" w:rsidTr="008C32AE">
        <w:tc>
          <w:tcPr>
            <w:tcW w:w="9395" w:type="dxa"/>
          </w:tcPr>
          <w:p w14:paraId="003DBE1C" w14:textId="77777777" w:rsidR="008C32AE" w:rsidRPr="00304FC5" w:rsidRDefault="00B43C27" w:rsidP="00861EE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1. </w:t>
            </w:r>
            <w:r w:rsidR="00921601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수도권에 사는 </w:t>
            </w:r>
            <w:proofErr w:type="gramStart"/>
            <w:r w:rsidR="00921601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A</w:t>
            </w:r>
            <w:r w:rsidR="00921601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씨</w:t>
            </w:r>
            <w:proofErr w:type="gramEnd"/>
            <w:r w:rsidR="00921601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(</w:t>
            </w:r>
            <w:r w:rsidR="00921601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30</w:t>
            </w:r>
            <w:r w:rsidR="00921601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대)는 </w:t>
            </w:r>
            <w:r w:rsidR="008339DB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급전이 필요한 시점에 때마침</w:t>
            </w:r>
            <w:r w:rsidR="00F257A6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565A3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좋은 조건으로 대출을 권유하는 </w:t>
            </w:r>
            <w:r w:rsidR="00F257A6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문자메시지를 </w:t>
            </w:r>
            <w:r w:rsidR="00565A3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받았다.</w:t>
            </w:r>
            <w:r w:rsidR="00565A30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565A3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문자메시지에 </w:t>
            </w:r>
            <w:r w:rsidR="002F7847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링크된 웹사이트에 접속해 앱을 </w:t>
            </w:r>
            <w:proofErr w:type="spellStart"/>
            <w:r w:rsidR="002F7847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다운로</w:t>
            </w:r>
            <w:r w:rsidR="0006203C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드받아</w:t>
            </w:r>
            <w:proofErr w:type="spellEnd"/>
            <w:r w:rsidR="0006203C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설치한 후</w:t>
            </w:r>
            <w:r w:rsidR="00BF5B03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BF5B03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OO</w:t>
            </w:r>
            <w:r w:rsidR="00BF5B03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캐피탈에 전화했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지만</w:t>
            </w:r>
            <w:r w:rsidR="00BF5B03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,</w:t>
            </w:r>
            <w:r w:rsidR="00BF5B03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89521E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개인정보를 입력하라는 A</w:t>
            </w:r>
            <w:r w:rsidR="0089521E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RS </w:t>
            </w:r>
            <w:proofErr w:type="spellStart"/>
            <w:r w:rsidR="0089521E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안내음성에</w:t>
            </w:r>
            <w:proofErr w:type="spellEnd"/>
            <w:r w:rsidR="0089521E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의심이 들어 전화를 끊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었다.</w:t>
            </w:r>
            <w:r w:rsidR="008630B5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곧바로 </w:t>
            </w:r>
            <w:r w:rsidR="00FA785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앱을 삭제하고 </w:t>
            </w:r>
            <w:r w:rsidR="008630B5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경찰에 신고한 </w:t>
            </w:r>
            <w:proofErr w:type="gramStart"/>
            <w:r w:rsidR="0006203C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A</w:t>
            </w:r>
            <w:r w:rsidR="0006203C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씨는</w:t>
            </w:r>
            <w:proofErr w:type="gramEnd"/>
            <w:r w:rsidR="0006203C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보이스피싱</w:t>
            </w:r>
            <w:r w:rsidR="008F646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을 피했다는 안도감에 가슴을 </w:t>
            </w:r>
            <w:proofErr w:type="spellStart"/>
            <w:r w:rsidR="008F646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쓸어내렸다</w:t>
            </w:r>
            <w:proofErr w:type="spellEnd"/>
            <w:r w:rsidR="008F646A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.</w:t>
            </w:r>
          </w:p>
          <w:p w14:paraId="795D789B" w14:textId="77777777" w:rsidR="008F646A" w:rsidRPr="00304FC5" w:rsidRDefault="008F646A" w:rsidP="00861EE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</w:p>
          <w:p w14:paraId="27B13EC3" w14:textId="0C8F4270" w:rsidR="008F646A" w:rsidRPr="005B2C3A" w:rsidRDefault="008F646A" w:rsidP="00861EE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2. 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서울경찰청은 최근</w:t>
            </w:r>
            <w:r w:rsidR="000E525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보이스피싱</w:t>
            </w:r>
            <w:r w:rsidR="000E525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을 당했다는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760021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피해 </w:t>
            </w:r>
            <w:r w:rsidR="00F10FB8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신고</w:t>
            </w:r>
            <w:r w:rsidR="000E525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가 늘어나면서,</w:t>
            </w:r>
            <w:r w:rsidR="00F17D1A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시민</w:t>
            </w:r>
            <w:r w:rsidR="0074135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들의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피해를 사전에 예방하기 위해 경찰</w:t>
            </w:r>
            <w:r w:rsidR="00CF1928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에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신고된 보이스피싱 번호를</w:t>
            </w:r>
            <w:r w:rsidR="00D7142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</w:t>
            </w:r>
            <w:r w:rsidR="00D71420" w:rsidRPr="00304FC5">
              <w:rPr>
                <w:rFonts w:ascii="맑은 고딕" w:hAnsi="맑은 고딕" w:cs="Arial"/>
                <w:i/>
                <w:szCs w:val="24"/>
                <w:lang w:eastAsia="ko-KR" w:bidi="ar-SA"/>
              </w:rPr>
              <w:t>SK</w:t>
            </w:r>
            <w:r w:rsidR="00D71420" w:rsidRPr="00304FC5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텔레콤</w:t>
            </w:r>
            <w:r w:rsidR="00F17D1A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에 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공유해 </w:t>
            </w:r>
            <w:r w:rsidR="00CF1928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아예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피싱 번호의 발신을 차단하는 </w:t>
            </w:r>
            <w:r w:rsidR="00CF1928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프로세스를 마련했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다.</w:t>
            </w:r>
            <w:r w:rsidR="00566804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B0127F">
              <w:rPr>
                <w:rFonts w:ascii="맑은 고딕" w:hAnsi="맑은 고딕" w:cs="Arial"/>
                <w:i/>
                <w:szCs w:val="24"/>
                <w:lang w:eastAsia="ko-KR" w:bidi="ar-SA"/>
              </w:rPr>
              <w:t>SK</w:t>
            </w:r>
            <w:r w:rsidR="00B0127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텔레콤과 </w:t>
            </w:r>
            <w:r w:rsidR="0056680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시범운영 결과,</w:t>
            </w:r>
            <w:r w:rsidR="00566804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B0127F">
              <w:rPr>
                <w:rFonts w:ascii="맑은 고딕" w:hAnsi="맑은 고딕" w:cs="Arial"/>
                <w:i/>
                <w:szCs w:val="24"/>
                <w:lang w:eastAsia="ko-KR" w:bidi="ar-SA"/>
              </w:rPr>
              <w:t>5</w:t>
            </w:r>
            <w:r w:rsidR="000F7C4D">
              <w:rPr>
                <w:rFonts w:ascii="맑은 고딕" w:hAnsi="맑은 고딕" w:cs="Arial"/>
                <w:i/>
                <w:szCs w:val="24"/>
                <w:lang w:eastAsia="ko-KR" w:bidi="ar-SA"/>
              </w:rPr>
              <w:t>00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여 </w:t>
            </w:r>
            <w:r w:rsidR="003F6DF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개의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번호</w:t>
            </w:r>
            <w:r w:rsidR="00B0127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를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발신 차단해,</w:t>
            </w:r>
            <w:r w:rsidR="000F7C4D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보이스피싱 피해</w:t>
            </w:r>
            <w:r w:rsidR="003F6DFF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예방 효과</w:t>
            </w:r>
            <w:r w:rsidR="00380274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가 큰 것으로</w:t>
            </w:r>
            <w:r w:rsidR="000F7C4D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 나타났다.</w:t>
            </w:r>
          </w:p>
        </w:tc>
      </w:tr>
    </w:tbl>
    <w:p w14:paraId="105D2A86" w14:textId="13E43D24" w:rsidR="00C81768" w:rsidRPr="008C32AE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63D2D1" w14:textId="6DE5EB10" w:rsidR="003119CA" w:rsidRDefault="007760E0" w:rsidP="007760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서울경찰청</w:t>
      </w:r>
      <w:r w:rsidR="00AC7C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(청장 </w:t>
      </w:r>
      <w:proofErr w:type="spellStart"/>
      <w:r w:rsidR="00AC7CAB">
        <w:rPr>
          <w:rFonts w:ascii="맑은 고딕" w:hAnsi="맑은 고딕" w:cs="Arial" w:hint="eastAsia"/>
          <w:sz w:val="24"/>
          <w:szCs w:val="24"/>
          <w:lang w:eastAsia="ko-KR" w:bidi="ar-SA"/>
        </w:rPr>
        <w:t>장하연</w:t>
      </w:r>
      <w:proofErr w:type="spellEnd"/>
      <w:r w:rsidR="00AC7CA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보이스피</w:t>
      </w:r>
      <w:r w:rsidR="0039233C">
        <w:rPr>
          <w:rFonts w:ascii="맑은 고딕" w:hAnsi="맑은 고딕" w:cs="Arial" w:hint="eastAsia"/>
          <w:sz w:val="24"/>
          <w:szCs w:val="24"/>
          <w:lang w:eastAsia="ko-KR" w:bidi="ar-SA"/>
        </w:rPr>
        <w:t>싱으로 인</w:t>
      </w:r>
      <w:r w:rsidR="00C24BD2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24BD2">
        <w:rPr>
          <w:rFonts w:ascii="맑은 고딕" w:hAnsi="맑은 고딕" w:cs="Arial" w:hint="eastAsia"/>
          <w:sz w:val="24"/>
          <w:szCs w:val="24"/>
          <w:lang w:eastAsia="ko-KR" w:bidi="ar-SA"/>
        </w:rPr>
        <w:t>범죄</w:t>
      </w:r>
      <w:r w:rsidR="00E8101B">
        <w:rPr>
          <w:rFonts w:ascii="맑은 고딕" w:hAnsi="맑은 고딕" w:cs="Arial" w:hint="eastAsia"/>
          <w:sz w:val="24"/>
          <w:szCs w:val="24"/>
          <w:lang w:eastAsia="ko-KR" w:bidi="ar-SA"/>
        </w:rPr>
        <w:t>피해</w:t>
      </w:r>
      <w:r w:rsidR="0039233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81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39233C">
        <w:rPr>
          <w:rFonts w:ascii="맑은 고딕" w:hAnsi="맑은 고딕" w:cs="Arial" w:hint="eastAsia"/>
          <w:sz w:val="24"/>
          <w:szCs w:val="24"/>
          <w:lang w:eastAsia="ko-KR" w:bidi="ar-SA"/>
        </w:rPr>
        <w:t>하기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</w:t>
      </w:r>
      <w:r w:rsidR="004D1D9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D1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</w:t>
      </w:r>
      <w:r w:rsidR="00590603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="004D1D9C">
        <w:rPr>
          <w:rFonts w:ascii="맑은 고딕" w:hAnsi="맑은 고딕" w:cs="Arial" w:hint="eastAsia"/>
          <w:sz w:val="24"/>
          <w:szCs w:val="24"/>
          <w:lang w:eastAsia="ko-KR" w:bidi="ar-SA"/>
        </w:rPr>
        <w:t>차단 서비스</w:t>
      </w:r>
      <w:r w:rsidR="004D1D9C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24BD2">
        <w:rPr>
          <w:rFonts w:ascii="맑은 고딕" w:hAnsi="맑은 고딕" w:cs="Arial" w:hint="eastAsia"/>
          <w:sz w:val="24"/>
          <w:szCs w:val="24"/>
          <w:lang w:eastAsia="ko-KR" w:bidi="ar-SA"/>
        </w:rPr>
        <w:t>민관 협력</w:t>
      </w:r>
      <w:r w:rsidR="003119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119CA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3119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체결했다고 </w:t>
      </w:r>
      <w:r w:rsidR="003119CA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3119CA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7513329F" w14:textId="77777777" w:rsidR="007760E0" w:rsidRPr="0039233C" w:rsidRDefault="007760E0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6C9E63" w14:textId="24E6D168" w:rsidR="00B607D0" w:rsidRDefault="00D81885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번호차단</w:t>
      </w:r>
      <w:r w:rsidR="00DA3F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서비스는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경찰에 피해신고</w:t>
      </w:r>
      <w:r w:rsidR="00D156F2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접수된 보이스피싱 번호를 서울경찰청이 SKT에 공유하면, </w:t>
      </w:r>
      <w:r w:rsidR="00455D87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B607D0">
        <w:rPr>
          <w:rFonts w:ascii="맑은 고딕" w:hAnsi="맑은 고딕" w:cs="Arial" w:hint="eastAsia"/>
          <w:sz w:val="24"/>
          <w:szCs w:val="24"/>
          <w:lang w:eastAsia="ko-KR" w:bidi="ar-SA"/>
        </w:rPr>
        <w:t>T가</w:t>
      </w:r>
      <w:r w:rsidR="00455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>최근 개발</w:t>
      </w:r>
      <w:r w:rsidR="00455D87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보이스피싱 번호차단 시스템</w:t>
      </w:r>
      <w:r w:rsidR="00B607D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해당 번호</w:t>
      </w:r>
      <w:r w:rsidR="00DA3F9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D818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고객이 아예 전화를 받거나 걸 수 없도록 차단하는 프로세스이다.</w:t>
      </w:r>
    </w:p>
    <w:p w14:paraId="3B8AD1EA" w14:textId="77777777" w:rsidR="00B607D0" w:rsidRDefault="00B607D0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BEFFB7" w14:textId="6DB2B4B2" w:rsidR="000B5E97" w:rsidRDefault="008D6559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보이스피싱 의심 전화를 받거나,</w:t>
      </w:r>
      <w:r w:rsidR="004E253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낯선 문자메시지를 받은 후 경찰에 해당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번호를 신고하면,</w:t>
      </w:r>
      <w:r w:rsidR="004E253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와 경찰이 보이스피싱 번호를 확인해 전화를 차단하게 된다.</w:t>
      </w:r>
    </w:p>
    <w:p w14:paraId="40EF382D" w14:textId="77777777" w:rsidR="00416CDB" w:rsidRDefault="00416CDB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88B29E" w14:textId="4E9D18D6" w:rsidR="00711999" w:rsidRDefault="0075559E" w:rsidP="004E25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서울경찰청은 보이스피싱 </w:t>
      </w:r>
      <w:r w:rsidR="00DA3F97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차단 서비스를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월부터 시범운영해</w:t>
      </w:r>
      <w:r w:rsidR="00416C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A3F97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416CDB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416CDB">
        <w:rPr>
          <w:rFonts w:ascii="맑은 고딕" w:hAnsi="맑은 고딕" w:cs="Arial" w:hint="eastAsia"/>
          <w:sz w:val="24"/>
          <w:szCs w:val="24"/>
          <w:lang w:eastAsia="ko-KR" w:bidi="ar-SA"/>
        </w:rPr>
        <w:t>여개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6EEF">
        <w:rPr>
          <w:rFonts w:ascii="맑은 고딕" w:hAnsi="맑은 고딕" w:cs="Arial" w:hint="eastAsia"/>
          <w:sz w:val="24"/>
          <w:szCs w:val="24"/>
          <w:lang w:eastAsia="ko-KR" w:bidi="ar-SA"/>
        </w:rPr>
        <w:t>보이스피싱 의심번호</w:t>
      </w:r>
      <w:r w:rsidR="006722B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26E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차단하는</w:t>
      </w:r>
      <w:r w:rsidR="008210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6EEF">
        <w:rPr>
          <w:rFonts w:ascii="맑은 고딕" w:hAnsi="맑은 고딕" w:cs="Arial" w:hint="eastAsia"/>
          <w:sz w:val="24"/>
          <w:szCs w:val="24"/>
          <w:lang w:eastAsia="ko-KR" w:bidi="ar-SA"/>
        </w:rPr>
        <w:t>성과를 거</w:t>
      </w:r>
      <w:r w:rsidR="00821060">
        <w:rPr>
          <w:rFonts w:ascii="맑은 고딕" w:hAnsi="맑은 고딕" w:cs="Arial" w:hint="eastAsia"/>
          <w:sz w:val="24"/>
          <w:szCs w:val="24"/>
          <w:lang w:eastAsia="ko-KR" w:bidi="ar-SA"/>
        </w:rPr>
        <w:t>뒀다.</w:t>
      </w:r>
      <w:r w:rsidR="0082106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8210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서울경찰청은 </w:t>
      </w:r>
      <w:r w:rsidR="006722BB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차단 서비스가 최근 교묘한 수법을 사용하며 증가하는 보이스피싱 범죄피해를 예방할 </w:t>
      </w:r>
      <w:r w:rsidR="000618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있을 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것으로 기대하며 </w:t>
      </w:r>
      <w:r w:rsidR="003E5C0E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901697">
        <w:rPr>
          <w:rFonts w:ascii="맑은 고딕" w:hAnsi="맑은 고딕" w:cs="Arial" w:hint="eastAsia"/>
          <w:sz w:val="24"/>
          <w:szCs w:val="24"/>
          <w:lang w:eastAsia="ko-KR" w:bidi="ar-SA"/>
        </w:rPr>
        <w:t>본격적인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</w:t>
      </w:r>
      <w:r w:rsidR="00901697">
        <w:rPr>
          <w:rFonts w:ascii="맑은 고딕" w:hAnsi="맑은 고딕" w:cs="Arial" w:hint="eastAsia"/>
          <w:sz w:val="24"/>
          <w:szCs w:val="24"/>
          <w:lang w:eastAsia="ko-KR" w:bidi="ar-SA"/>
        </w:rPr>
        <w:t>에 들어간다고 설명했</w:t>
      </w:r>
      <w:r w:rsidR="003E5C0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6D1BAC4" w14:textId="0AAE7DE6" w:rsidR="003E5C0E" w:rsidRDefault="003E5C0E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208D23" w14:textId="7EC83256" w:rsidR="00347068" w:rsidRPr="00347068" w:rsidRDefault="00347068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proofErr w:type="gramStart"/>
      <w:r w:rsidRPr="0034706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&lt; 보이스피싱</w:t>
      </w:r>
      <w:proofErr w:type="gramEnd"/>
      <w:r w:rsidRPr="0034706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번호차단 프로세스 설명&gt;</w:t>
      </w:r>
    </w:p>
    <w:p w14:paraId="2E5DC4A3" w14:textId="1B0A44F8" w:rsidR="00C15309" w:rsidRDefault="00C15309" w:rsidP="00416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3EF590C8" wp14:editId="2740084D">
            <wp:extent cx="5724525" cy="2733584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05" cy="27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CDDDD" w14:textId="613FF790" w:rsidR="00C15309" w:rsidRDefault="00C15309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0945EC" w14:textId="77777777" w:rsidR="00347068" w:rsidRDefault="00347068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2A44B5" w14:textId="5E8B3854" w:rsidR="00FF6143" w:rsidRDefault="00B17808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앞서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9503B">
        <w:rPr>
          <w:rFonts w:ascii="맑은 고딕" w:hAnsi="맑은 고딕" w:cs="Arial" w:hint="eastAsia"/>
          <w:sz w:val="24"/>
          <w:szCs w:val="24"/>
          <w:lang w:eastAsia="ko-KR" w:bidi="ar-SA"/>
        </w:rPr>
        <w:t>국내 유일의 금융권 보안전문기관인 금융보안원과 공동으로 보이스피싱에 적극적으로</w:t>
      </w:r>
      <w:r w:rsidR="00D027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대응하기 위해 </w:t>
      </w:r>
      <w:r w:rsidR="00D02765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D027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D0276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D02765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D027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A4E6A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BA4E6A">
        <w:rPr>
          <w:rFonts w:ascii="맑은 고딕" w:hAnsi="맑은 고딕" w:cs="Arial" w:hint="eastAsia"/>
          <w:sz w:val="24"/>
          <w:szCs w:val="24"/>
          <w:lang w:eastAsia="ko-KR" w:bidi="ar-SA"/>
        </w:rPr>
        <w:t>를 체결한 후,</w:t>
      </w:r>
      <w:r w:rsidR="00BA4E6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36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2236CF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236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본격적인 </w:t>
      </w:r>
      <w:r w:rsidR="00746D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번호</w:t>
      </w:r>
      <w:r w:rsidR="00746DE3">
        <w:rPr>
          <w:rFonts w:ascii="맑은 고딕" w:hAnsi="맑은 고딕" w:cs="Arial" w:hint="eastAsia"/>
          <w:sz w:val="24"/>
          <w:szCs w:val="24"/>
          <w:lang w:eastAsia="ko-KR" w:bidi="ar-SA"/>
        </w:rPr>
        <w:t>차단 시스템을 가동하고 있다.</w:t>
      </w:r>
    </w:p>
    <w:p w14:paraId="6EBD0977" w14:textId="163FEF8C" w:rsidR="00FF6143" w:rsidRDefault="00FF6143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D58336" w14:textId="31BAD5B6" w:rsidR="004E2530" w:rsidRDefault="009F0A74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4E2530" w:rsidRPr="004E2530">
        <w:rPr>
          <w:rFonts w:ascii="맑은 고딕" w:hAnsi="맑은 고딕" w:cs="Arial" w:hint="eastAsia"/>
          <w:sz w:val="24"/>
          <w:szCs w:val="24"/>
          <w:lang w:eastAsia="ko-KR" w:bidi="ar-SA"/>
        </w:rPr>
        <w:t>금융보안원과 협의를 통해 차단하는 보이스피싱 번호는 금융기관을 사칭해 피해자 휴대폰에 악성App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4E2530" w:rsidRPr="004E2530">
        <w:rPr>
          <w:rFonts w:ascii="맑은 고딕" w:hAnsi="맑은 고딕" w:cs="Arial" w:hint="eastAsia"/>
          <w:sz w:val="24"/>
          <w:szCs w:val="24"/>
          <w:lang w:eastAsia="ko-KR" w:bidi="ar-SA"/>
        </w:rPr>
        <w:t>을 설치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 뒤</w:t>
      </w:r>
      <w:r w:rsidR="004E253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E2530" w:rsidRPr="004E25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금융기관 전화 연결을 가로채 범죄를 저지를 때 사용되는 번호이다. </w:t>
      </w:r>
      <w:r w:rsidR="00FE4F2D" w:rsidRPr="0051120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E4F2D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금융보안원은 </w:t>
      </w:r>
      <w:r w:rsidR="004E2530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현재까지 약 </w:t>
      </w:r>
      <w:r w:rsidR="0051120B" w:rsidRPr="0051120B">
        <w:rPr>
          <w:rFonts w:ascii="맑은 고딕" w:hAnsi="맑은 고딕" w:cs="Arial"/>
          <w:sz w:val="24"/>
          <w:szCs w:val="24"/>
          <w:lang w:eastAsia="ko-KR" w:bidi="ar-SA"/>
        </w:rPr>
        <w:t>60</w:t>
      </w:r>
      <w:r w:rsidR="0051120B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개의 번호에 대해 </w:t>
      </w:r>
      <w:r w:rsidR="0051120B" w:rsidRPr="0051120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12239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51120B" w:rsidRPr="0051120B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51120B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>여 건의 전화를 차단</w:t>
      </w:r>
      <w:r w:rsidR="00EA1E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등 </w:t>
      </w:r>
      <w:r w:rsidR="000C74E2">
        <w:rPr>
          <w:rFonts w:ascii="맑은 고딕" w:hAnsi="맑은 고딕" w:cs="Arial" w:hint="eastAsia"/>
          <w:sz w:val="24"/>
          <w:szCs w:val="24"/>
          <w:lang w:eastAsia="ko-KR" w:bidi="ar-SA"/>
        </w:rPr>
        <w:t>적극적인 대응에 나서고 있</w:t>
      </w:r>
      <w:r w:rsidR="0051120B" w:rsidRPr="0051120B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99A614B" w14:textId="77055912" w:rsidR="004E2530" w:rsidRDefault="004E2530" w:rsidP="00FF6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5840C2" w14:textId="24F94A9A" w:rsidR="001813A5" w:rsidRDefault="00FF6143" w:rsidP="00181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E635FB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T전화에 스팸이나 보이스피싱 신고가 많은 전화를 자동으로 차단해주는 안심통화와 안심차단 기능</w:t>
      </w:r>
      <w:r w:rsidR="00241851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안심벨소리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통해 스팸전화와 보이스피싱 전화를 미리 알려주기도 하고, 고위험 번호로 오는 </w:t>
      </w:r>
      <w:r w:rsidR="00645D18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화에 대해 자동으로 통화를 녹음해 주는 안심녹음 기능</w:t>
      </w:r>
      <w:r w:rsidR="00E635F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</w:t>
      </w:r>
      <w:r w:rsidR="00E635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등 고객의 </w:t>
      </w:r>
      <w:r w:rsidR="001813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금융 안전을 지킬 수 있는 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활동을 </w:t>
      </w:r>
      <w:r w:rsidR="001813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꾸준히 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펼</w:t>
      </w:r>
      <w:r w:rsidR="001813A5">
        <w:rPr>
          <w:rFonts w:ascii="맑은 고딕" w:hAnsi="맑은 고딕" w:cs="Arial" w:hint="eastAsia"/>
          <w:sz w:val="24"/>
          <w:szCs w:val="24"/>
          <w:lang w:eastAsia="ko-KR" w:bidi="ar-SA"/>
        </w:rPr>
        <w:t>치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</w:p>
    <w:p w14:paraId="0A5B4945" w14:textId="77777777" w:rsidR="001813A5" w:rsidRDefault="001813A5" w:rsidP="00181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EA0D7E" w14:textId="77777777" w:rsidR="005A3865" w:rsidRDefault="00FF6143" w:rsidP="005A38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딥러닝 기반의 지능형 차단시스템을 도입해 스팸 및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문자에 대응하고 있으며, 다중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스팸필터링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시스템도 적용하고 있다. 한국인터넷진흥원(KISA)과 협업해 데이터를 공유해 스팸문자에 대응하는 것은 물론, 국내 이동통신사 중 유일하게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음성스팸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차단시스템을 운영하는 등 다각적인 노력을 기울이고 있다.</w:t>
      </w:r>
    </w:p>
    <w:p w14:paraId="3282F6F6" w14:textId="77777777" w:rsidR="005A3865" w:rsidRDefault="005A3865" w:rsidP="005A38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181726" w14:textId="33429331" w:rsidR="00A16086" w:rsidRDefault="00A16086" w:rsidP="00A160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 이기윤 고객가치혁신실장은 “SK텔레콤과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서울경찰청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번호차단 프로세스 </w:t>
      </w:r>
      <w:r w:rsidR="005B0941">
        <w:rPr>
          <w:rFonts w:ascii="맑은 고딕" w:hAnsi="맑은 고딕" w:cs="Arial" w:hint="eastAsia"/>
          <w:sz w:val="24"/>
          <w:szCs w:val="24"/>
          <w:lang w:eastAsia="ko-KR" w:bidi="ar-SA"/>
        </w:rPr>
        <w:t>수립</w:t>
      </w:r>
      <w:r w:rsidR="003F76F9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보이스피싱 피해</w:t>
      </w:r>
      <w:r w:rsidR="009E2ED6">
        <w:rPr>
          <w:rFonts w:ascii="맑은 고딕" w:hAnsi="맑은 고딕" w:cs="Arial" w:hint="eastAsia"/>
          <w:sz w:val="24"/>
          <w:szCs w:val="24"/>
          <w:lang w:eastAsia="ko-KR" w:bidi="ar-SA"/>
        </w:rPr>
        <w:t>를 막는데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큰 효과가 있을 것으로 기대한다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뿐만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스팸과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문자로 인한 고객 피해를 막기 위해 다양한 활동을 하고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사회적 난제를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민관이 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함께 해결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경영을 실천할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말했다.</w:t>
      </w:r>
    </w:p>
    <w:p w14:paraId="273CCAFF" w14:textId="77777777" w:rsidR="00A16086" w:rsidRDefault="00A16086" w:rsidP="00A160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ABB6D8" w14:textId="0D784468" w:rsidR="004964F8" w:rsidRPr="00FF6143" w:rsidRDefault="005A3865" w:rsidP="00215D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고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객들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635FB"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의심스러운 문자에 포함된 링크의 클릭을 자제하고, 금융 정보를 요구하는 낯선 사람의 전화를 피하는 것은 물론, 모바일 백신프로그램을 수시 업데이트하는 등 예방 노력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E52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줄 것을 당부했다.</w:t>
      </w:r>
    </w:p>
    <w:p w14:paraId="3F0295CE" w14:textId="7860924D" w:rsidR="00E635FB" w:rsidRDefault="00E635FB" w:rsidP="00E635F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D99DFE" w14:textId="77777777" w:rsidR="003F4446" w:rsidRPr="00E525DB" w:rsidRDefault="003F4446" w:rsidP="00E635F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6CEF4578" w14:textId="24B7F7CC" w:rsidR="00BE33C5" w:rsidRDefault="00E525DB" w:rsidP="00BE33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>SK텔레콤과 서울경찰청</w:t>
            </w:r>
            <w:r w:rsidR="00BE33C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이 </w:t>
            </w: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보이스피싱으로 인한 범죄피해를 예방하기 위해 ‘보이스피싱 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>번호</w:t>
            </w: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>차단 서비스’ 민관 협력 MOU를 체결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하고 </w:t>
            </w:r>
            <w:r w:rsidR="00DB54C8">
              <w:rPr>
                <w:rFonts w:ascii="맑은 고딕" w:hAnsi="맑은 고딕" w:cs="Arial"/>
                <w:szCs w:val="24"/>
                <w:lang w:eastAsia="ko-KR" w:bidi="ar-SA"/>
              </w:rPr>
              <w:t>25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본격적인 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서비스를 </w:t>
            </w:r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>시작</w:t>
            </w:r>
            <w:r w:rsidR="00DB54C8">
              <w:rPr>
                <w:rFonts w:ascii="맑은 고딕" w:hAnsi="맑은 고딕" w:cs="Arial" w:hint="eastAsia"/>
                <w:szCs w:val="24"/>
                <w:lang w:eastAsia="ko-KR" w:bidi="ar-SA"/>
              </w:rPr>
              <w:t>할 예정이라</w:t>
            </w:r>
            <w:r w:rsidRPr="00E525DB">
              <w:rPr>
                <w:rFonts w:ascii="맑은 고딕" w:hAnsi="맑은 고딕" w:cs="Arial" w:hint="eastAsia"/>
                <w:szCs w:val="24"/>
                <w:lang w:eastAsia="ko-KR" w:bidi="ar-SA"/>
              </w:rPr>
              <w:t>고 24일 밝혔다.</w:t>
            </w:r>
          </w:p>
          <w:p w14:paraId="36464DD3" w14:textId="77777777" w:rsidR="00BE33C5" w:rsidRPr="0052794E" w:rsidRDefault="00BE33C5" w:rsidP="00BE33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2BC9CB7C" w14:textId="3784A819" w:rsidR="005B2C3A" w:rsidRPr="005B2C3A" w:rsidRDefault="00C6251C" w:rsidP="00CC27B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</w:t>
            </w:r>
            <w:r w:rsidR="00250533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="00250533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="00250533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 </w:t>
            </w:r>
            <w:r w:rsidR="00BE33C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이기윤 고객가치혁신실장(사진 </w:t>
            </w:r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>왼</w:t>
            </w:r>
            <w:r w:rsidR="00BE33C5">
              <w:rPr>
                <w:rFonts w:ascii="맑은 고딕" w:hAnsi="맑은 고딕" w:cs="Arial" w:hint="eastAsia"/>
                <w:szCs w:val="24"/>
                <w:lang w:eastAsia="ko-KR" w:bidi="ar-SA"/>
              </w:rPr>
              <w:t>쪽)</w:t>
            </w:r>
            <w:r w:rsidR="00250533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과 </w:t>
            </w:r>
            <w:r w:rsidR="00B8665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서울경찰청 </w:t>
            </w:r>
            <w:proofErr w:type="spellStart"/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>장하연</w:t>
            </w:r>
            <w:proofErr w:type="spellEnd"/>
            <w:r w:rsidR="0052794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청장</w:t>
            </w:r>
            <w:r w:rsidR="00B8665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이 </w:t>
            </w:r>
            <w:r w:rsidR="00CC27BD">
              <w:rPr>
                <w:rFonts w:ascii="맑은 고딕" w:hAnsi="맑은 고딕" w:cs="Arial" w:hint="eastAsia"/>
                <w:szCs w:val="24"/>
                <w:lang w:eastAsia="ko-KR" w:bidi="ar-SA"/>
              </w:rPr>
              <w:t>M</w:t>
            </w:r>
            <w:r w:rsidR="00CC27BD">
              <w:rPr>
                <w:rFonts w:ascii="맑은 고딕" w:hAnsi="맑은 고딕" w:cs="Arial"/>
                <w:szCs w:val="24"/>
                <w:lang w:eastAsia="ko-KR" w:bidi="ar-SA"/>
              </w:rPr>
              <w:t>OU</w:t>
            </w:r>
            <w:r w:rsidR="00CC27BD">
              <w:rPr>
                <w:rFonts w:ascii="맑은 고딕" w:hAnsi="맑은 고딕" w:cs="Arial" w:hint="eastAsia"/>
                <w:szCs w:val="24"/>
                <w:lang w:eastAsia="ko-KR" w:bidi="ar-SA"/>
              </w:rPr>
              <w:t>를 체결하는 모습</w:t>
            </w:r>
          </w:p>
        </w:tc>
      </w:tr>
    </w:tbl>
    <w:p w14:paraId="2CD3C016" w14:textId="77777777" w:rsidR="00BB3DD5" w:rsidRPr="00CF18A3" w:rsidRDefault="00BB3DD5" w:rsidP="002910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FE3A75" w14:textId="0ED57076" w:rsidR="00DC3B4D" w:rsidRDefault="001C48F8" w:rsidP="00E23BF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p w14:paraId="2D481352" w14:textId="705269F4" w:rsidR="00925FEC" w:rsidRDefault="00925FEC" w:rsidP="00925FE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</w:p>
    <w:p w14:paraId="338EF642" w14:textId="74CC5D2D" w:rsidR="00925FEC" w:rsidRDefault="00925FEC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5F1F7DA8" w14:textId="56248F0A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539059E2" w14:textId="63D5187A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0118F750" w14:textId="35D45642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2DFE0389" w14:textId="04DA70BF" w:rsidR="00347068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4B23F7EC" w14:textId="77777777" w:rsidR="00347068" w:rsidRPr="00D875E3" w:rsidRDefault="00347068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0E8A14DA" w14:textId="77777777" w:rsidR="00925FEC" w:rsidRPr="00D875E3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30"/>
          <w:szCs w:val="30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lastRenderedPageBreak/>
        <w:t xml:space="preserve">[참고자료 </w:t>
      </w:r>
      <w:r w:rsidRPr="00D875E3">
        <w:rPr>
          <w:rFonts w:asciiTheme="minorHAnsi" w:eastAsiaTheme="minorHAnsi" w:hAnsiTheme="minorHAnsi"/>
          <w:b/>
          <w:sz w:val="30"/>
          <w:szCs w:val="30"/>
          <w:lang w:eastAsia="ko-KR"/>
        </w:rPr>
        <w:t xml:space="preserve">- </w:t>
      </w: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t>용어 설명]</w:t>
      </w:r>
    </w:p>
    <w:p w14:paraId="624E9EA0" w14:textId="77777777" w:rsidR="00925FEC" w:rsidRPr="00D875E3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보이스피싱(Voice Phishing)</w:t>
      </w:r>
    </w:p>
    <w:p w14:paraId="7D283923" w14:textId="77777777" w:rsidR="00925FEC" w:rsidRPr="00D875E3" w:rsidRDefault="00925FEC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전화</w:t>
      </w:r>
      <w:r>
        <w:rPr>
          <w:rFonts w:asciiTheme="minorHAnsi" w:eastAsiaTheme="minorHAnsi" w:hAnsiTheme="minorHAnsi" w:hint="eastAsia"/>
          <w:lang w:eastAsia="ko-KR"/>
        </w:rPr>
        <w:t xml:space="preserve"> 통화로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개인</w:t>
      </w:r>
      <w:r>
        <w:rPr>
          <w:rFonts w:asciiTheme="minorHAnsi" w:eastAsiaTheme="minorHAnsi" w:hAnsiTheme="minorHAnsi" w:hint="eastAsia"/>
          <w:lang w:eastAsia="ko-KR"/>
        </w:rPr>
        <w:t xml:space="preserve">의 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정보(주민 등록 번호, 신용 카드 번호, 은행 계좌 번호 등)를 </w:t>
      </w:r>
      <w:r>
        <w:rPr>
          <w:rFonts w:asciiTheme="minorHAnsi" w:eastAsiaTheme="minorHAnsi" w:hAnsiTheme="minorHAnsi" w:hint="eastAsia"/>
          <w:lang w:eastAsia="ko-KR"/>
        </w:rPr>
        <w:t>불법으로 알아</w:t>
      </w:r>
      <w:r w:rsidRPr="00D875E3">
        <w:rPr>
          <w:rFonts w:asciiTheme="minorHAnsi" w:eastAsiaTheme="minorHAnsi" w:hAnsiTheme="minorHAnsi" w:hint="eastAsia"/>
          <w:lang w:eastAsia="ko-KR"/>
        </w:rPr>
        <w:t>내 범죄에 이용하는 전화금융사기 수법. 음성(voice), 개인정보(private data)</w:t>
      </w:r>
      <w:r>
        <w:rPr>
          <w:rFonts w:asciiTheme="minorHAnsi" w:eastAsiaTheme="minorHAnsi" w:hAnsiTheme="minorHAnsi"/>
          <w:lang w:eastAsia="ko-KR"/>
        </w:rPr>
        <w:t>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낚시(fishing)를 합성한 신조어. 보이스피싱은 범행 대상자에게 전화를 걸어 공공기관 등을 사칭하며 송금을 요구하거나 개인정보를 수집하는 방법을 쓰는 것으로 알려져</w:t>
      </w:r>
      <w:r>
        <w:rPr>
          <w:rFonts w:asciiTheme="minorHAnsi" w:eastAsiaTheme="minorHAnsi" w:hAnsiTheme="minorHAnsi"/>
          <w:lang w:eastAsia="ko-KR"/>
        </w:rPr>
        <w:t xml:space="preserve"> </w:t>
      </w:r>
      <w:r>
        <w:rPr>
          <w:rFonts w:asciiTheme="minorHAnsi" w:eastAsiaTheme="minorHAnsi" w:hAnsiTheme="minorHAnsi" w:hint="eastAsia"/>
          <w:lang w:eastAsia="ko-KR"/>
        </w:rPr>
        <w:t>있음.</w:t>
      </w:r>
    </w:p>
    <w:p w14:paraId="0B24EBD4" w14:textId="77777777" w:rsidR="00925FEC" w:rsidRPr="00D875E3" w:rsidRDefault="00925FEC" w:rsidP="00925FEC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2277DE16" w14:textId="77777777" w:rsidR="00925FEC" w:rsidRPr="003506F2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proofErr w:type="spellStart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스미싱</w:t>
      </w:r>
      <w:proofErr w:type="spellEnd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(Smi</w:t>
      </w:r>
      <w:r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</w:t>
      </w: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hing)</w:t>
      </w:r>
    </w:p>
    <w:p w14:paraId="6B8FC310" w14:textId="77777777" w:rsidR="00925FEC" w:rsidRPr="00831536" w:rsidRDefault="00925FEC" w:rsidP="00925FEC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문자메시지(SMS)와 피싱(Phishing)의 합성어</w:t>
      </w:r>
      <w:r>
        <w:rPr>
          <w:rFonts w:asciiTheme="minorHAnsi" w:eastAsiaTheme="minorHAnsi" w:hAnsiTheme="minorHAnsi" w:hint="eastAsia"/>
          <w:lang w:eastAsia="ko-KR"/>
        </w:rPr>
        <w:t>.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문자메시지</w:t>
      </w:r>
      <w:r>
        <w:rPr>
          <w:rFonts w:asciiTheme="minorHAnsi" w:eastAsiaTheme="minorHAnsi" w:hAnsiTheme="minorHAnsi" w:hint="eastAsia"/>
          <w:lang w:eastAsia="ko-KR"/>
        </w:rPr>
        <w:t>의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링크</w:t>
      </w:r>
      <w:r>
        <w:rPr>
          <w:rFonts w:asciiTheme="minorHAnsi" w:eastAsiaTheme="minorHAnsi" w:hAnsiTheme="minorHAnsi" w:hint="eastAsia"/>
          <w:lang w:eastAsia="ko-KR"/>
        </w:rPr>
        <w:t>(URL)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를 </w:t>
      </w:r>
      <w:r>
        <w:rPr>
          <w:rFonts w:asciiTheme="minorHAnsi" w:eastAsiaTheme="minorHAnsi" w:hAnsiTheme="minorHAnsi" w:hint="eastAsia"/>
          <w:lang w:eastAsia="ko-KR"/>
        </w:rPr>
        <w:t>클릭해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악성 코드(앱)</w:t>
      </w:r>
      <w:r>
        <w:rPr>
          <w:rFonts w:asciiTheme="minorHAnsi" w:eastAsiaTheme="minorHAnsi" w:hAnsiTheme="minorHAnsi" w:hint="eastAsia"/>
          <w:lang w:eastAsia="ko-KR"/>
        </w:rPr>
        <w:t>를</w:t>
      </w:r>
      <w:r>
        <w:rPr>
          <w:rFonts w:asciiTheme="minorHAnsi" w:eastAsiaTheme="minorHAnsi" w:hAnsiTheme="minorHAnsi"/>
          <w:lang w:eastAsia="ko-KR"/>
        </w:rPr>
        <w:t xml:space="preserve"> </w:t>
      </w:r>
      <w:r w:rsidRPr="00D875E3">
        <w:rPr>
          <w:rFonts w:asciiTheme="minorHAnsi" w:eastAsiaTheme="minorHAnsi" w:hAnsiTheme="minorHAnsi" w:hint="eastAsia"/>
          <w:lang w:eastAsia="ko-KR"/>
        </w:rPr>
        <w:t>휴대폰에 설치</w:t>
      </w:r>
      <w:r>
        <w:rPr>
          <w:rFonts w:asciiTheme="minorHAnsi" w:eastAsiaTheme="minorHAnsi" w:hAnsiTheme="minorHAnsi" w:hint="eastAsia"/>
          <w:lang w:eastAsia="ko-KR"/>
        </w:rPr>
        <w:t>하게 하고,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소액결제</w:t>
      </w:r>
      <w:r>
        <w:rPr>
          <w:rFonts w:asciiTheme="minorHAnsi" w:eastAsiaTheme="minorHAnsi" w:hAnsiTheme="minorHAnsi" w:hint="eastAsia"/>
          <w:lang w:eastAsia="ko-KR"/>
        </w:rPr>
        <w:t>를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발생</w:t>
      </w:r>
      <w:r>
        <w:rPr>
          <w:rFonts w:asciiTheme="minorHAnsi" w:eastAsiaTheme="minorHAnsi" w:hAnsiTheme="minorHAnsi" w:hint="eastAsia"/>
          <w:lang w:eastAsia="ko-KR"/>
        </w:rPr>
        <w:t>시키</w:t>
      </w:r>
      <w:r w:rsidRPr="00D875E3">
        <w:rPr>
          <w:rFonts w:asciiTheme="minorHAnsi" w:eastAsiaTheme="minorHAnsi" w:hAnsiTheme="minorHAnsi" w:hint="eastAsia"/>
          <w:lang w:eastAsia="ko-KR"/>
        </w:rPr>
        <w:t>거나 개인 및 금융 정보를 탈취하는 금융사기 수법</w:t>
      </w:r>
    </w:p>
    <w:p w14:paraId="053B2B30" w14:textId="77777777" w:rsidR="00925FEC" w:rsidRPr="00D875E3" w:rsidRDefault="00925FEC" w:rsidP="00925FEC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49F472FB" w14:textId="77777777" w:rsidR="00925FEC" w:rsidRPr="003506F2" w:rsidRDefault="00925FEC" w:rsidP="00925FEC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스팸(Spam)</w:t>
      </w:r>
    </w:p>
    <w:p w14:paraId="24B7A057" w14:textId="70F6F236" w:rsidR="00925FEC" w:rsidRPr="00EB151F" w:rsidRDefault="00925FEC" w:rsidP="00EB151F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 xml:space="preserve">인터넷상에서 다수의 수신인에게 무작위로 송신된 이메일 메시지, 또는 다수의 뉴스그룹에 일제히 게재된 뉴스 기사. 우편을 통해 불특정 다수인에게 무더기로 발송된 광고나 </w:t>
      </w:r>
      <w:proofErr w:type="spellStart"/>
      <w:r w:rsidRPr="00D875E3">
        <w:rPr>
          <w:rFonts w:asciiTheme="minorHAnsi" w:eastAsiaTheme="minorHAnsi" w:hAnsiTheme="minorHAnsi" w:hint="eastAsia"/>
          <w:lang w:eastAsia="ko-KR"/>
        </w:rPr>
        <w:t>정크</w:t>
      </w:r>
      <w:proofErr w:type="spellEnd"/>
      <w:r w:rsidRPr="00D875E3">
        <w:rPr>
          <w:rFonts w:asciiTheme="minorHAnsi" w:eastAsiaTheme="minorHAnsi" w:hAnsiTheme="minorHAnsi" w:hint="eastAsia"/>
          <w:lang w:eastAsia="ko-KR"/>
        </w:rPr>
        <w:t xml:space="preserve"> 메일을 </w:t>
      </w:r>
      <w:r>
        <w:rPr>
          <w:rFonts w:asciiTheme="minorHAnsi" w:eastAsiaTheme="minorHAnsi" w:hAnsiTheme="minorHAnsi" w:hint="eastAsia"/>
          <w:lang w:eastAsia="ko-KR"/>
        </w:rPr>
        <w:t>일컫는 용어</w:t>
      </w:r>
      <w:r w:rsidRPr="00D875E3">
        <w:rPr>
          <w:rFonts w:asciiTheme="minorHAnsi" w:eastAsiaTheme="minorHAnsi" w:hAnsiTheme="minorHAnsi" w:hint="eastAsia"/>
          <w:lang w:eastAsia="ko-KR"/>
        </w:rPr>
        <w:t>. 스팸문자(Spam文字)는 불특정 다수의 휴대전화나 스마트폰에 무작위로 보내는 광고성 문자 메시지</w:t>
      </w:r>
    </w:p>
    <w:sectPr w:rsidR="00925FEC" w:rsidRPr="00EB151F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4677" w14:textId="77777777" w:rsidR="00757E13" w:rsidRDefault="00757E13" w:rsidP="00786E14">
      <w:r>
        <w:separator/>
      </w:r>
    </w:p>
  </w:endnote>
  <w:endnote w:type="continuationSeparator" w:id="0">
    <w:p w14:paraId="146DA25E" w14:textId="77777777" w:rsidR="00757E13" w:rsidRDefault="00757E1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08BD" w14:textId="77777777" w:rsidR="00757E13" w:rsidRDefault="00757E13" w:rsidP="00786E14">
      <w:r>
        <w:separator/>
      </w:r>
    </w:p>
  </w:footnote>
  <w:footnote w:type="continuationSeparator" w:id="0">
    <w:p w14:paraId="61D17622" w14:textId="77777777" w:rsidR="00757E13" w:rsidRDefault="00757E1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04571270">
    <w:abstractNumId w:val="0"/>
  </w:num>
  <w:num w:numId="2" w16cid:durableId="496727770">
    <w:abstractNumId w:val="16"/>
  </w:num>
  <w:num w:numId="3" w16cid:durableId="989557865">
    <w:abstractNumId w:val="8"/>
  </w:num>
  <w:num w:numId="4" w16cid:durableId="1435591083">
    <w:abstractNumId w:val="21"/>
  </w:num>
  <w:num w:numId="5" w16cid:durableId="1827816947">
    <w:abstractNumId w:val="17"/>
  </w:num>
  <w:num w:numId="6" w16cid:durableId="1665818415">
    <w:abstractNumId w:val="23"/>
  </w:num>
  <w:num w:numId="7" w16cid:durableId="1075936273">
    <w:abstractNumId w:val="31"/>
  </w:num>
  <w:num w:numId="8" w16cid:durableId="2245761">
    <w:abstractNumId w:val="35"/>
  </w:num>
  <w:num w:numId="9" w16cid:durableId="397288188">
    <w:abstractNumId w:val="18"/>
  </w:num>
  <w:num w:numId="10" w16cid:durableId="170149615">
    <w:abstractNumId w:val="29"/>
  </w:num>
  <w:num w:numId="11" w16cid:durableId="444620814">
    <w:abstractNumId w:val="28"/>
  </w:num>
  <w:num w:numId="12" w16cid:durableId="1333099374">
    <w:abstractNumId w:val="4"/>
  </w:num>
  <w:num w:numId="13" w16cid:durableId="1208759953">
    <w:abstractNumId w:val="11"/>
  </w:num>
  <w:num w:numId="14" w16cid:durableId="1221288005">
    <w:abstractNumId w:val="24"/>
  </w:num>
  <w:num w:numId="15" w16cid:durableId="1804225648">
    <w:abstractNumId w:val="25"/>
  </w:num>
  <w:num w:numId="16" w16cid:durableId="1280792467">
    <w:abstractNumId w:val="5"/>
  </w:num>
  <w:num w:numId="17" w16cid:durableId="580482621">
    <w:abstractNumId w:val="10"/>
  </w:num>
  <w:num w:numId="18" w16cid:durableId="1337029306">
    <w:abstractNumId w:val="1"/>
  </w:num>
  <w:num w:numId="19" w16cid:durableId="675421817">
    <w:abstractNumId w:val="9"/>
  </w:num>
  <w:num w:numId="20" w16cid:durableId="1027481906">
    <w:abstractNumId w:val="32"/>
  </w:num>
  <w:num w:numId="21" w16cid:durableId="996688488">
    <w:abstractNumId w:val="13"/>
  </w:num>
  <w:num w:numId="22" w16cid:durableId="394860340">
    <w:abstractNumId w:val="7"/>
  </w:num>
  <w:num w:numId="23" w16cid:durableId="159740692">
    <w:abstractNumId w:val="34"/>
  </w:num>
  <w:num w:numId="24" w16cid:durableId="493109854">
    <w:abstractNumId w:val="26"/>
  </w:num>
  <w:num w:numId="25" w16cid:durableId="1506822975">
    <w:abstractNumId w:val="3"/>
  </w:num>
  <w:num w:numId="26" w16cid:durableId="1836454251">
    <w:abstractNumId w:val="22"/>
  </w:num>
  <w:num w:numId="27" w16cid:durableId="3285606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3490779">
    <w:abstractNumId w:val="14"/>
  </w:num>
  <w:num w:numId="29" w16cid:durableId="804008374">
    <w:abstractNumId w:val="19"/>
  </w:num>
  <w:num w:numId="30" w16cid:durableId="270673228">
    <w:abstractNumId w:val="2"/>
  </w:num>
  <w:num w:numId="31" w16cid:durableId="1894196572">
    <w:abstractNumId w:val="6"/>
  </w:num>
  <w:num w:numId="32" w16cid:durableId="1628464043">
    <w:abstractNumId w:val="15"/>
  </w:num>
  <w:num w:numId="33" w16cid:durableId="624046298">
    <w:abstractNumId w:val="33"/>
  </w:num>
  <w:num w:numId="34" w16cid:durableId="31619420">
    <w:abstractNumId w:val="30"/>
  </w:num>
  <w:num w:numId="35" w16cid:durableId="387919245">
    <w:abstractNumId w:val="27"/>
  </w:num>
  <w:num w:numId="36" w16cid:durableId="203299335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1B9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627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68D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1808"/>
    <w:rsid w:val="0006203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536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148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6C61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2F97"/>
    <w:rsid w:val="000A3983"/>
    <w:rsid w:val="000A439C"/>
    <w:rsid w:val="000A45C9"/>
    <w:rsid w:val="000A484F"/>
    <w:rsid w:val="000A4B58"/>
    <w:rsid w:val="000A5880"/>
    <w:rsid w:val="000A6264"/>
    <w:rsid w:val="000A6C9E"/>
    <w:rsid w:val="000A6FC8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A4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E97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5EB"/>
    <w:rsid w:val="000C367B"/>
    <w:rsid w:val="000C38CF"/>
    <w:rsid w:val="000C4054"/>
    <w:rsid w:val="000C4986"/>
    <w:rsid w:val="000C544D"/>
    <w:rsid w:val="000C5A36"/>
    <w:rsid w:val="000C5AA2"/>
    <w:rsid w:val="000C691D"/>
    <w:rsid w:val="000C6DCC"/>
    <w:rsid w:val="000C733F"/>
    <w:rsid w:val="000C74E2"/>
    <w:rsid w:val="000C7B3A"/>
    <w:rsid w:val="000D06DA"/>
    <w:rsid w:val="000D0DFE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1E6"/>
    <w:rsid w:val="000D576A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50"/>
    <w:rsid w:val="000E52C8"/>
    <w:rsid w:val="000E63CC"/>
    <w:rsid w:val="000E6D76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C4D"/>
    <w:rsid w:val="000F7F39"/>
    <w:rsid w:val="001006F7"/>
    <w:rsid w:val="00100AD4"/>
    <w:rsid w:val="00100C3A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06DB"/>
    <w:rsid w:val="0012239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AA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625D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851"/>
    <w:rsid w:val="0015694B"/>
    <w:rsid w:val="00156F42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C8C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7D4"/>
    <w:rsid w:val="00167B73"/>
    <w:rsid w:val="00167BCE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3A5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4AB1"/>
    <w:rsid w:val="0019503B"/>
    <w:rsid w:val="0019728C"/>
    <w:rsid w:val="001A06E1"/>
    <w:rsid w:val="001A0A44"/>
    <w:rsid w:val="001A0A5B"/>
    <w:rsid w:val="001A0C4B"/>
    <w:rsid w:val="001A0C6B"/>
    <w:rsid w:val="001A14E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636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038B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757"/>
    <w:rsid w:val="001E0761"/>
    <w:rsid w:val="001E0E0A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6B4"/>
    <w:rsid w:val="00202B60"/>
    <w:rsid w:val="00202BDD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B78"/>
    <w:rsid w:val="00215BD9"/>
    <w:rsid w:val="00215D8C"/>
    <w:rsid w:val="00216BDB"/>
    <w:rsid w:val="00216C98"/>
    <w:rsid w:val="00217ED2"/>
    <w:rsid w:val="00217EFB"/>
    <w:rsid w:val="0022074A"/>
    <w:rsid w:val="00220D50"/>
    <w:rsid w:val="00220EFC"/>
    <w:rsid w:val="00221178"/>
    <w:rsid w:val="00221A42"/>
    <w:rsid w:val="00222A96"/>
    <w:rsid w:val="002236CF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8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533"/>
    <w:rsid w:val="00251099"/>
    <w:rsid w:val="00251A49"/>
    <w:rsid w:val="0025298A"/>
    <w:rsid w:val="00252BF2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341"/>
    <w:rsid w:val="002604BC"/>
    <w:rsid w:val="00260B0E"/>
    <w:rsid w:val="002615D3"/>
    <w:rsid w:val="00261880"/>
    <w:rsid w:val="00261B3D"/>
    <w:rsid w:val="00262D60"/>
    <w:rsid w:val="00262F98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77FF7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0B4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0BC8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1F60"/>
    <w:rsid w:val="002E2665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18B"/>
    <w:rsid w:val="002F7847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4FC5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9CA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7AE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00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068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3B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274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33C"/>
    <w:rsid w:val="0039281E"/>
    <w:rsid w:val="00392914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8B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5A38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C0E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3619"/>
    <w:rsid w:val="003F4446"/>
    <w:rsid w:val="003F46AE"/>
    <w:rsid w:val="003F4B51"/>
    <w:rsid w:val="003F4B84"/>
    <w:rsid w:val="003F522F"/>
    <w:rsid w:val="003F58B9"/>
    <w:rsid w:val="003F5E63"/>
    <w:rsid w:val="003F6DFF"/>
    <w:rsid w:val="003F72A5"/>
    <w:rsid w:val="003F76F9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6CDB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4DE"/>
    <w:rsid w:val="00431AA5"/>
    <w:rsid w:val="00432387"/>
    <w:rsid w:val="00432568"/>
    <w:rsid w:val="00432CDB"/>
    <w:rsid w:val="004335A6"/>
    <w:rsid w:val="0043371B"/>
    <w:rsid w:val="0043373A"/>
    <w:rsid w:val="004339E9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0B81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747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D87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3BC8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4F8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1F79"/>
    <w:rsid w:val="004A26FC"/>
    <w:rsid w:val="004A2CF6"/>
    <w:rsid w:val="004A355E"/>
    <w:rsid w:val="004A3DA9"/>
    <w:rsid w:val="004A4822"/>
    <w:rsid w:val="004A48E2"/>
    <w:rsid w:val="004A4C27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CC9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3957"/>
    <w:rsid w:val="004B49FA"/>
    <w:rsid w:val="004B4B1E"/>
    <w:rsid w:val="004B586F"/>
    <w:rsid w:val="004B67EB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B1"/>
    <w:rsid w:val="004C79E2"/>
    <w:rsid w:val="004C7F91"/>
    <w:rsid w:val="004D074D"/>
    <w:rsid w:val="004D08F5"/>
    <w:rsid w:val="004D0A11"/>
    <w:rsid w:val="004D0E48"/>
    <w:rsid w:val="004D13D3"/>
    <w:rsid w:val="004D1CDA"/>
    <w:rsid w:val="004D1D9C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530"/>
    <w:rsid w:val="004E2E8D"/>
    <w:rsid w:val="004E30B6"/>
    <w:rsid w:val="004E35B8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20B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5FD2"/>
    <w:rsid w:val="00517D05"/>
    <w:rsid w:val="00517FC9"/>
    <w:rsid w:val="00520A38"/>
    <w:rsid w:val="00520E92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2794E"/>
    <w:rsid w:val="00530591"/>
    <w:rsid w:val="005309C4"/>
    <w:rsid w:val="00530C17"/>
    <w:rsid w:val="0053152A"/>
    <w:rsid w:val="005316C2"/>
    <w:rsid w:val="005317BC"/>
    <w:rsid w:val="00531E94"/>
    <w:rsid w:val="005320D7"/>
    <w:rsid w:val="0053224D"/>
    <w:rsid w:val="00532CB1"/>
    <w:rsid w:val="00533185"/>
    <w:rsid w:val="0053335D"/>
    <w:rsid w:val="005346D8"/>
    <w:rsid w:val="005348C6"/>
    <w:rsid w:val="00534C5F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500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A30"/>
    <w:rsid w:val="00565EB9"/>
    <w:rsid w:val="0056634E"/>
    <w:rsid w:val="00566690"/>
    <w:rsid w:val="00566804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87F66"/>
    <w:rsid w:val="005903FD"/>
    <w:rsid w:val="00590603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5AA"/>
    <w:rsid w:val="00593998"/>
    <w:rsid w:val="00593FA1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3865"/>
    <w:rsid w:val="005A40C3"/>
    <w:rsid w:val="005A4284"/>
    <w:rsid w:val="005A5085"/>
    <w:rsid w:val="005A5AB7"/>
    <w:rsid w:val="005A5C34"/>
    <w:rsid w:val="005A5DBA"/>
    <w:rsid w:val="005A5F95"/>
    <w:rsid w:val="005A6444"/>
    <w:rsid w:val="005A73C3"/>
    <w:rsid w:val="005B0941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5F20"/>
    <w:rsid w:val="005D73C2"/>
    <w:rsid w:val="005D7410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AD5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6E5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29C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5D18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3D4"/>
    <w:rsid w:val="00656A32"/>
    <w:rsid w:val="00656F05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2BB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5EC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16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187"/>
    <w:rsid w:val="006B388E"/>
    <w:rsid w:val="006B414C"/>
    <w:rsid w:val="006B4388"/>
    <w:rsid w:val="006B44F0"/>
    <w:rsid w:val="006B5BB4"/>
    <w:rsid w:val="006B5C01"/>
    <w:rsid w:val="006B6473"/>
    <w:rsid w:val="006B6B62"/>
    <w:rsid w:val="006B6FA7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6FF1"/>
    <w:rsid w:val="006D7523"/>
    <w:rsid w:val="006D7EA0"/>
    <w:rsid w:val="006D7EDF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2F40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1FB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999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6EEF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35D"/>
    <w:rsid w:val="007426DB"/>
    <w:rsid w:val="00743061"/>
    <w:rsid w:val="007435F7"/>
    <w:rsid w:val="00744283"/>
    <w:rsid w:val="007447A6"/>
    <w:rsid w:val="00744EAD"/>
    <w:rsid w:val="007454F0"/>
    <w:rsid w:val="0074554F"/>
    <w:rsid w:val="00746DE3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59E"/>
    <w:rsid w:val="00755C05"/>
    <w:rsid w:val="00755DF4"/>
    <w:rsid w:val="007565A9"/>
    <w:rsid w:val="0075662E"/>
    <w:rsid w:val="00757075"/>
    <w:rsid w:val="00757B21"/>
    <w:rsid w:val="00757E13"/>
    <w:rsid w:val="007600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0E0"/>
    <w:rsid w:val="00776773"/>
    <w:rsid w:val="00776F9D"/>
    <w:rsid w:val="007802D4"/>
    <w:rsid w:val="00780404"/>
    <w:rsid w:val="00780452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693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568"/>
    <w:rsid w:val="00814A17"/>
    <w:rsid w:val="00815D18"/>
    <w:rsid w:val="00816012"/>
    <w:rsid w:val="0081625F"/>
    <w:rsid w:val="00817761"/>
    <w:rsid w:val="00817955"/>
    <w:rsid w:val="00817D73"/>
    <w:rsid w:val="00820117"/>
    <w:rsid w:val="00821060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D13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9DB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B84"/>
    <w:rsid w:val="008600CB"/>
    <w:rsid w:val="00861241"/>
    <w:rsid w:val="00861EAE"/>
    <w:rsid w:val="00862219"/>
    <w:rsid w:val="00862700"/>
    <w:rsid w:val="00862708"/>
    <w:rsid w:val="008629A0"/>
    <w:rsid w:val="00862B0F"/>
    <w:rsid w:val="008630B5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5D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484"/>
    <w:rsid w:val="00890877"/>
    <w:rsid w:val="00890C87"/>
    <w:rsid w:val="008910D0"/>
    <w:rsid w:val="0089122F"/>
    <w:rsid w:val="00891412"/>
    <w:rsid w:val="00891957"/>
    <w:rsid w:val="00891DF4"/>
    <w:rsid w:val="00891E8F"/>
    <w:rsid w:val="0089250F"/>
    <w:rsid w:val="00892569"/>
    <w:rsid w:val="00892D62"/>
    <w:rsid w:val="00892E75"/>
    <w:rsid w:val="008932FA"/>
    <w:rsid w:val="00893E77"/>
    <w:rsid w:val="008949BA"/>
    <w:rsid w:val="0089521E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2AE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59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38F"/>
    <w:rsid w:val="008E0FBC"/>
    <w:rsid w:val="008E2593"/>
    <w:rsid w:val="008E2B07"/>
    <w:rsid w:val="008E2E18"/>
    <w:rsid w:val="008E3EC8"/>
    <w:rsid w:val="008E40F5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646A"/>
    <w:rsid w:val="008F71B3"/>
    <w:rsid w:val="008F7347"/>
    <w:rsid w:val="008F7801"/>
    <w:rsid w:val="009007BB"/>
    <w:rsid w:val="009007BD"/>
    <w:rsid w:val="00900C97"/>
    <w:rsid w:val="00901003"/>
    <w:rsid w:val="00901090"/>
    <w:rsid w:val="00901697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5DCD"/>
    <w:rsid w:val="009166E6"/>
    <w:rsid w:val="00916CC9"/>
    <w:rsid w:val="00917400"/>
    <w:rsid w:val="009174C1"/>
    <w:rsid w:val="009178DD"/>
    <w:rsid w:val="00917A6E"/>
    <w:rsid w:val="00917D46"/>
    <w:rsid w:val="009200DE"/>
    <w:rsid w:val="0092114D"/>
    <w:rsid w:val="00921524"/>
    <w:rsid w:val="00921601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5FEC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2E0D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895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A3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A7886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3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ED6"/>
    <w:rsid w:val="009E2F8E"/>
    <w:rsid w:val="009E31BC"/>
    <w:rsid w:val="009E435C"/>
    <w:rsid w:val="009E48EE"/>
    <w:rsid w:val="009E496D"/>
    <w:rsid w:val="009E4B39"/>
    <w:rsid w:val="009E4C68"/>
    <w:rsid w:val="009E60C4"/>
    <w:rsid w:val="009E6330"/>
    <w:rsid w:val="009E67AF"/>
    <w:rsid w:val="009E684D"/>
    <w:rsid w:val="009E6D05"/>
    <w:rsid w:val="009E735D"/>
    <w:rsid w:val="009F091B"/>
    <w:rsid w:val="009F0965"/>
    <w:rsid w:val="009F09F6"/>
    <w:rsid w:val="009F0A74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D8E"/>
    <w:rsid w:val="00A0009B"/>
    <w:rsid w:val="00A01C18"/>
    <w:rsid w:val="00A01CD0"/>
    <w:rsid w:val="00A01DF4"/>
    <w:rsid w:val="00A01EEE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990"/>
    <w:rsid w:val="00A14EAF"/>
    <w:rsid w:val="00A1552A"/>
    <w:rsid w:val="00A15796"/>
    <w:rsid w:val="00A15A3D"/>
    <w:rsid w:val="00A15BFC"/>
    <w:rsid w:val="00A16086"/>
    <w:rsid w:val="00A1659E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3D07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482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2E2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8B5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5DCD"/>
    <w:rsid w:val="00AC7A77"/>
    <w:rsid w:val="00AC7CAB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AE2"/>
    <w:rsid w:val="00AE2F21"/>
    <w:rsid w:val="00AE33C4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E7EF5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27F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08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77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C27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8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07D0"/>
    <w:rsid w:val="00B6109C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5D12"/>
    <w:rsid w:val="00B8665D"/>
    <w:rsid w:val="00B86894"/>
    <w:rsid w:val="00B873A4"/>
    <w:rsid w:val="00B875CE"/>
    <w:rsid w:val="00B878EA"/>
    <w:rsid w:val="00B87F32"/>
    <w:rsid w:val="00B87F57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7A7"/>
    <w:rsid w:val="00BA4A38"/>
    <w:rsid w:val="00BA4B9D"/>
    <w:rsid w:val="00BA4C99"/>
    <w:rsid w:val="00BA4E6A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1A46"/>
    <w:rsid w:val="00BC221F"/>
    <w:rsid w:val="00BC2BD2"/>
    <w:rsid w:val="00BC2C93"/>
    <w:rsid w:val="00BC2DEF"/>
    <w:rsid w:val="00BC2FF0"/>
    <w:rsid w:val="00BC3B26"/>
    <w:rsid w:val="00BC3C50"/>
    <w:rsid w:val="00BC3EE9"/>
    <w:rsid w:val="00BC4276"/>
    <w:rsid w:val="00BC4673"/>
    <w:rsid w:val="00BC5190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E20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3C5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B0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309"/>
    <w:rsid w:val="00C15897"/>
    <w:rsid w:val="00C15A8F"/>
    <w:rsid w:val="00C15D54"/>
    <w:rsid w:val="00C16E1C"/>
    <w:rsid w:val="00C17090"/>
    <w:rsid w:val="00C1748A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BD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899"/>
    <w:rsid w:val="00C52D3F"/>
    <w:rsid w:val="00C53342"/>
    <w:rsid w:val="00C5368D"/>
    <w:rsid w:val="00C537A5"/>
    <w:rsid w:val="00C53EF5"/>
    <w:rsid w:val="00C54B9D"/>
    <w:rsid w:val="00C5518A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137"/>
    <w:rsid w:val="00C703E3"/>
    <w:rsid w:val="00C70C18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6D4F"/>
    <w:rsid w:val="00C873BB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4A7"/>
    <w:rsid w:val="00CA0E86"/>
    <w:rsid w:val="00CA153F"/>
    <w:rsid w:val="00CA34F0"/>
    <w:rsid w:val="00CA36B2"/>
    <w:rsid w:val="00CA3A7C"/>
    <w:rsid w:val="00CA3CEE"/>
    <w:rsid w:val="00CA468A"/>
    <w:rsid w:val="00CA4ED9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42B"/>
    <w:rsid w:val="00CB150F"/>
    <w:rsid w:val="00CB187F"/>
    <w:rsid w:val="00CB1933"/>
    <w:rsid w:val="00CB1BEC"/>
    <w:rsid w:val="00CB1D0B"/>
    <w:rsid w:val="00CB1E14"/>
    <w:rsid w:val="00CB1FF5"/>
    <w:rsid w:val="00CB22CA"/>
    <w:rsid w:val="00CB367B"/>
    <w:rsid w:val="00CB3C3A"/>
    <w:rsid w:val="00CB418C"/>
    <w:rsid w:val="00CB427D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2257"/>
    <w:rsid w:val="00CC27BD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93C"/>
    <w:rsid w:val="00CE1E46"/>
    <w:rsid w:val="00CE2343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074E"/>
    <w:rsid w:val="00CF086D"/>
    <w:rsid w:val="00CF18A3"/>
    <w:rsid w:val="00CF1928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765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E98"/>
    <w:rsid w:val="00D13FF5"/>
    <w:rsid w:val="00D140F7"/>
    <w:rsid w:val="00D14452"/>
    <w:rsid w:val="00D14538"/>
    <w:rsid w:val="00D14946"/>
    <w:rsid w:val="00D156F2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3B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A1F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420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6E1"/>
    <w:rsid w:val="00D77CCA"/>
    <w:rsid w:val="00D8022A"/>
    <w:rsid w:val="00D80262"/>
    <w:rsid w:val="00D8058A"/>
    <w:rsid w:val="00D80ABE"/>
    <w:rsid w:val="00D80ED3"/>
    <w:rsid w:val="00D80F3E"/>
    <w:rsid w:val="00D811D5"/>
    <w:rsid w:val="00D8188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0CBC"/>
    <w:rsid w:val="00D911DB"/>
    <w:rsid w:val="00D91582"/>
    <w:rsid w:val="00D916E8"/>
    <w:rsid w:val="00D91841"/>
    <w:rsid w:val="00D933AD"/>
    <w:rsid w:val="00D934A0"/>
    <w:rsid w:val="00D93FAF"/>
    <w:rsid w:val="00D942C7"/>
    <w:rsid w:val="00D943E8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888"/>
    <w:rsid w:val="00DA0B9F"/>
    <w:rsid w:val="00DA0FDB"/>
    <w:rsid w:val="00DA1854"/>
    <w:rsid w:val="00DA1DFE"/>
    <w:rsid w:val="00DA1FB8"/>
    <w:rsid w:val="00DA2B47"/>
    <w:rsid w:val="00DA30D5"/>
    <w:rsid w:val="00DA382A"/>
    <w:rsid w:val="00DA3F97"/>
    <w:rsid w:val="00DA474D"/>
    <w:rsid w:val="00DA564A"/>
    <w:rsid w:val="00DA5AA1"/>
    <w:rsid w:val="00DA60E6"/>
    <w:rsid w:val="00DA6259"/>
    <w:rsid w:val="00DA65A5"/>
    <w:rsid w:val="00DA6BB0"/>
    <w:rsid w:val="00DB04E3"/>
    <w:rsid w:val="00DB08E8"/>
    <w:rsid w:val="00DB09EF"/>
    <w:rsid w:val="00DB2AA8"/>
    <w:rsid w:val="00DB54C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1D21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2C8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17F"/>
    <w:rsid w:val="00E04C63"/>
    <w:rsid w:val="00E05CAB"/>
    <w:rsid w:val="00E062F0"/>
    <w:rsid w:val="00E065BE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29F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0ED"/>
    <w:rsid w:val="00E37502"/>
    <w:rsid w:val="00E37A1F"/>
    <w:rsid w:val="00E41D32"/>
    <w:rsid w:val="00E41FE5"/>
    <w:rsid w:val="00E420B2"/>
    <w:rsid w:val="00E43226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5DB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5FB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01B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1E6A"/>
    <w:rsid w:val="00EA245B"/>
    <w:rsid w:val="00EA2DC0"/>
    <w:rsid w:val="00EA2FEA"/>
    <w:rsid w:val="00EA319D"/>
    <w:rsid w:val="00EA3647"/>
    <w:rsid w:val="00EA42B2"/>
    <w:rsid w:val="00EA4B89"/>
    <w:rsid w:val="00EA5207"/>
    <w:rsid w:val="00EA5389"/>
    <w:rsid w:val="00EA5F68"/>
    <w:rsid w:val="00EA7DA5"/>
    <w:rsid w:val="00EB06E2"/>
    <w:rsid w:val="00EB07CB"/>
    <w:rsid w:val="00EB125C"/>
    <w:rsid w:val="00EB12DB"/>
    <w:rsid w:val="00EB151F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B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A3A"/>
    <w:rsid w:val="00ED0072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4F6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641"/>
    <w:rsid w:val="00F00C83"/>
    <w:rsid w:val="00F00CF0"/>
    <w:rsid w:val="00F00F68"/>
    <w:rsid w:val="00F00FAA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0FB8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17D1A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57A6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35BB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1B7"/>
    <w:rsid w:val="00F9363B"/>
    <w:rsid w:val="00F939D8"/>
    <w:rsid w:val="00F93BBC"/>
    <w:rsid w:val="00F9417A"/>
    <w:rsid w:val="00F9432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5D3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85A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03D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6093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5AF"/>
    <w:rsid w:val="00FD38BA"/>
    <w:rsid w:val="00FD4184"/>
    <w:rsid w:val="00FD435F"/>
    <w:rsid w:val="00FD47B8"/>
    <w:rsid w:val="00FD4EA4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4F2D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614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3FCEC-2C01-4F7D-8D70-973B2FA0A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2980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2021-03-23T05:23:00Z</cp:lastPrinted>
  <dcterms:created xsi:type="dcterms:W3CDTF">2026-01-20T02:05:00Z</dcterms:created>
  <dcterms:modified xsi:type="dcterms:W3CDTF">2026-01-20T02:05:00Z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